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F896" w14:textId="7A234D30" w:rsidR="007F0703" w:rsidRDefault="007F0703" w:rsidP="00B04B6A">
      <w:pPr>
        <w:pStyle w:val="ListParagraph"/>
        <w:numPr>
          <w:ilvl w:val="0"/>
          <w:numId w:val="7"/>
        </w:numPr>
        <w:spacing w:after="0" w:line="240" w:lineRule="auto"/>
        <w:rPr>
          <w:rFonts w:ascii="Times New Roman" w:hAnsi="Times New Roman" w:cs="Times New Roman"/>
          <w:b/>
          <w:bCs/>
        </w:rPr>
      </w:pPr>
      <w:r w:rsidRPr="00B04B6A">
        <w:rPr>
          <w:rFonts w:ascii="Times New Roman" w:hAnsi="Times New Roman" w:cs="Times New Roman"/>
          <w:b/>
          <w:bCs/>
        </w:rPr>
        <w:t>PREAMBLE</w:t>
      </w:r>
    </w:p>
    <w:p w14:paraId="37552206" w14:textId="77777777" w:rsidR="00B04B6A" w:rsidRPr="00B04B6A" w:rsidRDefault="00B04B6A" w:rsidP="00B04B6A">
      <w:pPr>
        <w:pStyle w:val="ListParagraph"/>
        <w:spacing w:after="0" w:line="240" w:lineRule="auto"/>
        <w:ind w:left="360"/>
        <w:rPr>
          <w:rFonts w:ascii="Times New Roman" w:hAnsi="Times New Roman" w:cs="Times New Roman"/>
          <w:b/>
          <w:bCs/>
        </w:rPr>
      </w:pPr>
    </w:p>
    <w:p w14:paraId="22E88A37" w14:textId="60C02B32" w:rsidR="00B04B6A" w:rsidRDefault="007F0703" w:rsidP="00B04B6A">
      <w:pPr>
        <w:spacing w:after="0" w:line="240" w:lineRule="auto"/>
        <w:jc w:val="both"/>
        <w:rPr>
          <w:rFonts w:ascii="Times New Roman" w:hAnsi="Times New Roman" w:cs="Times New Roman"/>
        </w:rPr>
      </w:pPr>
      <w:r w:rsidRPr="00B04B6A">
        <w:rPr>
          <w:rFonts w:ascii="Times New Roman" w:hAnsi="Times New Roman" w:cs="Times New Roman"/>
        </w:rPr>
        <w:t>These procedural rules</w:t>
      </w:r>
      <w:r w:rsidR="00A849DD" w:rsidRPr="00B04B6A">
        <w:rPr>
          <w:rFonts w:ascii="Times New Roman" w:hAnsi="Times New Roman" w:cs="Times New Roman"/>
        </w:rPr>
        <w:t xml:space="preserve"> (</w:t>
      </w:r>
      <w:r w:rsidR="00823ECB" w:rsidRPr="00B04B6A">
        <w:rPr>
          <w:rFonts w:ascii="Times New Roman" w:hAnsi="Times New Roman" w:cs="Times New Roman"/>
        </w:rPr>
        <w:t xml:space="preserve">the </w:t>
      </w:r>
      <w:r w:rsidR="00A849DD" w:rsidRPr="00B04B6A">
        <w:rPr>
          <w:rFonts w:ascii="Times New Roman" w:hAnsi="Times New Roman" w:cs="Times New Roman"/>
        </w:rPr>
        <w:t>“Rules”)</w:t>
      </w:r>
      <w:r w:rsidRPr="00B04B6A">
        <w:rPr>
          <w:rFonts w:ascii="Times New Roman" w:hAnsi="Times New Roman" w:cs="Times New Roman"/>
        </w:rPr>
        <w:t xml:space="preserve"> apply to any </w:t>
      </w:r>
      <w:r w:rsidRPr="00B04B6A">
        <w:rPr>
          <w:rFonts w:ascii="Times New Roman" w:hAnsi="Times New Roman" w:cs="Times New Roman"/>
          <w:i/>
          <w:iCs/>
        </w:rPr>
        <w:t>Hearing Process</w:t>
      </w:r>
      <w:r w:rsidRPr="00B04B6A">
        <w:rPr>
          <w:rFonts w:ascii="Times New Roman" w:hAnsi="Times New Roman" w:cs="Times New Roman"/>
        </w:rPr>
        <w:t xml:space="preserve"> where the </w:t>
      </w:r>
      <w:r w:rsidRPr="00B04B6A">
        <w:rPr>
          <w:rFonts w:ascii="Times New Roman" w:hAnsi="Times New Roman" w:cs="Times New Roman"/>
          <w:i/>
          <w:iCs/>
        </w:rPr>
        <w:t>Anti-Doping Organisation</w:t>
      </w:r>
      <w:r w:rsidRPr="00B04B6A">
        <w:rPr>
          <w:rFonts w:ascii="Times New Roman" w:hAnsi="Times New Roman" w:cs="Times New Roman"/>
        </w:rPr>
        <w:t xml:space="preserve"> has appointed the </w:t>
      </w:r>
      <w:r w:rsidR="001D5957" w:rsidRPr="00B04B6A">
        <w:rPr>
          <w:rFonts w:ascii="Times New Roman" w:hAnsi="Times New Roman" w:cs="Times New Roman"/>
        </w:rPr>
        <w:t xml:space="preserve">Continental Results Management </w:t>
      </w:r>
      <w:r w:rsidRPr="00B04B6A">
        <w:rPr>
          <w:rFonts w:ascii="Times New Roman" w:hAnsi="Times New Roman" w:cs="Times New Roman"/>
        </w:rPr>
        <w:t>Panel</w:t>
      </w:r>
      <w:r w:rsidR="00754522" w:rsidRPr="00B04B6A">
        <w:rPr>
          <w:rFonts w:ascii="Times New Roman" w:hAnsi="Times New Roman" w:cs="Times New Roman"/>
        </w:rPr>
        <w:t xml:space="preserve"> (“</w:t>
      </w:r>
      <w:r w:rsidR="0014366F">
        <w:rPr>
          <w:rFonts w:ascii="Times New Roman" w:hAnsi="Times New Roman" w:cs="Times New Roman"/>
        </w:rPr>
        <w:t>CRMP</w:t>
      </w:r>
      <w:r w:rsidR="00754522" w:rsidRPr="00B04B6A">
        <w:rPr>
          <w:rFonts w:ascii="Times New Roman" w:hAnsi="Times New Roman" w:cs="Times New Roman"/>
        </w:rPr>
        <w:t>”)</w:t>
      </w:r>
      <w:r w:rsidRPr="00B04B6A">
        <w:rPr>
          <w:rFonts w:ascii="Times New Roman" w:hAnsi="Times New Roman" w:cs="Times New Roman"/>
        </w:rPr>
        <w:t xml:space="preserve"> to adjudicate matters pursuant to the </w:t>
      </w:r>
      <w:r w:rsidRPr="00B04B6A">
        <w:rPr>
          <w:rFonts w:ascii="Times New Roman" w:hAnsi="Times New Roman" w:cs="Times New Roman"/>
          <w:i/>
          <w:iCs/>
        </w:rPr>
        <w:t>Anti-Doping Organisation</w:t>
      </w:r>
      <w:r w:rsidRPr="00B04B6A">
        <w:rPr>
          <w:rFonts w:ascii="Times New Roman" w:hAnsi="Times New Roman" w:cs="Times New Roman"/>
        </w:rPr>
        <w:t xml:space="preserve">’s </w:t>
      </w:r>
      <w:r w:rsidR="00FA6DB5" w:rsidRPr="00B04B6A">
        <w:rPr>
          <w:rFonts w:ascii="Times New Roman" w:hAnsi="Times New Roman" w:cs="Times New Roman"/>
        </w:rPr>
        <w:t>a</w:t>
      </w:r>
      <w:r w:rsidRPr="00B04B6A">
        <w:rPr>
          <w:rFonts w:ascii="Times New Roman" w:hAnsi="Times New Roman" w:cs="Times New Roman"/>
        </w:rPr>
        <w:t>nti-</w:t>
      </w:r>
      <w:r w:rsidR="00FA6DB5" w:rsidRPr="00B04B6A">
        <w:rPr>
          <w:rFonts w:ascii="Times New Roman" w:hAnsi="Times New Roman" w:cs="Times New Roman"/>
        </w:rPr>
        <w:t>d</w:t>
      </w:r>
      <w:r w:rsidRPr="00B04B6A">
        <w:rPr>
          <w:rFonts w:ascii="Times New Roman" w:hAnsi="Times New Roman" w:cs="Times New Roman"/>
        </w:rPr>
        <w:t xml:space="preserve">oping </w:t>
      </w:r>
      <w:r w:rsidR="00FA6DB5" w:rsidRPr="00B04B6A">
        <w:rPr>
          <w:rFonts w:ascii="Times New Roman" w:hAnsi="Times New Roman" w:cs="Times New Roman"/>
        </w:rPr>
        <w:t>r</w:t>
      </w:r>
      <w:r w:rsidRPr="00B04B6A">
        <w:rPr>
          <w:rFonts w:ascii="Times New Roman" w:hAnsi="Times New Roman" w:cs="Times New Roman"/>
        </w:rPr>
        <w:t xml:space="preserve">ules.  </w:t>
      </w:r>
    </w:p>
    <w:p w14:paraId="3C0CD098" w14:textId="575A7865" w:rsidR="00B04B6A" w:rsidRDefault="00B04B6A" w:rsidP="00B04B6A">
      <w:pPr>
        <w:spacing w:after="0" w:line="240" w:lineRule="auto"/>
        <w:jc w:val="both"/>
        <w:rPr>
          <w:rFonts w:ascii="Times New Roman" w:hAnsi="Times New Roman" w:cs="Times New Roman"/>
        </w:rPr>
      </w:pPr>
    </w:p>
    <w:p w14:paraId="44C9A1B8" w14:textId="77777777" w:rsidR="00B04B6A" w:rsidRPr="00B04B6A" w:rsidRDefault="00B04B6A" w:rsidP="00B04B6A">
      <w:pPr>
        <w:spacing w:after="0" w:line="240" w:lineRule="auto"/>
        <w:jc w:val="both"/>
        <w:rPr>
          <w:rFonts w:ascii="Times New Roman" w:hAnsi="Times New Roman" w:cs="Times New Roman"/>
        </w:rPr>
      </w:pPr>
    </w:p>
    <w:p w14:paraId="7B3EF670" w14:textId="53DDBAD0" w:rsidR="00536F50" w:rsidRDefault="004E63E8" w:rsidP="00B04B6A">
      <w:pPr>
        <w:pStyle w:val="ListParagraph"/>
        <w:numPr>
          <w:ilvl w:val="0"/>
          <w:numId w:val="7"/>
        </w:numPr>
        <w:spacing w:after="0" w:line="240" w:lineRule="auto"/>
        <w:rPr>
          <w:rFonts w:ascii="Times New Roman" w:hAnsi="Times New Roman" w:cs="Times New Roman"/>
          <w:b/>
          <w:bCs/>
        </w:rPr>
      </w:pPr>
      <w:r w:rsidRPr="00B04B6A">
        <w:rPr>
          <w:rFonts w:ascii="Times New Roman" w:hAnsi="Times New Roman" w:cs="Times New Roman"/>
          <w:b/>
          <w:bCs/>
        </w:rPr>
        <w:t>DEFINITIONS</w:t>
      </w:r>
    </w:p>
    <w:p w14:paraId="7C54AC14" w14:textId="77777777" w:rsidR="00B04B6A" w:rsidRPr="00B04B6A" w:rsidRDefault="00B04B6A" w:rsidP="00B04B6A">
      <w:pPr>
        <w:pStyle w:val="ListParagraph"/>
        <w:spacing w:after="0" w:line="240" w:lineRule="auto"/>
        <w:ind w:left="360"/>
        <w:rPr>
          <w:rFonts w:ascii="Times New Roman" w:hAnsi="Times New Roman" w:cs="Times New Roman"/>
          <w:b/>
          <w:bCs/>
        </w:rPr>
      </w:pPr>
    </w:p>
    <w:p w14:paraId="18CBCA39" w14:textId="52AB207F" w:rsidR="00FA6DB5" w:rsidRDefault="00FA6DB5" w:rsidP="00B04B6A">
      <w:pPr>
        <w:spacing w:after="0" w:line="240" w:lineRule="auto"/>
        <w:rPr>
          <w:rFonts w:ascii="Times New Roman" w:hAnsi="Times New Roman" w:cs="Times New Roman"/>
        </w:rPr>
      </w:pPr>
      <w:r w:rsidRPr="00B04B6A">
        <w:rPr>
          <w:rFonts w:ascii="Times New Roman" w:hAnsi="Times New Roman" w:cs="Times New Roman"/>
        </w:rPr>
        <w:t>For the purpose of these Rules:</w:t>
      </w:r>
    </w:p>
    <w:p w14:paraId="0A0A9AB5" w14:textId="77777777" w:rsidR="00B04B6A" w:rsidRPr="00B04B6A" w:rsidRDefault="00B04B6A" w:rsidP="00B04B6A">
      <w:pPr>
        <w:spacing w:after="0" w:line="240" w:lineRule="auto"/>
        <w:rPr>
          <w:rFonts w:ascii="Times New Roman" w:hAnsi="Times New Roman" w:cs="Times New Roman"/>
          <w:b/>
          <w:bCs/>
        </w:rPr>
      </w:pPr>
    </w:p>
    <w:p w14:paraId="7B23AD46" w14:textId="3302C2B0" w:rsidR="00FA6DB5" w:rsidRPr="00B04B6A" w:rsidRDefault="007F0703" w:rsidP="00B04B6A">
      <w:pPr>
        <w:pStyle w:val="ListParagraph"/>
        <w:numPr>
          <w:ilvl w:val="1"/>
          <w:numId w:val="8"/>
        </w:numPr>
        <w:spacing w:after="0" w:line="240" w:lineRule="auto"/>
        <w:rPr>
          <w:rFonts w:ascii="Times New Roman" w:hAnsi="Times New Roman" w:cs="Times New Roman"/>
          <w:b/>
          <w:bCs/>
        </w:rPr>
      </w:pPr>
      <w:r w:rsidRPr="00B04B6A">
        <w:rPr>
          <w:rFonts w:ascii="Times New Roman" w:hAnsi="Times New Roman" w:cs="Times New Roman"/>
        </w:rPr>
        <w:t>I</w:t>
      </w:r>
      <w:r w:rsidR="004E63E8" w:rsidRPr="00B04B6A">
        <w:rPr>
          <w:rFonts w:ascii="Times New Roman" w:hAnsi="Times New Roman" w:cs="Times New Roman"/>
        </w:rPr>
        <w:t xml:space="preserve">talicized terms have the meaning </w:t>
      </w:r>
      <w:r w:rsidR="00536F50" w:rsidRPr="00B04B6A">
        <w:rPr>
          <w:rFonts w:ascii="Times New Roman" w:hAnsi="Times New Roman" w:cs="Times New Roman"/>
        </w:rPr>
        <w:t>ascrib</w:t>
      </w:r>
      <w:r w:rsidR="004E63E8" w:rsidRPr="00B04B6A">
        <w:rPr>
          <w:rFonts w:ascii="Times New Roman" w:hAnsi="Times New Roman" w:cs="Times New Roman"/>
        </w:rPr>
        <w:t xml:space="preserve">ed in the </w:t>
      </w:r>
      <w:r w:rsidR="00536F50" w:rsidRPr="00B04B6A">
        <w:rPr>
          <w:rFonts w:ascii="Times New Roman" w:hAnsi="Times New Roman" w:cs="Times New Roman"/>
        </w:rPr>
        <w:t xml:space="preserve">applicable </w:t>
      </w:r>
      <w:r w:rsidR="00536F50" w:rsidRPr="00B04B6A">
        <w:rPr>
          <w:rFonts w:ascii="Times New Roman" w:hAnsi="Times New Roman" w:cs="Times New Roman"/>
          <w:i/>
          <w:iCs/>
        </w:rPr>
        <w:t>Anti-Doping Organisation</w:t>
      </w:r>
      <w:r w:rsidR="00536F50" w:rsidRPr="00B04B6A">
        <w:rPr>
          <w:rFonts w:ascii="Times New Roman" w:hAnsi="Times New Roman" w:cs="Times New Roman"/>
        </w:rPr>
        <w:t xml:space="preserve">’s Anti-Doping Rules, </w:t>
      </w:r>
      <w:r w:rsidR="00E6481A" w:rsidRPr="00B04B6A">
        <w:rPr>
          <w:rFonts w:ascii="Times New Roman" w:hAnsi="Times New Roman" w:cs="Times New Roman"/>
        </w:rPr>
        <w:t xml:space="preserve">the </w:t>
      </w:r>
      <w:r w:rsidR="004E63E8" w:rsidRPr="00B04B6A">
        <w:rPr>
          <w:rFonts w:ascii="Times New Roman" w:hAnsi="Times New Roman" w:cs="Times New Roman"/>
          <w:i/>
          <w:iCs/>
        </w:rPr>
        <w:t>World Anti-Doping Code</w:t>
      </w:r>
      <w:r w:rsidR="004E63E8" w:rsidRPr="00B04B6A">
        <w:rPr>
          <w:rFonts w:ascii="Times New Roman" w:hAnsi="Times New Roman" w:cs="Times New Roman"/>
        </w:rPr>
        <w:t xml:space="preserve">, the </w:t>
      </w:r>
      <w:r w:rsidR="004E63E8" w:rsidRPr="00B04B6A">
        <w:rPr>
          <w:rFonts w:ascii="Times New Roman" w:hAnsi="Times New Roman" w:cs="Times New Roman"/>
          <w:i/>
          <w:iCs/>
        </w:rPr>
        <w:t>International Standards</w:t>
      </w:r>
      <w:r w:rsidR="004E63E8" w:rsidRPr="00B04B6A">
        <w:rPr>
          <w:rFonts w:ascii="Times New Roman" w:hAnsi="Times New Roman" w:cs="Times New Roman"/>
        </w:rPr>
        <w:t xml:space="preserve"> and in particular the </w:t>
      </w:r>
      <w:r w:rsidR="004E63E8" w:rsidRPr="00B04B6A">
        <w:rPr>
          <w:rFonts w:ascii="Times New Roman" w:hAnsi="Times New Roman" w:cs="Times New Roman"/>
          <w:i/>
          <w:iCs/>
        </w:rPr>
        <w:t>International Standard for Results Management</w:t>
      </w:r>
      <w:r w:rsidR="004E63E8" w:rsidRPr="00B04B6A">
        <w:rPr>
          <w:rFonts w:ascii="Times New Roman" w:hAnsi="Times New Roman" w:cs="Times New Roman"/>
        </w:rPr>
        <w:t>.</w:t>
      </w:r>
    </w:p>
    <w:p w14:paraId="2DAC55A5" w14:textId="77777777" w:rsidR="00FA6DB5" w:rsidRPr="00B04B6A" w:rsidRDefault="00FA6DB5" w:rsidP="00B04B6A">
      <w:pPr>
        <w:pStyle w:val="ListParagraph"/>
        <w:spacing w:after="0" w:line="240" w:lineRule="auto"/>
        <w:rPr>
          <w:rFonts w:ascii="Times New Roman" w:hAnsi="Times New Roman" w:cs="Times New Roman"/>
        </w:rPr>
      </w:pPr>
    </w:p>
    <w:p w14:paraId="741FFBB2" w14:textId="6C7A77F3" w:rsidR="007F0703" w:rsidRPr="00B04B6A" w:rsidRDefault="007F0703" w:rsidP="00B04B6A">
      <w:pPr>
        <w:pStyle w:val="ListParagraph"/>
        <w:numPr>
          <w:ilvl w:val="1"/>
          <w:numId w:val="8"/>
        </w:numPr>
        <w:spacing w:after="0" w:line="240" w:lineRule="auto"/>
        <w:rPr>
          <w:rFonts w:ascii="Times New Roman" w:hAnsi="Times New Roman" w:cs="Times New Roman"/>
          <w:b/>
          <w:bCs/>
        </w:rPr>
      </w:pPr>
      <w:r w:rsidRPr="00B04B6A">
        <w:rPr>
          <w:rFonts w:ascii="Times New Roman" w:hAnsi="Times New Roman" w:cs="Times New Roman"/>
        </w:rPr>
        <w:t xml:space="preserve">Terms referring to natural persons encompass all genders. </w:t>
      </w:r>
    </w:p>
    <w:p w14:paraId="12793503" w14:textId="064DE052" w:rsidR="004E63E8" w:rsidRDefault="004E63E8" w:rsidP="00B04B6A">
      <w:pPr>
        <w:spacing w:after="0" w:line="240" w:lineRule="auto"/>
        <w:rPr>
          <w:rFonts w:ascii="Times New Roman" w:hAnsi="Times New Roman" w:cs="Times New Roman"/>
          <w:b/>
          <w:bCs/>
        </w:rPr>
      </w:pPr>
    </w:p>
    <w:p w14:paraId="74A36069" w14:textId="77777777" w:rsidR="00B04B6A" w:rsidRPr="00B04B6A" w:rsidRDefault="00B04B6A" w:rsidP="00B04B6A">
      <w:pPr>
        <w:spacing w:after="0" w:line="240" w:lineRule="auto"/>
        <w:rPr>
          <w:rFonts w:ascii="Times New Roman" w:hAnsi="Times New Roman" w:cs="Times New Roman"/>
          <w:b/>
          <w:bCs/>
        </w:rPr>
      </w:pPr>
    </w:p>
    <w:p w14:paraId="0697C2D2" w14:textId="77777777" w:rsidR="00536F50" w:rsidRPr="00B04B6A" w:rsidRDefault="00536F50" w:rsidP="00B04B6A">
      <w:pPr>
        <w:pStyle w:val="ListParagraph"/>
        <w:numPr>
          <w:ilvl w:val="0"/>
          <w:numId w:val="7"/>
        </w:numPr>
        <w:spacing w:after="0" w:line="240" w:lineRule="auto"/>
        <w:rPr>
          <w:rFonts w:ascii="Times New Roman" w:hAnsi="Times New Roman" w:cs="Times New Roman"/>
          <w:b/>
          <w:bCs/>
        </w:rPr>
      </w:pPr>
      <w:r w:rsidRPr="00B04B6A">
        <w:rPr>
          <w:rFonts w:ascii="Times New Roman" w:hAnsi="Times New Roman" w:cs="Times New Roman"/>
          <w:b/>
          <w:bCs/>
        </w:rPr>
        <w:t>JURISDICTION</w:t>
      </w:r>
    </w:p>
    <w:p w14:paraId="4D7A9CF9" w14:textId="5E087C5C" w:rsidR="00536F50" w:rsidRPr="00B04B6A" w:rsidRDefault="00536F50" w:rsidP="00B04B6A">
      <w:pPr>
        <w:pStyle w:val="ListParagraph"/>
        <w:spacing w:after="0" w:line="240" w:lineRule="auto"/>
        <w:ind w:left="360"/>
        <w:rPr>
          <w:rFonts w:ascii="Times New Roman" w:hAnsi="Times New Roman" w:cs="Times New Roman"/>
          <w:b/>
          <w:bCs/>
        </w:rPr>
      </w:pPr>
      <w:r w:rsidRPr="00B04B6A">
        <w:rPr>
          <w:rFonts w:ascii="Times New Roman" w:hAnsi="Times New Roman" w:cs="Times New Roman"/>
          <w:b/>
          <w:bCs/>
        </w:rPr>
        <w:t xml:space="preserve"> </w:t>
      </w:r>
    </w:p>
    <w:p w14:paraId="3513BF9A" w14:textId="6244317B" w:rsidR="00536F50" w:rsidRPr="00B04B6A" w:rsidRDefault="00B512CE" w:rsidP="00B04B6A">
      <w:pPr>
        <w:pStyle w:val="ListParagraph"/>
        <w:numPr>
          <w:ilvl w:val="1"/>
          <w:numId w:val="7"/>
        </w:numPr>
        <w:spacing w:after="0" w:line="240" w:lineRule="auto"/>
        <w:rPr>
          <w:rFonts w:ascii="Times New Roman" w:hAnsi="Times New Roman" w:cs="Times New Roman"/>
        </w:rPr>
      </w:pPr>
      <w:r w:rsidRPr="00B04B6A">
        <w:rPr>
          <w:rFonts w:ascii="Times New Roman" w:hAnsi="Times New Roman" w:cs="Times New Roman"/>
        </w:rPr>
        <w:t xml:space="preserve">The </w:t>
      </w:r>
      <w:r w:rsidR="0014366F">
        <w:rPr>
          <w:rFonts w:ascii="Times New Roman" w:hAnsi="Times New Roman" w:cs="Times New Roman"/>
        </w:rPr>
        <w:t>CRMP</w:t>
      </w:r>
      <w:r w:rsidR="00536F50" w:rsidRPr="00B04B6A">
        <w:rPr>
          <w:rFonts w:ascii="Times New Roman" w:hAnsi="Times New Roman" w:cs="Times New Roman"/>
        </w:rPr>
        <w:t xml:space="preserve"> shall have jurisdiction over all matters</w:t>
      </w:r>
      <w:r w:rsidRPr="00B04B6A">
        <w:rPr>
          <w:rFonts w:ascii="Times New Roman" w:hAnsi="Times New Roman" w:cs="Times New Roman"/>
        </w:rPr>
        <w:t xml:space="preserve"> as set forth in the </w:t>
      </w:r>
      <w:r w:rsidRPr="00B04B6A">
        <w:rPr>
          <w:rFonts w:ascii="Times New Roman" w:hAnsi="Times New Roman" w:cs="Times New Roman"/>
          <w:i/>
          <w:iCs/>
        </w:rPr>
        <w:t>Anti-Doping Organisation</w:t>
      </w:r>
      <w:r w:rsidR="00E6481A" w:rsidRPr="00B04B6A">
        <w:rPr>
          <w:rFonts w:ascii="Times New Roman" w:hAnsi="Times New Roman" w:cs="Times New Roman"/>
          <w:i/>
          <w:iCs/>
        </w:rPr>
        <w:t>’s</w:t>
      </w:r>
      <w:r w:rsidRPr="00B04B6A">
        <w:rPr>
          <w:rFonts w:ascii="Times New Roman" w:hAnsi="Times New Roman" w:cs="Times New Roman"/>
        </w:rPr>
        <w:t xml:space="preserve"> anti-doping rules, including:  </w:t>
      </w:r>
    </w:p>
    <w:p w14:paraId="0541461F" w14:textId="77777777" w:rsidR="00536F50" w:rsidRPr="00B04B6A" w:rsidRDefault="00536F50" w:rsidP="00B04B6A">
      <w:pPr>
        <w:pStyle w:val="ListParagraph"/>
        <w:spacing w:after="0" w:line="240" w:lineRule="auto"/>
        <w:rPr>
          <w:rFonts w:ascii="Times New Roman" w:hAnsi="Times New Roman" w:cs="Times New Roman"/>
        </w:rPr>
      </w:pPr>
    </w:p>
    <w:p w14:paraId="3023B461" w14:textId="6C83F80E" w:rsidR="00536F50" w:rsidRPr="00B04B6A" w:rsidRDefault="00536F50" w:rsidP="00B04B6A">
      <w:pPr>
        <w:pStyle w:val="ListParagraph"/>
        <w:numPr>
          <w:ilvl w:val="2"/>
          <w:numId w:val="7"/>
        </w:numPr>
        <w:spacing w:after="0" w:line="240" w:lineRule="auto"/>
        <w:ind w:left="1134"/>
        <w:rPr>
          <w:rFonts w:ascii="Times New Roman" w:hAnsi="Times New Roman" w:cs="Times New Roman"/>
        </w:rPr>
      </w:pPr>
      <w:r w:rsidRPr="00B04B6A">
        <w:rPr>
          <w:rFonts w:ascii="Times New Roman" w:hAnsi="Times New Roman" w:cs="Times New Roman"/>
        </w:rPr>
        <w:t xml:space="preserve">Any anti-doping rule violation asserted by the </w:t>
      </w:r>
      <w:r w:rsidR="00FA6DB5" w:rsidRPr="00B04B6A">
        <w:rPr>
          <w:rFonts w:ascii="Times New Roman" w:hAnsi="Times New Roman" w:cs="Times New Roman"/>
          <w:i/>
          <w:iCs/>
        </w:rPr>
        <w:t>Anti-Doping Organisation</w:t>
      </w:r>
      <w:r w:rsidRPr="00B04B6A">
        <w:rPr>
          <w:rFonts w:ascii="Times New Roman" w:hAnsi="Times New Roman" w:cs="Times New Roman"/>
        </w:rPr>
        <w:t xml:space="preserve"> pursuant to </w:t>
      </w:r>
      <w:r w:rsidR="00FA6DB5" w:rsidRPr="00B04B6A">
        <w:rPr>
          <w:rFonts w:ascii="Times New Roman" w:hAnsi="Times New Roman" w:cs="Times New Roman"/>
        </w:rPr>
        <w:t>its</w:t>
      </w:r>
      <w:r w:rsidRPr="00B04B6A">
        <w:rPr>
          <w:rFonts w:ascii="Times New Roman" w:hAnsi="Times New Roman" w:cs="Times New Roman"/>
        </w:rPr>
        <w:t xml:space="preserve"> </w:t>
      </w:r>
      <w:r w:rsidR="00FA6DB5" w:rsidRPr="00B04B6A">
        <w:rPr>
          <w:rFonts w:ascii="Times New Roman" w:hAnsi="Times New Roman" w:cs="Times New Roman"/>
        </w:rPr>
        <w:t>anti-doping rules</w:t>
      </w:r>
      <w:r w:rsidRPr="00B04B6A">
        <w:rPr>
          <w:rFonts w:ascii="Times New Roman" w:hAnsi="Times New Roman" w:cs="Times New Roman"/>
        </w:rPr>
        <w:t xml:space="preserve">;  </w:t>
      </w:r>
    </w:p>
    <w:p w14:paraId="74E6C6DF" w14:textId="77777777" w:rsidR="00536F50" w:rsidRPr="00B04B6A" w:rsidRDefault="00536F50" w:rsidP="00B04B6A">
      <w:pPr>
        <w:pStyle w:val="ListParagraph"/>
        <w:spacing w:after="0" w:line="240" w:lineRule="auto"/>
        <w:ind w:left="1134"/>
        <w:rPr>
          <w:rFonts w:ascii="Times New Roman" w:hAnsi="Times New Roman" w:cs="Times New Roman"/>
        </w:rPr>
      </w:pPr>
    </w:p>
    <w:p w14:paraId="58215EFC" w14:textId="77777777" w:rsidR="007F0703" w:rsidRPr="00B04B6A" w:rsidRDefault="00536F50" w:rsidP="00B04B6A">
      <w:pPr>
        <w:pStyle w:val="ListParagraph"/>
        <w:numPr>
          <w:ilvl w:val="2"/>
          <w:numId w:val="7"/>
        </w:numPr>
        <w:spacing w:after="0" w:line="240" w:lineRule="auto"/>
        <w:ind w:left="1134"/>
        <w:jc w:val="both"/>
        <w:rPr>
          <w:rFonts w:ascii="Times New Roman" w:hAnsi="Times New Roman" w:cs="Times New Roman"/>
        </w:rPr>
      </w:pPr>
      <w:r w:rsidRPr="00B04B6A">
        <w:rPr>
          <w:rFonts w:ascii="Times New Roman" w:hAnsi="Times New Roman" w:cs="Times New Roman"/>
        </w:rPr>
        <w:t xml:space="preserve">Any anti-doping rule violation initially processed by another </w:t>
      </w:r>
      <w:r w:rsidRPr="00B04B6A">
        <w:rPr>
          <w:rFonts w:ascii="Times New Roman" w:hAnsi="Times New Roman" w:cs="Times New Roman"/>
          <w:i/>
          <w:iCs/>
        </w:rPr>
        <w:t>Anti-Doping Organisation</w:t>
      </w:r>
      <w:r w:rsidRPr="00B04B6A">
        <w:rPr>
          <w:rFonts w:ascii="Times New Roman" w:hAnsi="Times New Roman" w:cs="Times New Roman"/>
        </w:rPr>
        <w:t xml:space="preserve"> as per its anti-doping rules, such as a </w:t>
      </w:r>
      <w:r w:rsidRPr="00B04B6A">
        <w:rPr>
          <w:rFonts w:ascii="Times New Roman" w:hAnsi="Times New Roman" w:cs="Times New Roman"/>
          <w:i/>
          <w:iCs/>
        </w:rPr>
        <w:t>National Anti-Doping Organisation</w:t>
      </w:r>
      <w:r w:rsidRPr="00B04B6A">
        <w:rPr>
          <w:rFonts w:ascii="Times New Roman" w:hAnsi="Times New Roman" w:cs="Times New Roman"/>
        </w:rPr>
        <w:t xml:space="preserve">, and where the latter does not have authority to handle the disciplinary process or declines to exercise such authority and the </w:t>
      </w:r>
      <w:r w:rsidRPr="00B04B6A">
        <w:rPr>
          <w:rFonts w:ascii="Times New Roman" w:hAnsi="Times New Roman" w:cs="Times New Roman"/>
          <w:i/>
          <w:iCs/>
        </w:rPr>
        <w:t>Anti-Doping Organisation</w:t>
      </w:r>
      <w:r w:rsidRPr="00B04B6A">
        <w:rPr>
          <w:rFonts w:ascii="Times New Roman" w:hAnsi="Times New Roman" w:cs="Times New Roman"/>
        </w:rPr>
        <w:t xml:space="preserve"> has accepted to take over the case</w:t>
      </w:r>
      <w:r w:rsidR="007F0703" w:rsidRPr="00B04B6A">
        <w:rPr>
          <w:rFonts w:ascii="Times New Roman" w:hAnsi="Times New Roman" w:cs="Times New Roman"/>
        </w:rPr>
        <w:t xml:space="preserve">; </w:t>
      </w:r>
    </w:p>
    <w:p w14:paraId="1345DC44" w14:textId="77777777" w:rsidR="007F0703" w:rsidRPr="00B04B6A" w:rsidRDefault="007F0703" w:rsidP="00B04B6A">
      <w:pPr>
        <w:pStyle w:val="ListParagraph"/>
        <w:spacing w:after="0" w:line="240" w:lineRule="auto"/>
        <w:ind w:left="1134"/>
        <w:rPr>
          <w:rFonts w:ascii="Times New Roman" w:hAnsi="Times New Roman" w:cs="Times New Roman"/>
        </w:rPr>
      </w:pPr>
    </w:p>
    <w:p w14:paraId="71EFBFCA" w14:textId="77777777" w:rsidR="007F0703" w:rsidRPr="00B04B6A" w:rsidRDefault="00536F50" w:rsidP="00B04B6A">
      <w:pPr>
        <w:pStyle w:val="ListParagraph"/>
        <w:numPr>
          <w:ilvl w:val="2"/>
          <w:numId w:val="7"/>
        </w:numPr>
        <w:spacing w:after="0" w:line="240" w:lineRule="auto"/>
        <w:ind w:left="1134"/>
        <w:jc w:val="both"/>
        <w:rPr>
          <w:rFonts w:ascii="Times New Roman" w:hAnsi="Times New Roman" w:cs="Times New Roman"/>
        </w:rPr>
      </w:pPr>
      <w:r w:rsidRPr="00B04B6A">
        <w:rPr>
          <w:rFonts w:ascii="Times New Roman" w:hAnsi="Times New Roman" w:cs="Times New Roman"/>
        </w:rPr>
        <w:t xml:space="preserve">Any anti-doping rule violation initially processed by another </w:t>
      </w:r>
      <w:r w:rsidRPr="00B04B6A">
        <w:rPr>
          <w:rFonts w:ascii="Times New Roman" w:hAnsi="Times New Roman" w:cs="Times New Roman"/>
          <w:i/>
          <w:iCs/>
        </w:rPr>
        <w:t>Anti-Doping Organisation</w:t>
      </w:r>
      <w:r w:rsidRPr="00B04B6A">
        <w:rPr>
          <w:rFonts w:ascii="Times New Roman" w:hAnsi="Times New Roman" w:cs="Times New Roman"/>
        </w:rPr>
        <w:t xml:space="preserve"> as per its anti-doping rules and where </w:t>
      </w:r>
      <w:r w:rsidR="007F0703" w:rsidRPr="00B04B6A">
        <w:rPr>
          <w:rFonts w:ascii="Times New Roman" w:hAnsi="Times New Roman" w:cs="Times New Roman"/>
        </w:rPr>
        <w:t xml:space="preserve">the </w:t>
      </w:r>
      <w:r w:rsidR="007F0703" w:rsidRPr="00B04B6A">
        <w:rPr>
          <w:rFonts w:ascii="Times New Roman" w:hAnsi="Times New Roman" w:cs="Times New Roman"/>
          <w:i/>
          <w:iCs/>
        </w:rPr>
        <w:t>World Anti-Doping Agency</w:t>
      </w:r>
      <w:r w:rsidRPr="00B04B6A">
        <w:rPr>
          <w:rFonts w:ascii="Times New Roman" w:hAnsi="Times New Roman" w:cs="Times New Roman"/>
        </w:rPr>
        <w:t xml:space="preserve"> directs the </w:t>
      </w:r>
      <w:r w:rsidRPr="00B04B6A">
        <w:rPr>
          <w:rFonts w:ascii="Times New Roman" w:hAnsi="Times New Roman" w:cs="Times New Roman"/>
          <w:i/>
          <w:iCs/>
        </w:rPr>
        <w:t>Anti-Doping Organisation</w:t>
      </w:r>
      <w:r w:rsidRPr="00B04B6A">
        <w:rPr>
          <w:rFonts w:ascii="Times New Roman" w:hAnsi="Times New Roman" w:cs="Times New Roman"/>
        </w:rPr>
        <w:t xml:space="preserve"> to take over the case and the </w:t>
      </w:r>
      <w:r w:rsidRPr="00B04B6A">
        <w:rPr>
          <w:rFonts w:ascii="Times New Roman" w:hAnsi="Times New Roman" w:cs="Times New Roman"/>
          <w:i/>
          <w:iCs/>
        </w:rPr>
        <w:t>Anti-Doping Organisation</w:t>
      </w:r>
      <w:r w:rsidRPr="00B04B6A">
        <w:rPr>
          <w:rFonts w:ascii="Times New Roman" w:hAnsi="Times New Roman" w:cs="Times New Roman"/>
        </w:rPr>
        <w:t xml:space="preserve"> accepts the delegation</w:t>
      </w:r>
      <w:r w:rsidR="007F0703" w:rsidRPr="00B04B6A">
        <w:rPr>
          <w:rFonts w:ascii="Times New Roman" w:hAnsi="Times New Roman" w:cs="Times New Roman"/>
        </w:rPr>
        <w:t xml:space="preserve">; </w:t>
      </w:r>
    </w:p>
    <w:p w14:paraId="159DA478" w14:textId="77777777" w:rsidR="007F0703" w:rsidRPr="00B04B6A" w:rsidRDefault="007F0703" w:rsidP="00B04B6A">
      <w:pPr>
        <w:pStyle w:val="ListParagraph"/>
        <w:spacing w:after="0" w:line="240" w:lineRule="auto"/>
        <w:ind w:left="1134"/>
        <w:rPr>
          <w:rFonts w:ascii="Times New Roman" w:hAnsi="Times New Roman" w:cs="Times New Roman"/>
        </w:rPr>
      </w:pPr>
    </w:p>
    <w:p w14:paraId="6C07DD1E" w14:textId="33DEBAFB" w:rsidR="00FA6DB5" w:rsidRPr="00B04B6A" w:rsidRDefault="00536F50" w:rsidP="00B04B6A">
      <w:pPr>
        <w:pStyle w:val="ListParagraph"/>
        <w:numPr>
          <w:ilvl w:val="2"/>
          <w:numId w:val="7"/>
        </w:numPr>
        <w:spacing w:after="0" w:line="240" w:lineRule="auto"/>
        <w:ind w:left="1134"/>
        <w:jc w:val="both"/>
        <w:rPr>
          <w:rFonts w:ascii="Times New Roman" w:hAnsi="Times New Roman" w:cs="Times New Roman"/>
        </w:rPr>
      </w:pPr>
      <w:r w:rsidRPr="00B04B6A">
        <w:rPr>
          <w:rFonts w:ascii="Times New Roman" w:hAnsi="Times New Roman" w:cs="Times New Roman"/>
        </w:rPr>
        <w:t xml:space="preserve">Any request for a </w:t>
      </w:r>
      <w:r w:rsidRPr="00B04B6A">
        <w:rPr>
          <w:rFonts w:ascii="Times New Roman" w:hAnsi="Times New Roman" w:cs="Times New Roman"/>
          <w:i/>
          <w:iCs/>
        </w:rPr>
        <w:t>Provisional Hearing</w:t>
      </w:r>
      <w:r w:rsidRPr="00B04B6A">
        <w:rPr>
          <w:rFonts w:ascii="Times New Roman" w:hAnsi="Times New Roman" w:cs="Times New Roman"/>
        </w:rPr>
        <w:t xml:space="preserve">, either before the imposition of the </w:t>
      </w:r>
      <w:r w:rsidRPr="00B04B6A">
        <w:rPr>
          <w:rFonts w:ascii="Times New Roman" w:hAnsi="Times New Roman" w:cs="Times New Roman"/>
          <w:i/>
          <w:iCs/>
        </w:rPr>
        <w:t>Provisional Suspension</w:t>
      </w:r>
      <w:r w:rsidRPr="00B04B6A">
        <w:rPr>
          <w:rFonts w:ascii="Times New Roman" w:hAnsi="Times New Roman" w:cs="Times New Roman"/>
        </w:rPr>
        <w:t xml:space="preserve"> or on a timely basis after the imposition of the </w:t>
      </w:r>
      <w:r w:rsidRPr="00B04B6A">
        <w:rPr>
          <w:rFonts w:ascii="Times New Roman" w:hAnsi="Times New Roman" w:cs="Times New Roman"/>
          <w:i/>
          <w:iCs/>
        </w:rPr>
        <w:t xml:space="preserve">Provisional Suspension </w:t>
      </w:r>
      <w:r w:rsidRPr="00B04B6A">
        <w:rPr>
          <w:rFonts w:ascii="Times New Roman" w:hAnsi="Times New Roman" w:cs="Times New Roman"/>
        </w:rPr>
        <w:t xml:space="preserve">pursuant to the </w:t>
      </w:r>
      <w:r w:rsidR="007F0703" w:rsidRPr="00B04B6A">
        <w:rPr>
          <w:rFonts w:ascii="Times New Roman" w:hAnsi="Times New Roman" w:cs="Times New Roman"/>
          <w:i/>
          <w:iCs/>
        </w:rPr>
        <w:t>Anti-Doping Organisation</w:t>
      </w:r>
      <w:r w:rsidR="00DE5DB8" w:rsidRPr="00B04B6A">
        <w:rPr>
          <w:rFonts w:ascii="Times New Roman" w:hAnsi="Times New Roman" w:cs="Times New Roman"/>
          <w:i/>
          <w:iCs/>
        </w:rPr>
        <w:t>’s</w:t>
      </w:r>
      <w:r w:rsidR="007F0703" w:rsidRPr="00B04B6A">
        <w:rPr>
          <w:rFonts w:ascii="Times New Roman" w:hAnsi="Times New Roman" w:cs="Times New Roman"/>
        </w:rPr>
        <w:t xml:space="preserve"> </w:t>
      </w:r>
      <w:r w:rsidR="00FA6DB5" w:rsidRPr="00B04B6A">
        <w:rPr>
          <w:rFonts w:ascii="Times New Roman" w:hAnsi="Times New Roman" w:cs="Times New Roman"/>
        </w:rPr>
        <w:t>anti-doping rules;</w:t>
      </w:r>
      <w:r w:rsidR="007F0703" w:rsidRPr="00B04B6A">
        <w:rPr>
          <w:rFonts w:ascii="Times New Roman" w:hAnsi="Times New Roman" w:cs="Times New Roman"/>
        </w:rPr>
        <w:t xml:space="preserve"> </w:t>
      </w:r>
    </w:p>
    <w:p w14:paraId="04BAC050" w14:textId="77777777" w:rsidR="00FA6DB5" w:rsidRPr="00B04B6A" w:rsidRDefault="00FA6DB5" w:rsidP="00B04B6A">
      <w:pPr>
        <w:pStyle w:val="ListParagraph"/>
        <w:spacing w:after="0" w:line="240" w:lineRule="auto"/>
        <w:ind w:left="1134"/>
        <w:rPr>
          <w:rFonts w:ascii="Times New Roman" w:hAnsi="Times New Roman" w:cs="Times New Roman"/>
        </w:rPr>
      </w:pPr>
    </w:p>
    <w:p w14:paraId="76A19AE5" w14:textId="77777777" w:rsidR="00FA6DB5" w:rsidRPr="00B04B6A" w:rsidRDefault="00536F50" w:rsidP="00B04B6A">
      <w:pPr>
        <w:pStyle w:val="ListParagraph"/>
        <w:numPr>
          <w:ilvl w:val="2"/>
          <w:numId w:val="7"/>
        </w:numPr>
        <w:spacing w:after="0" w:line="240" w:lineRule="auto"/>
        <w:ind w:left="1134"/>
        <w:jc w:val="both"/>
        <w:rPr>
          <w:rFonts w:ascii="Times New Roman" w:hAnsi="Times New Roman" w:cs="Times New Roman"/>
        </w:rPr>
      </w:pPr>
      <w:r w:rsidRPr="00B04B6A">
        <w:rPr>
          <w:rFonts w:ascii="Times New Roman" w:hAnsi="Times New Roman" w:cs="Times New Roman"/>
        </w:rPr>
        <w:t xml:space="preserve">Any request to hear a request to lift the imposition of a </w:t>
      </w:r>
      <w:r w:rsidR="00FA6DB5" w:rsidRPr="00B04B6A">
        <w:rPr>
          <w:rFonts w:ascii="Times New Roman" w:hAnsi="Times New Roman" w:cs="Times New Roman"/>
          <w:i/>
          <w:iCs/>
        </w:rPr>
        <w:t>P</w:t>
      </w:r>
      <w:r w:rsidRPr="00B04B6A">
        <w:rPr>
          <w:rFonts w:ascii="Times New Roman" w:hAnsi="Times New Roman" w:cs="Times New Roman"/>
          <w:i/>
          <w:iCs/>
        </w:rPr>
        <w:t xml:space="preserve">rovisional </w:t>
      </w:r>
      <w:r w:rsidR="00FA6DB5" w:rsidRPr="00B04B6A">
        <w:rPr>
          <w:rFonts w:ascii="Times New Roman" w:hAnsi="Times New Roman" w:cs="Times New Roman"/>
          <w:i/>
          <w:iCs/>
        </w:rPr>
        <w:t>S</w:t>
      </w:r>
      <w:r w:rsidRPr="00B04B6A">
        <w:rPr>
          <w:rFonts w:ascii="Times New Roman" w:hAnsi="Times New Roman" w:cs="Times New Roman"/>
          <w:i/>
          <w:iCs/>
        </w:rPr>
        <w:t>uspension</w:t>
      </w:r>
      <w:r w:rsidRPr="00B04B6A">
        <w:rPr>
          <w:rFonts w:ascii="Times New Roman" w:hAnsi="Times New Roman" w:cs="Times New Roman"/>
        </w:rPr>
        <w:t xml:space="preserve"> imposed pursuant to the </w:t>
      </w:r>
      <w:r w:rsidRPr="00B04B6A">
        <w:rPr>
          <w:rFonts w:ascii="Times New Roman" w:hAnsi="Times New Roman" w:cs="Times New Roman"/>
          <w:i/>
          <w:iCs/>
        </w:rPr>
        <w:t>Anti-Doping Organisation</w:t>
      </w:r>
      <w:r w:rsidR="00FA6DB5" w:rsidRPr="00B04B6A">
        <w:rPr>
          <w:rFonts w:ascii="Times New Roman" w:hAnsi="Times New Roman" w:cs="Times New Roman"/>
        </w:rPr>
        <w:t xml:space="preserve"> anti-doping rules; </w:t>
      </w:r>
    </w:p>
    <w:p w14:paraId="30C03BD4" w14:textId="77777777" w:rsidR="00FA6DB5" w:rsidRPr="00B04B6A" w:rsidRDefault="00FA6DB5" w:rsidP="00B04B6A">
      <w:pPr>
        <w:pStyle w:val="ListParagraph"/>
        <w:spacing w:after="0" w:line="240" w:lineRule="auto"/>
        <w:ind w:left="1134"/>
        <w:rPr>
          <w:rFonts w:ascii="Times New Roman" w:hAnsi="Times New Roman" w:cs="Times New Roman"/>
        </w:rPr>
      </w:pPr>
    </w:p>
    <w:p w14:paraId="148B2C62" w14:textId="455B3588" w:rsidR="000B44B2" w:rsidRPr="00B04B6A" w:rsidRDefault="00536F50" w:rsidP="00B04B6A">
      <w:pPr>
        <w:pStyle w:val="ListParagraph"/>
        <w:numPr>
          <w:ilvl w:val="2"/>
          <w:numId w:val="7"/>
        </w:numPr>
        <w:spacing w:after="0" w:line="240" w:lineRule="auto"/>
        <w:ind w:left="1134"/>
        <w:jc w:val="both"/>
        <w:rPr>
          <w:rFonts w:ascii="Times New Roman" w:hAnsi="Times New Roman" w:cs="Times New Roman"/>
        </w:rPr>
      </w:pPr>
      <w:r w:rsidRPr="00B04B6A">
        <w:rPr>
          <w:rFonts w:ascii="Times New Roman" w:hAnsi="Times New Roman" w:cs="Times New Roman"/>
        </w:rPr>
        <w:t xml:space="preserve">Any anti-doping rule violation asserted on the basis on the further analysis of a sample by the </w:t>
      </w:r>
      <w:r w:rsidRPr="00B04B6A">
        <w:rPr>
          <w:rFonts w:ascii="Times New Roman" w:hAnsi="Times New Roman" w:cs="Times New Roman"/>
          <w:i/>
          <w:iCs/>
        </w:rPr>
        <w:t>Anti-Doping Organisation</w:t>
      </w:r>
      <w:r w:rsidRPr="00B04B6A">
        <w:rPr>
          <w:rFonts w:ascii="Times New Roman" w:hAnsi="Times New Roman" w:cs="Times New Roman"/>
        </w:rPr>
        <w:t xml:space="preserve"> pursuant to its </w:t>
      </w:r>
      <w:r w:rsidR="00FA6DB5" w:rsidRPr="00B04B6A">
        <w:rPr>
          <w:rFonts w:ascii="Times New Roman" w:hAnsi="Times New Roman" w:cs="Times New Roman"/>
        </w:rPr>
        <w:t>a</w:t>
      </w:r>
      <w:r w:rsidRPr="00B04B6A">
        <w:rPr>
          <w:rFonts w:ascii="Times New Roman" w:hAnsi="Times New Roman" w:cs="Times New Roman"/>
        </w:rPr>
        <w:t>nti-</w:t>
      </w:r>
      <w:r w:rsidR="00FA6DB5" w:rsidRPr="00B04B6A">
        <w:rPr>
          <w:rFonts w:ascii="Times New Roman" w:hAnsi="Times New Roman" w:cs="Times New Roman"/>
        </w:rPr>
        <w:t>d</w:t>
      </w:r>
      <w:r w:rsidRPr="00B04B6A">
        <w:rPr>
          <w:rFonts w:ascii="Times New Roman" w:hAnsi="Times New Roman" w:cs="Times New Roman"/>
        </w:rPr>
        <w:t xml:space="preserve">oping </w:t>
      </w:r>
      <w:r w:rsidR="00FA6DB5" w:rsidRPr="00B04B6A">
        <w:rPr>
          <w:rFonts w:ascii="Times New Roman" w:hAnsi="Times New Roman" w:cs="Times New Roman"/>
        </w:rPr>
        <w:t>r</w:t>
      </w:r>
      <w:r w:rsidRPr="00B04B6A">
        <w:rPr>
          <w:rFonts w:ascii="Times New Roman" w:hAnsi="Times New Roman" w:cs="Times New Roman"/>
        </w:rPr>
        <w:t>ules</w:t>
      </w:r>
      <w:r w:rsidR="00FA6DB5" w:rsidRPr="00B04B6A">
        <w:rPr>
          <w:rFonts w:ascii="Times New Roman" w:hAnsi="Times New Roman" w:cs="Times New Roman"/>
        </w:rPr>
        <w:t xml:space="preserve">; </w:t>
      </w:r>
    </w:p>
    <w:p w14:paraId="3A9FAEF2" w14:textId="77777777" w:rsidR="000B44B2" w:rsidRPr="00B04B6A" w:rsidRDefault="000B44B2" w:rsidP="00B04B6A">
      <w:pPr>
        <w:pStyle w:val="ListParagraph"/>
        <w:spacing w:after="0" w:line="240" w:lineRule="auto"/>
        <w:ind w:left="1134"/>
        <w:jc w:val="both"/>
        <w:rPr>
          <w:rFonts w:ascii="Times New Roman" w:hAnsi="Times New Roman" w:cs="Times New Roman"/>
        </w:rPr>
      </w:pPr>
    </w:p>
    <w:p w14:paraId="064C6130" w14:textId="2CEA990E" w:rsidR="00536F50" w:rsidRPr="00B04B6A" w:rsidRDefault="00536F50" w:rsidP="00B04B6A">
      <w:pPr>
        <w:pStyle w:val="ListParagraph"/>
        <w:numPr>
          <w:ilvl w:val="2"/>
          <w:numId w:val="7"/>
        </w:numPr>
        <w:spacing w:after="0" w:line="240" w:lineRule="auto"/>
        <w:ind w:left="1134"/>
        <w:jc w:val="both"/>
        <w:rPr>
          <w:rFonts w:ascii="Times New Roman" w:hAnsi="Times New Roman" w:cs="Times New Roman"/>
        </w:rPr>
      </w:pPr>
      <w:r w:rsidRPr="00B04B6A">
        <w:rPr>
          <w:rFonts w:ascii="Times New Roman" w:hAnsi="Times New Roman" w:cs="Times New Roman"/>
        </w:rPr>
        <w:t xml:space="preserve">Any other matter </w:t>
      </w:r>
      <w:r w:rsidR="00D30D25" w:rsidRPr="00B04B6A">
        <w:rPr>
          <w:rFonts w:ascii="Times New Roman" w:hAnsi="Times New Roman" w:cs="Times New Roman"/>
        </w:rPr>
        <w:t xml:space="preserve">reserved to the jurisdiction of the </w:t>
      </w:r>
      <w:r w:rsidR="0014366F">
        <w:rPr>
          <w:rFonts w:ascii="Times New Roman" w:hAnsi="Times New Roman" w:cs="Times New Roman"/>
        </w:rPr>
        <w:t>CRMP</w:t>
      </w:r>
      <w:r w:rsidR="00D30D25" w:rsidRPr="00B04B6A">
        <w:rPr>
          <w:rFonts w:ascii="Times New Roman" w:hAnsi="Times New Roman" w:cs="Times New Roman"/>
        </w:rPr>
        <w:t xml:space="preserve"> </w:t>
      </w:r>
      <w:r w:rsidRPr="00B04B6A">
        <w:rPr>
          <w:rFonts w:ascii="Times New Roman" w:hAnsi="Times New Roman" w:cs="Times New Roman"/>
        </w:rPr>
        <w:t xml:space="preserve">as provided for </w:t>
      </w:r>
      <w:r w:rsidR="00FA6DB5" w:rsidRPr="00B04B6A">
        <w:rPr>
          <w:rFonts w:ascii="Times New Roman" w:hAnsi="Times New Roman" w:cs="Times New Roman"/>
        </w:rPr>
        <w:t xml:space="preserve">in the </w:t>
      </w:r>
      <w:r w:rsidR="00FA6DB5" w:rsidRPr="00B04B6A">
        <w:rPr>
          <w:rFonts w:ascii="Times New Roman" w:hAnsi="Times New Roman" w:cs="Times New Roman"/>
          <w:i/>
          <w:iCs/>
        </w:rPr>
        <w:t>Anti-Doping Organisation</w:t>
      </w:r>
      <w:r w:rsidR="00DE5DB8" w:rsidRPr="00B04B6A">
        <w:rPr>
          <w:rFonts w:ascii="Times New Roman" w:hAnsi="Times New Roman" w:cs="Times New Roman"/>
          <w:i/>
          <w:iCs/>
        </w:rPr>
        <w:t>’s</w:t>
      </w:r>
      <w:r w:rsidR="00FA6DB5" w:rsidRPr="00B04B6A">
        <w:rPr>
          <w:rFonts w:ascii="Times New Roman" w:hAnsi="Times New Roman" w:cs="Times New Roman"/>
        </w:rPr>
        <w:t xml:space="preserve"> anti-doping rules. </w:t>
      </w:r>
    </w:p>
    <w:p w14:paraId="7C985A99" w14:textId="77777777" w:rsidR="00FA6DB5" w:rsidRPr="00B04B6A" w:rsidRDefault="00FA6DB5" w:rsidP="00B04B6A">
      <w:pPr>
        <w:pStyle w:val="ListParagraph"/>
        <w:spacing w:after="0" w:line="240" w:lineRule="auto"/>
        <w:jc w:val="both"/>
        <w:rPr>
          <w:rFonts w:ascii="Times New Roman" w:hAnsi="Times New Roman" w:cs="Times New Roman"/>
        </w:rPr>
      </w:pPr>
    </w:p>
    <w:p w14:paraId="5365F77A" w14:textId="42FF7FCF" w:rsidR="000B44B2" w:rsidRPr="00B04B6A" w:rsidRDefault="00536F50"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The </w:t>
      </w:r>
      <w:r w:rsidR="0014366F">
        <w:rPr>
          <w:rFonts w:ascii="Times New Roman" w:hAnsi="Times New Roman" w:cs="Times New Roman"/>
        </w:rPr>
        <w:t>CRMP</w:t>
      </w:r>
      <w:r w:rsidRPr="00B04B6A">
        <w:rPr>
          <w:rFonts w:ascii="Times New Roman" w:hAnsi="Times New Roman" w:cs="Times New Roman"/>
        </w:rPr>
        <w:t xml:space="preserve"> shall rule on its own jurisdiction in the decision.</w:t>
      </w:r>
    </w:p>
    <w:p w14:paraId="1F2327B7" w14:textId="3AB685F2" w:rsidR="000B44B2" w:rsidRDefault="000B44B2" w:rsidP="00B04B6A">
      <w:pPr>
        <w:pStyle w:val="ListParagraph"/>
        <w:spacing w:after="0" w:line="240" w:lineRule="auto"/>
        <w:jc w:val="both"/>
        <w:rPr>
          <w:rFonts w:ascii="Times New Roman" w:hAnsi="Times New Roman" w:cs="Times New Roman"/>
        </w:rPr>
      </w:pPr>
    </w:p>
    <w:p w14:paraId="199A8C84" w14:textId="64505BCC" w:rsidR="006A374D" w:rsidRDefault="006A374D" w:rsidP="00B04B6A">
      <w:pPr>
        <w:pStyle w:val="ListParagraph"/>
        <w:spacing w:after="0" w:line="240" w:lineRule="auto"/>
        <w:jc w:val="both"/>
        <w:rPr>
          <w:rFonts w:ascii="Times New Roman" w:hAnsi="Times New Roman" w:cs="Times New Roman"/>
        </w:rPr>
      </w:pPr>
    </w:p>
    <w:p w14:paraId="79DE9938" w14:textId="6BA8F0B4" w:rsidR="00DD1E58" w:rsidRDefault="00DD1E58" w:rsidP="00B04B6A">
      <w:pPr>
        <w:pStyle w:val="ListParagraph"/>
        <w:spacing w:after="0" w:line="240" w:lineRule="auto"/>
        <w:jc w:val="both"/>
        <w:rPr>
          <w:rFonts w:ascii="Times New Roman" w:hAnsi="Times New Roman" w:cs="Times New Roman"/>
        </w:rPr>
      </w:pPr>
    </w:p>
    <w:p w14:paraId="4B2710DE" w14:textId="34BEE8A5" w:rsidR="00DD1E58" w:rsidRDefault="00DD1E58" w:rsidP="00B04B6A">
      <w:pPr>
        <w:pStyle w:val="ListParagraph"/>
        <w:spacing w:after="0" w:line="240" w:lineRule="auto"/>
        <w:jc w:val="both"/>
        <w:rPr>
          <w:rFonts w:ascii="Times New Roman" w:hAnsi="Times New Roman" w:cs="Times New Roman"/>
        </w:rPr>
      </w:pPr>
    </w:p>
    <w:p w14:paraId="1AEFCD2C" w14:textId="77777777" w:rsidR="00DD1E58" w:rsidRDefault="00DD1E58" w:rsidP="00B04B6A">
      <w:pPr>
        <w:pStyle w:val="ListParagraph"/>
        <w:spacing w:after="0" w:line="240" w:lineRule="auto"/>
        <w:jc w:val="both"/>
        <w:rPr>
          <w:rFonts w:ascii="Times New Roman" w:hAnsi="Times New Roman" w:cs="Times New Roman"/>
        </w:rPr>
      </w:pPr>
    </w:p>
    <w:p w14:paraId="7371FF81" w14:textId="77777777" w:rsidR="006A374D" w:rsidRPr="00B04B6A" w:rsidRDefault="006A374D" w:rsidP="00B04B6A">
      <w:pPr>
        <w:pStyle w:val="ListParagraph"/>
        <w:spacing w:after="0" w:line="240" w:lineRule="auto"/>
        <w:jc w:val="both"/>
        <w:rPr>
          <w:rFonts w:ascii="Times New Roman" w:hAnsi="Times New Roman" w:cs="Times New Roman"/>
        </w:rPr>
      </w:pPr>
    </w:p>
    <w:p w14:paraId="5A61B76D" w14:textId="7822DA90" w:rsidR="000B44B2" w:rsidRPr="00B04B6A" w:rsidRDefault="000B44B2" w:rsidP="00B04B6A">
      <w:pPr>
        <w:pStyle w:val="ListParagraph"/>
        <w:numPr>
          <w:ilvl w:val="0"/>
          <w:numId w:val="7"/>
        </w:numPr>
        <w:spacing w:after="0" w:line="240" w:lineRule="auto"/>
        <w:jc w:val="both"/>
        <w:rPr>
          <w:rStyle w:val="Strong"/>
          <w:rFonts w:ascii="Times New Roman" w:hAnsi="Times New Roman" w:cs="Times New Roman"/>
          <w:b w:val="0"/>
          <w:bCs w:val="0"/>
        </w:rPr>
      </w:pPr>
      <w:r w:rsidRPr="00B04B6A">
        <w:rPr>
          <w:rStyle w:val="Strong"/>
          <w:rFonts w:ascii="Times New Roman" w:hAnsi="Times New Roman" w:cs="Times New Roman"/>
          <w:sz w:val="24"/>
          <w:szCs w:val="24"/>
        </w:rPr>
        <w:lastRenderedPageBreak/>
        <w:t xml:space="preserve">COMPOSITION OF THE </w:t>
      </w:r>
      <w:r w:rsidR="0014366F">
        <w:rPr>
          <w:rStyle w:val="Strong"/>
          <w:rFonts w:ascii="Times New Roman" w:hAnsi="Times New Roman" w:cs="Times New Roman"/>
          <w:sz w:val="24"/>
          <w:szCs w:val="24"/>
        </w:rPr>
        <w:t>CRMP</w:t>
      </w:r>
    </w:p>
    <w:p w14:paraId="04EDF03A" w14:textId="77777777" w:rsidR="000B44B2" w:rsidRPr="00B04B6A" w:rsidRDefault="000B44B2" w:rsidP="00B04B6A">
      <w:pPr>
        <w:pStyle w:val="ListParagraph"/>
        <w:spacing w:after="0" w:line="240" w:lineRule="auto"/>
        <w:ind w:left="360"/>
        <w:jc w:val="both"/>
        <w:rPr>
          <w:rStyle w:val="Strong"/>
          <w:rFonts w:ascii="Times New Roman" w:hAnsi="Times New Roman" w:cs="Times New Roman"/>
          <w:b w:val="0"/>
          <w:bCs w:val="0"/>
        </w:rPr>
      </w:pPr>
    </w:p>
    <w:p w14:paraId="434DF6BE" w14:textId="1F1A988B" w:rsidR="001D5957" w:rsidRDefault="000B44B2"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The </w:t>
      </w:r>
      <w:r w:rsidR="0014366F">
        <w:rPr>
          <w:rFonts w:ascii="Times New Roman" w:hAnsi="Times New Roman" w:cs="Times New Roman"/>
        </w:rPr>
        <w:t>CRMP</w:t>
      </w:r>
      <w:r w:rsidRPr="00B04B6A">
        <w:rPr>
          <w:rFonts w:ascii="Times New Roman" w:hAnsi="Times New Roman" w:cs="Times New Roman"/>
        </w:rPr>
        <w:t xml:space="preserve"> shall be composed of </w:t>
      </w:r>
      <w:r w:rsidR="007B4422">
        <w:rPr>
          <w:rFonts w:ascii="Times New Roman" w:hAnsi="Times New Roman" w:cs="Times New Roman"/>
        </w:rPr>
        <w:t>m</w:t>
      </w:r>
      <w:r w:rsidRPr="00B04B6A">
        <w:rPr>
          <w:rFonts w:ascii="Times New Roman" w:hAnsi="Times New Roman" w:cs="Times New Roman"/>
        </w:rPr>
        <w:t xml:space="preserve">embers selected </w:t>
      </w:r>
      <w:r w:rsidR="001D5957" w:rsidRPr="00B04B6A">
        <w:rPr>
          <w:rFonts w:ascii="Times New Roman" w:hAnsi="Times New Roman" w:cs="Times New Roman"/>
        </w:rPr>
        <w:t xml:space="preserve">by a Selection Committee </w:t>
      </w:r>
      <w:r w:rsidRPr="00B04B6A">
        <w:rPr>
          <w:rFonts w:ascii="Times New Roman" w:hAnsi="Times New Roman" w:cs="Times New Roman"/>
        </w:rPr>
        <w:t xml:space="preserve">based on anti-doping experience, including legal, sports, medical and/or scientific expertise. </w:t>
      </w:r>
    </w:p>
    <w:p w14:paraId="50BCE476" w14:textId="77777777" w:rsidR="00FB1060" w:rsidRDefault="00FB1060" w:rsidP="00362E7E">
      <w:pPr>
        <w:pStyle w:val="ListParagraph"/>
        <w:spacing w:after="0" w:line="240" w:lineRule="auto"/>
        <w:jc w:val="both"/>
        <w:rPr>
          <w:rFonts w:ascii="Times New Roman" w:hAnsi="Times New Roman" w:cs="Times New Roman"/>
        </w:rPr>
      </w:pPr>
    </w:p>
    <w:p w14:paraId="132BA836" w14:textId="33CC32CB" w:rsidR="00FB1060" w:rsidRPr="00B04B6A" w:rsidRDefault="00252337" w:rsidP="00B04B6A">
      <w:pPr>
        <w:pStyle w:val="ListParagraph"/>
        <w:numPr>
          <w:ilvl w:val="1"/>
          <w:numId w:val="7"/>
        </w:numPr>
        <w:spacing w:after="0" w:line="240" w:lineRule="auto"/>
        <w:jc w:val="both"/>
        <w:rPr>
          <w:rFonts w:ascii="Times New Roman" w:hAnsi="Times New Roman" w:cs="Times New Roman"/>
        </w:rPr>
      </w:pPr>
      <w:r>
        <w:rPr>
          <w:rFonts w:ascii="Times New Roman" w:hAnsi="Times New Roman" w:cs="Times New Roman"/>
        </w:rPr>
        <w:t>The CRMP</w:t>
      </w:r>
      <w:r w:rsidR="00FB1060">
        <w:rPr>
          <w:rFonts w:ascii="Times New Roman" w:hAnsi="Times New Roman" w:cs="Times New Roman"/>
        </w:rPr>
        <w:t xml:space="preserve"> shall have a Chairperson. </w:t>
      </w:r>
    </w:p>
    <w:p w14:paraId="092E829F" w14:textId="77777777" w:rsidR="001D5957" w:rsidRPr="00B04B6A" w:rsidRDefault="001D5957" w:rsidP="00B04B6A">
      <w:pPr>
        <w:pStyle w:val="ListParagraph"/>
        <w:spacing w:after="0" w:line="240" w:lineRule="auto"/>
        <w:jc w:val="both"/>
        <w:rPr>
          <w:rFonts w:ascii="Times New Roman" w:hAnsi="Times New Roman" w:cs="Times New Roman"/>
        </w:rPr>
      </w:pPr>
    </w:p>
    <w:p w14:paraId="33B0C3F8" w14:textId="5C1B1FE1" w:rsidR="000B44B2" w:rsidRPr="00B04B6A" w:rsidRDefault="000B44B2"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The </w:t>
      </w:r>
      <w:r w:rsidR="00307415">
        <w:rPr>
          <w:rFonts w:ascii="Times New Roman" w:hAnsi="Times New Roman" w:cs="Times New Roman"/>
        </w:rPr>
        <w:t>CRMP</w:t>
      </w:r>
      <w:r w:rsidR="00307415" w:rsidRPr="00B04B6A">
        <w:rPr>
          <w:rFonts w:ascii="Times New Roman" w:hAnsi="Times New Roman" w:cs="Times New Roman"/>
        </w:rPr>
        <w:t xml:space="preserve"> </w:t>
      </w:r>
      <w:r w:rsidR="001D5957" w:rsidRPr="00B04B6A">
        <w:rPr>
          <w:rFonts w:ascii="Times New Roman" w:hAnsi="Times New Roman" w:cs="Times New Roman"/>
        </w:rPr>
        <w:t>Chairperson</w:t>
      </w:r>
      <w:r w:rsidR="00DD5572">
        <w:rPr>
          <w:rFonts w:ascii="Times New Roman" w:hAnsi="Times New Roman" w:cs="Times New Roman"/>
        </w:rPr>
        <w:t xml:space="preserve"> </w:t>
      </w:r>
      <w:r w:rsidRPr="00B04B6A">
        <w:rPr>
          <w:rFonts w:ascii="Times New Roman" w:hAnsi="Times New Roman" w:cs="Times New Roman"/>
        </w:rPr>
        <w:t xml:space="preserve">shall be in charge of the appointment of the </w:t>
      </w:r>
      <w:r w:rsidR="00656D05" w:rsidRPr="00B04B6A">
        <w:rPr>
          <w:rFonts w:ascii="Times New Roman" w:hAnsi="Times New Roman" w:cs="Times New Roman"/>
        </w:rPr>
        <w:t>M</w:t>
      </w:r>
      <w:r w:rsidRPr="00B04B6A">
        <w:rPr>
          <w:rFonts w:ascii="Times New Roman" w:hAnsi="Times New Roman" w:cs="Times New Roman"/>
        </w:rPr>
        <w:t>embers</w:t>
      </w:r>
      <w:r w:rsidR="001D5957" w:rsidRPr="00B04B6A">
        <w:rPr>
          <w:rFonts w:ascii="Times New Roman" w:hAnsi="Times New Roman" w:cs="Times New Roman"/>
        </w:rPr>
        <w:t xml:space="preserve"> to a Hearing Panel</w:t>
      </w:r>
      <w:r w:rsidR="00FB1060">
        <w:rPr>
          <w:rFonts w:ascii="Times New Roman" w:hAnsi="Times New Roman" w:cs="Times New Roman"/>
        </w:rPr>
        <w:t xml:space="preserve"> to hear a specific case</w:t>
      </w:r>
      <w:r w:rsidRPr="00B04B6A">
        <w:rPr>
          <w:rFonts w:ascii="Times New Roman" w:hAnsi="Times New Roman" w:cs="Times New Roman"/>
        </w:rPr>
        <w:t>.</w:t>
      </w:r>
    </w:p>
    <w:p w14:paraId="07EDA38B" w14:textId="20E6073F" w:rsidR="000B44B2" w:rsidRPr="00B04B6A" w:rsidRDefault="000B44B2" w:rsidP="00B04B6A">
      <w:pPr>
        <w:pStyle w:val="ListParagraph"/>
        <w:spacing w:after="0" w:line="240" w:lineRule="auto"/>
        <w:jc w:val="both"/>
        <w:rPr>
          <w:rFonts w:ascii="Times New Roman" w:hAnsi="Times New Roman" w:cs="Times New Roman"/>
        </w:rPr>
      </w:pPr>
      <w:r w:rsidRPr="00B04B6A">
        <w:rPr>
          <w:rFonts w:ascii="Times New Roman" w:hAnsi="Times New Roman" w:cs="Times New Roman"/>
        </w:rPr>
        <w:t xml:space="preserve"> </w:t>
      </w:r>
    </w:p>
    <w:p w14:paraId="38361BCB" w14:textId="32F05ADB" w:rsidR="000B44B2" w:rsidRPr="00B04B6A" w:rsidRDefault="000B44B2"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All </w:t>
      </w:r>
      <w:r w:rsidR="00656D05" w:rsidRPr="00B04B6A">
        <w:rPr>
          <w:rFonts w:ascii="Times New Roman" w:hAnsi="Times New Roman" w:cs="Times New Roman"/>
        </w:rPr>
        <w:t>M</w:t>
      </w:r>
      <w:r w:rsidRPr="00B04B6A">
        <w:rPr>
          <w:rFonts w:ascii="Times New Roman" w:hAnsi="Times New Roman" w:cs="Times New Roman"/>
        </w:rPr>
        <w:t xml:space="preserve">embers shall ensure that the </w:t>
      </w:r>
      <w:r w:rsidRPr="00B04B6A">
        <w:rPr>
          <w:rFonts w:ascii="Times New Roman" w:hAnsi="Times New Roman" w:cs="Times New Roman"/>
          <w:i/>
          <w:iCs/>
        </w:rPr>
        <w:t>Hearing Process</w:t>
      </w:r>
      <w:r w:rsidRPr="00B04B6A">
        <w:rPr>
          <w:rFonts w:ascii="Times New Roman" w:hAnsi="Times New Roman" w:cs="Times New Roman"/>
        </w:rPr>
        <w:t xml:space="preserve"> is conducted in a fair, impartial and timely manner. </w:t>
      </w:r>
    </w:p>
    <w:p w14:paraId="207AD923" w14:textId="57CC5671" w:rsidR="00656D05" w:rsidRDefault="00656D05" w:rsidP="00B04B6A">
      <w:pPr>
        <w:spacing w:after="0" w:line="240" w:lineRule="auto"/>
        <w:rPr>
          <w:rStyle w:val="Strong"/>
          <w:rFonts w:ascii="Times New Roman" w:hAnsi="Times New Roman" w:cs="Times New Roman"/>
          <w:sz w:val="24"/>
          <w:szCs w:val="24"/>
        </w:rPr>
      </w:pPr>
    </w:p>
    <w:p w14:paraId="551D24B6" w14:textId="77777777" w:rsidR="00B04B6A" w:rsidRPr="00B04B6A" w:rsidRDefault="00B04B6A" w:rsidP="00B04B6A">
      <w:pPr>
        <w:spacing w:after="0" w:line="240" w:lineRule="auto"/>
        <w:rPr>
          <w:rStyle w:val="Strong"/>
          <w:rFonts w:ascii="Times New Roman" w:hAnsi="Times New Roman" w:cs="Times New Roman"/>
          <w:sz w:val="24"/>
          <w:szCs w:val="24"/>
        </w:rPr>
      </w:pPr>
    </w:p>
    <w:p w14:paraId="6924C46A" w14:textId="428FFF08" w:rsidR="00656D05" w:rsidRPr="00B04B6A" w:rsidRDefault="00656D05" w:rsidP="00B04B6A">
      <w:pPr>
        <w:pStyle w:val="ListParagraph"/>
        <w:numPr>
          <w:ilvl w:val="0"/>
          <w:numId w:val="7"/>
        </w:numPr>
        <w:spacing w:after="0" w:line="240" w:lineRule="auto"/>
        <w:jc w:val="both"/>
        <w:rPr>
          <w:rStyle w:val="Strong"/>
          <w:rFonts w:ascii="Times New Roman" w:hAnsi="Times New Roman" w:cs="Times New Roman"/>
          <w:b w:val="0"/>
          <w:bCs w:val="0"/>
        </w:rPr>
      </w:pPr>
      <w:r w:rsidRPr="00B04B6A">
        <w:rPr>
          <w:rStyle w:val="Strong"/>
          <w:rFonts w:ascii="Times New Roman" w:hAnsi="Times New Roman" w:cs="Times New Roman"/>
          <w:sz w:val="24"/>
          <w:szCs w:val="24"/>
        </w:rPr>
        <w:t xml:space="preserve">LANGUAGE </w:t>
      </w:r>
    </w:p>
    <w:p w14:paraId="2937BEA8" w14:textId="77777777" w:rsidR="00656D05" w:rsidRPr="00B04B6A" w:rsidRDefault="00656D05" w:rsidP="00B04B6A">
      <w:pPr>
        <w:pStyle w:val="ListParagraph"/>
        <w:spacing w:after="0" w:line="240" w:lineRule="auto"/>
        <w:ind w:left="360"/>
        <w:jc w:val="both"/>
        <w:rPr>
          <w:rStyle w:val="Strong"/>
          <w:rFonts w:ascii="Times New Roman" w:hAnsi="Times New Roman" w:cs="Times New Roman"/>
          <w:b w:val="0"/>
          <w:bCs w:val="0"/>
        </w:rPr>
      </w:pPr>
    </w:p>
    <w:p w14:paraId="42D58A77" w14:textId="714A7199" w:rsidR="000E6994" w:rsidRPr="00B04B6A" w:rsidRDefault="00656D05"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The </w:t>
      </w:r>
      <w:r w:rsidR="0014366F">
        <w:rPr>
          <w:rFonts w:ascii="Times New Roman" w:hAnsi="Times New Roman" w:cs="Times New Roman"/>
        </w:rPr>
        <w:t>CRMP</w:t>
      </w:r>
      <w:r w:rsidRPr="00B04B6A">
        <w:rPr>
          <w:rFonts w:ascii="Times New Roman" w:hAnsi="Times New Roman" w:cs="Times New Roman"/>
        </w:rPr>
        <w:t xml:space="preserve"> shall conduct the </w:t>
      </w:r>
      <w:r w:rsidRPr="00B04B6A">
        <w:rPr>
          <w:rFonts w:ascii="Times New Roman" w:hAnsi="Times New Roman" w:cs="Times New Roman"/>
          <w:i/>
          <w:iCs/>
        </w:rPr>
        <w:t>Hearing Process</w:t>
      </w:r>
      <w:r w:rsidRPr="00B04B6A">
        <w:rPr>
          <w:rFonts w:ascii="Times New Roman" w:hAnsi="Times New Roman" w:cs="Times New Roman"/>
        </w:rPr>
        <w:t xml:space="preserve"> in English</w:t>
      </w:r>
      <w:r w:rsidR="00A445F3">
        <w:rPr>
          <w:rFonts w:ascii="Times New Roman" w:hAnsi="Times New Roman" w:cs="Times New Roman"/>
        </w:rPr>
        <w:t xml:space="preserve">, </w:t>
      </w:r>
      <w:r w:rsidR="00E2795C">
        <w:rPr>
          <w:rFonts w:ascii="Times New Roman" w:hAnsi="Times New Roman" w:cs="Times New Roman"/>
        </w:rPr>
        <w:t>French,</w:t>
      </w:r>
      <w:r w:rsidR="00A445F3">
        <w:rPr>
          <w:rFonts w:ascii="Times New Roman" w:hAnsi="Times New Roman" w:cs="Times New Roman"/>
        </w:rPr>
        <w:t xml:space="preserve"> </w:t>
      </w:r>
      <w:r w:rsidR="001D5957" w:rsidRPr="00B04B6A">
        <w:rPr>
          <w:rFonts w:ascii="Times New Roman" w:hAnsi="Times New Roman" w:cs="Times New Roman"/>
        </w:rPr>
        <w:t>or</w:t>
      </w:r>
      <w:r w:rsidR="00930297">
        <w:rPr>
          <w:rFonts w:ascii="Times New Roman" w:hAnsi="Times New Roman" w:cs="Times New Roman"/>
        </w:rPr>
        <w:t xml:space="preserve"> Arabic</w:t>
      </w:r>
      <w:r w:rsidRPr="00B04B6A">
        <w:rPr>
          <w:rFonts w:ascii="Times New Roman" w:hAnsi="Times New Roman" w:cs="Times New Roman"/>
        </w:rPr>
        <w:t xml:space="preserve">. </w:t>
      </w:r>
    </w:p>
    <w:p w14:paraId="07121EF0" w14:textId="77777777" w:rsidR="00874184" w:rsidRPr="00B04B6A" w:rsidRDefault="00874184" w:rsidP="00B04B6A">
      <w:pPr>
        <w:pStyle w:val="ListParagraph"/>
        <w:spacing w:after="0" w:line="240" w:lineRule="auto"/>
        <w:jc w:val="both"/>
        <w:rPr>
          <w:rFonts w:ascii="Times New Roman" w:hAnsi="Times New Roman" w:cs="Times New Roman"/>
        </w:rPr>
      </w:pPr>
    </w:p>
    <w:p w14:paraId="4F709285" w14:textId="0AE7E0E0" w:rsidR="000E6994" w:rsidRPr="00B04B6A" w:rsidRDefault="00656D05"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The </w:t>
      </w:r>
      <w:r w:rsidR="0014366F">
        <w:rPr>
          <w:rFonts w:ascii="Times New Roman" w:hAnsi="Times New Roman" w:cs="Times New Roman"/>
        </w:rPr>
        <w:t>CRMP</w:t>
      </w:r>
      <w:r w:rsidRPr="00B04B6A">
        <w:rPr>
          <w:rFonts w:ascii="Times New Roman" w:hAnsi="Times New Roman" w:cs="Times New Roman"/>
        </w:rPr>
        <w:t xml:space="preserve"> may allow a </w:t>
      </w:r>
      <w:r w:rsidR="000E6994" w:rsidRPr="00B04B6A">
        <w:rPr>
          <w:rFonts w:ascii="Times New Roman" w:hAnsi="Times New Roman" w:cs="Times New Roman"/>
        </w:rPr>
        <w:t>P</w:t>
      </w:r>
      <w:r w:rsidRPr="00B04B6A">
        <w:rPr>
          <w:rFonts w:ascii="Times New Roman" w:hAnsi="Times New Roman" w:cs="Times New Roman"/>
        </w:rPr>
        <w:t xml:space="preserve">arty (and his witnesses) to be heard in his language of preference in the scope of a hearing, provided that the latter makes available an independent translator and bears the related costs.   </w:t>
      </w:r>
    </w:p>
    <w:p w14:paraId="2CB1DFF2" w14:textId="77777777" w:rsidR="000E6994" w:rsidRPr="00B04B6A" w:rsidRDefault="000E6994" w:rsidP="00B04B6A">
      <w:pPr>
        <w:pStyle w:val="ListParagraph"/>
        <w:spacing w:after="0" w:line="240" w:lineRule="auto"/>
        <w:rPr>
          <w:rFonts w:ascii="Times New Roman" w:hAnsi="Times New Roman" w:cs="Times New Roman"/>
        </w:rPr>
      </w:pPr>
    </w:p>
    <w:p w14:paraId="54A0998D" w14:textId="3A690686" w:rsidR="000857D9" w:rsidRPr="00B04B6A" w:rsidRDefault="00656D05"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The </w:t>
      </w:r>
      <w:r w:rsidR="0014366F">
        <w:rPr>
          <w:rFonts w:ascii="Times New Roman" w:hAnsi="Times New Roman" w:cs="Times New Roman"/>
        </w:rPr>
        <w:t>CRMP</w:t>
      </w:r>
      <w:r w:rsidRPr="00B04B6A">
        <w:rPr>
          <w:rFonts w:ascii="Times New Roman" w:hAnsi="Times New Roman" w:cs="Times New Roman"/>
        </w:rPr>
        <w:t xml:space="preserve"> may accept or disregard any document not provided in the language of the proceedings. </w:t>
      </w:r>
    </w:p>
    <w:p w14:paraId="302FABDD" w14:textId="5A163707" w:rsidR="000857D9" w:rsidRDefault="000857D9" w:rsidP="00B04B6A">
      <w:pPr>
        <w:pStyle w:val="ListParagraph"/>
        <w:spacing w:after="0" w:line="240" w:lineRule="auto"/>
        <w:rPr>
          <w:rStyle w:val="Strong"/>
          <w:rFonts w:ascii="Times New Roman" w:hAnsi="Times New Roman" w:cs="Times New Roman"/>
          <w:sz w:val="24"/>
          <w:szCs w:val="24"/>
        </w:rPr>
      </w:pPr>
    </w:p>
    <w:p w14:paraId="2149EA60" w14:textId="77777777" w:rsidR="00B04B6A" w:rsidRPr="00B04B6A" w:rsidRDefault="00B04B6A" w:rsidP="00B04B6A">
      <w:pPr>
        <w:pStyle w:val="ListParagraph"/>
        <w:spacing w:after="0" w:line="240" w:lineRule="auto"/>
        <w:rPr>
          <w:rStyle w:val="Strong"/>
          <w:rFonts w:ascii="Times New Roman" w:hAnsi="Times New Roman" w:cs="Times New Roman"/>
          <w:sz w:val="24"/>
          <w:szCs w:val="24"/>
        </w:rPr>
      </w:pPr>
    </w:p>
    <w:p w14:paraId="06C71BE5" w14:textId="1F85D23F" w:rsidR="000857D9" w:rsidRPr="00B04B6A" w:rsidRDefault="000857D9" w:rsidP="00B04B6A">
      <w:pPr>
        <w:pStyle w:val="ListParagraph"/>
        <w:numPr>
          <w:ilvl w:val="0"/>
          <w:numId w:val="7"/>
        </w:numPr>
        <w:spacing w:after="0" w:line="240" w:lineRule="auto"/>
        <w:jc w:val="both"/>
        <w:rPr>
          <w:rStyle w:val="Strong"/>
          <w:rFonts w:ascii="Times New Roman" w:hAnsi="Times New Roman" w:cs="Times New Roman"/>
          <w:b w:val="0"/>
          <w:bCs w:val="0"/>
        </w:rPr>
      </w:pPr>
      <w:r w:rsidRPr="00B04B6A">
        <w:rPr>
          <w:rStyle w:val="Strong"/>
          <w:rFonts w:ascii="Times New Roman" w:hAnsi="Times New Roman" w:cs="Times New Roman"/>
          <w:sz w:val="24"/>
          <w:szCs w:val="24"/>
        </w:rPr>
        <w:t xml:space="preserve"> REPRESENTATION</w:t>
      </w:r>
    </w:p>
    <w:p w14:paraId="6BDF7B3F" w14:textId="77777777" w:rsidR="000857D9" w:rsidRPr="00B04B6A" w:rsidRDefault="000857D9" w:rsidP="00B04B6A">
      <w:pPr>
        <w:pStyle w:val="ListParagraph"/>
        <w:spacing w:after="0" w:line="240" w:lineRule="auto"/>
        <w:ind w:left="360"/>
        <w:jc w:val="both"/>
        <w:rPr>
          <w:rStyle w:val="Strong"/>
          <w:rFonts w:ascii="Times New Roman" w:hAnsi="Times New Roman" w:cs="Times New Roman"/>
          <w:b w:val="0"/>
          <w:bCs w:val="0"/>
        </w:rPr>
      </w:pPr>
    </w:p>
    <w:p w14:paraId="272CD6B8" w14:textId="1CD7D305" w:rsidR="000857D9" w:rsidRPr="00B04B6A" w:rsidRDefault="000857D9" w:rsidP="00B04B6A">
      <w:pPr>
        <w:pStyle w:val="ListParagraph"/>
        <w:numPr>
          <w:ilvl w:val="1"/>
          <w:numId w:val="7"/>
        </w:numPr>
        <w:spacing w:after="0" w:line="240" w:lineRule="auto"/>
        <w:jc w:val="both"/>
        <w:rPr>
          <w:rStyle w:val="Strong"/>
          <w:rFonts w:ascii="Times New Roman" w:hAnsi="Times New Roman" w:cs="Times New Roman"/>
          <w:b w:val="0"/>
          <w:bCs w:val="0"/>
        </w:rPr>
      </w:pPr>
      <w:r w:rsidRPr="00B04B6A">
        <w:rPr>
          <w:rStyle w:val="Strong"/>
          <w:rFonts w:ascii="Times New Roman" w:hAnsi="Times New Roman" w:cs="Times New Roman"/>
          <w:b w:val="0"/>
          <w:bCs w:val="0"/>
        </w:rPr>
        <w:t>The Parties have the right to be represented or assisted by the person(s) of their choice</w:t>
      </w:r>
      <w:r w:rsidR="00F23A75" w:rsidRPr="00B04B6A">
        <w:rPr>
          <w:rStyle w:val="Strong"/>
          <w:rFonts w:ascii="Times New Roman" w:hAnsi="Times New Roman" w:cs="Times New Roman"/>
          <w:b w:val="0"/>
          <w:bCs w:val="0"/>
        </w:rPr>
        <w:t xml:space="preserve">, including </w:t>
      </w:r>
      <w:r w:rsidR="00F23A75" w:rsidRPr="00B04B6A">
        <w:rPr>
          <w:rStyle w:val="Strong"/>
          <w:rFonts w:ascii="Times New Roman" w:hAnsi="Times New Roman" w:cs="Times New Roman"/>
          <w:b w:val="0"/>
          <w:bCs w:val="0"/>
          <w:i/>
          <w:iCs/>
        </w:rPr>
        <w:t>Delegated Third Parties</w:t>
      </w:r>
      <w:r w:rsidR="00F23A75" w:rsidRPr="00B04B6A">
        <w:rPr>
          <w:rStyle w:val="Strong"/>
          <w:rFonts w:ascii="Times New Roman" w:hAnsi="Times New Roman" w:cs="Times New Roman"/>
          <w:b w:val="0"/>
          <w:bCs w:val="0"/>
        </w:rPr>
        <w:t>.</w:t>
      </w:r>
      <w:r w:rsidRPr="00B04B6A">
        <w:rPr>
          <w:rStyle w:val="Strong"/>
          <w:rFonts w:ascii="Times New Roman" w:hAnsi="Times New Roman" w:cs="Times New Roman"/>
          <w:b w:val="0"/>
          <w:bCs w:val="0"/>
        </w:rPr>
        <w:t xml:space="preserve"> The Parties shall inform the </w:t>
      </w:r>
      <w:r w:rsidR="00340C88">
        <w:rPr>
          <w:rStyle w:val="Strong"/>
          <w:rFonts w:ascii="Times New Roman" w:hAnsi="Times New Roman" w:cs="Times New Roman"/>
          <w:b w:val="0"/>
          <w:bCs w:val="0"/>
        </w:rPr>
        <w:t xml:space="preserve">Hearing </w:t>
      </w:r>
      <w:r w:rsidR="001F4C7E">
        <w:rPr>
          <w:rStyle w:val="Strong"/>
          <w:rFonts w:ascii="Times New Roman" w:hAnsi="Times New Roman" w:cs="Times New Roman"/>
          <w:b w:val="0"/>
          <w:bCs w:val="0"/>
        </w:rPr>
        <w:t>Panel</w:t>
      </w:r>
      <w:r w:rsidRPr="00B04B6A">
        <w:rPr>
          <w:rStyle w:val="Strong"/>
          <w:rFonts w:ascii="Times New Roman" w:hAnsi="Times New Roman" w:cs="Times New Roman"/>
          <w:b w:val="0"/>
          <w:bCs w:val="0"/>
        </w:rPr>
        <w:t xml:space="preserve"> of their respective representation and provide the </w:t>
      </w:r>
      <w:r w:rsidR="00340C88">
        <w:rPr>
          <w:rStyle w:val="Strong"/>
          <w:rFonts w:ascii="Times New Roman" w:hAnsi="Times New Roman" w:cs="Times New Roman"/>
          <w:b w:val="0"/>
          <w:bCs w:val="0"/>
        </w:rPr>
        <w:t xml:space="preserve">Hearing </w:t>
      </w:r>
      <w:r w:rsidR="001F4C7E">
        <w:rPr>
          <w:rStyle w:val="Strong"/>
          <w:rFonts w:ascii="Times New Roman" w:hAnsi="Times New Roman" w:cs="Times New Roman"/>
          <w:b w:val="0"/>
          <w:bCs w:val="0"/>
        </w:rPr>
        <w:t>Panel</w:t>
      </w:r>
      <w:r w:rsidRPr="00B04B6A">
        <w:rPr>
          <w:rStyle w:val="Strong"/>
          <w:rFonts w:ascii="Times New Roman" w:hAnsi="Times New Roman" w:cs="Times New Roman"/>
          <w:b w:val="0"/>
          <w:bCs w:val="0"/>
        </w:rPr>
        <w:t xml:space="preserve"> with the complete contact details (name, capacity, post address and email address). </w:t>
      </w:r>
    </w:p>
    <w:p w14:paraId="7B72B6E3" w14:textId="77777777" w:rsidR="000857D9" w:rsidRPr="00B04B6A" w:rsidRDefault="000857D9" w:rsidP="00B04B6A">
      <w:pPr>
        <w:pStyle w:val="ListParagraph"/>
        <w:spacing w:after="0" w:line="240" w:lineRule="auto"/>
        <w:jc w:val="both"/>
        <w:rPr>
          <w:rStyle w:val="Strong"/>
          <w:rFonts w:ascii="Times New Roman" w:hAnsi="Times New Roman" w:cs="Times New Roman"/>
          <w:b w:val="0"/>
          <w:bCs w:val="0"/>
        </w:rPr>
      </w:pPr>
    </w:p>
    <w:p w14:paraId="2E54DC1D" w14:textId="1EC73605" w:rsidR="000857D9" w:rsidRPr="00B04B6A" w:rsidRDefault="000857D9" w:rsidP="00B04B6A">
      <w:pPr>
        <w:pStyle w:val="ListParagraph"/>
        <w:numPr>
          <w:ilvl w:val="1"/>
          <w:numId w:val="7"/>
        </w:numPr>
        <w:spacing w:after="0" w:line="240" w:lineRule="auto"/>
        <w:jc w:val="both"/>
        <w:rPr>
          <w:rStyle w:val="Strong"/>
          <w:rFonts w:ascii="Times New Roman" w:hAnsi="Times New Roman" w:cs="Times New Roman"/>
          <w:b w:val="0"/>
          <w:bCs w:val="0"/>
        </w:rPr>
      </w:pPr>
      <w:r w:rsidRPr="00B04B6A">
        <w:rPr>
          <w:rStyle w:val="Strong"/>
          <w:rFonts w:ascii="Times New Roman" w:hAnsi="Times New Roman" w:cs="Times New Roman"/>
          <w:b w:val="0"/>
          <w:bCs w:val="0"/>
        </w:rPr>
        <w:t xml:space="preserve">The Parties shall also inform the </w:t>
      </w:r>
      <w:r w:rsidR="00340C88">
        <w:rPr>
          <w:rStyle w:val="Strong"/>
          <w:rFonts w:ascii="Times New Roman" w:hAnsi="Times New Roman" w:cs="Times New Roman"/>
          <w:b w:val="0"/>
          <w:bCs w:val="0"/>
        </w:rPr>
        <w:t xml:space="preserve">Hearing </w:t>
      </w:r>
      <w:r w:rsidR="001F4C7E">
        <w:rPr>
          <w:rStyle w:val="Strong"/>
          <w:rFonts w:ascii="Times New Roman" w:hAnsi="Times New Roman" w:cs="Times New Roman"/>
          <w:b w:val="0"/>
          <w:bCs w:val="0"/>
        </w:rPr>
        <w:t>Panel</w:t>
      </w:r>
      <w:r w:rsidRPr="00B04B6A">
        <w:rPr>
          <w:rStyle w:val="Strong"/>
          <w:rFonts w:ascii="Times New Roman" w:hAnsi="Times New Roman" w:cs="Times New Roman"/>
          <w:b w:val="0"/>
          <w:bCs w:val="0"/>
        </w:rPr>
        <w:t xml:space="preserve"> of the location (especially time zone) from which they will be deemed to be located for the purpose of communication, notices and time limits. </w:t>
      </w:r>
    </w:p>
    <w:p w14:paraId="088D1E4E" w14:textId="77777777" w:rsidR="000857D9" w:rsidRPr="00B04B6A" w:rsidRDefault="000857D9" w:rsidP="00B04B6A">
      <w:pPr>
        <w:pStyle w:val="ListParagraph"/>
        <w:spacing w:after="0" w:line="240" w:lineRule="auto"/>
        <w:rPr>
          <w:rStyle w:val="Strong"/>
          <w:rFonts w:ascii="Times New Roman" w:hAnsi="Times New Roman" w:cs="Times New Roman"/>
          <w:b w:val="0"/>
          <w:bCs w:val="0"/>
        </w:rPr>
      </w:pPr>
    </w:p>
    <w:p w14:paraId="0FC0B381" w14:textId="5B701111" w:rsidR="006F256E" w:rsidRPr="00B04B6A" w:rsidRDefault="000857D9" w:rsidP="00B04B6A">
      <w:pPr>
        <w:pStyle w:val="ListParagraph"/>
        <w:numPr>
          <w:ilvl w:val="1"/>
          <w:numId w:val="7"/>
        </w:numPr>
        <w:spacing w:after="0" w:line="240" w:lineRule="auto"/>
        <w:jc w:val="both"/>
        <w:rPr>
          <w:rStyle w:val="Strong"/>
          <w:rFonts w:ascii="Times New Roman" w:hAnsi="Times New Roman" w:cs="Times New Roman"/>
          <w:b w:val="0"/>
          <w:bCs w:val="0"/>
        </w:rPr>
      </w:pPr>
      <w:r w:rsidRPr="00B04B6A">
        <w:rPr>
          <w:rStyle w:val="Strong"/>
          <w:rFonts w:ascii="Times New Roman" w:hAnsi="Times New Roman" w:cs="Times New Roman"/>
          <w:b w:val="0"/>
          <w:bCs w:val="0"/>
        </w:rPr>
        <w:t xml:space="preserve">The </w:t>
      </w:r>
      <w:r w:rsidR="00340C88">
        <w:rPr>
          <w:rStyle w:val="Strong"/>
          <w:rFonts w:ascii="Times New Roman" w:hAnsi="Times New Roman" w:cs="Times New Roman"/>
          <w:b w:val="0"/>
          <w:bCs w:val="0"/>
        </w:rPr>
        <w:t xml:space="preserve">Hearing </w:t>
      </w:r>
      <w:r w:rsidR="001F4C7E">
        <w:rPr>
          <w:rStyle w:val="Strong"/>
          <w:rFonts w:ascii="Times New Roman" w:hAnsi="Times New Roman" w:cs="Times New Roman"/>
          <w:b w:val="0"/>
          <w:bCs w:val="0"/>
        </w:rPr>
        <w:t>Panel</w:t>
      </w:r>
      <w:r w:rsidRPr="00B04B6A">
        <w:rPr>
          <w:rStyle w:val="Strong"/>
          <w:rFonts w:ascii="Times New Roman" w:hAnsi="Times New Roman" w:cs="Times New Roman"/>
          <w:b w:val="0"/>
          <w:bCs w:val="0"/>
        </w:rPr>
        <w:t xml:space="preserve"> may ask the Parties to provide a power of attorney.  </w:t>
      </w:r>
    </w:p>
    <w:p w14:paraId="6EB30A9E" w14:textId="2BB12EC2" w:rsidR="006F256E" w:rsidRDefault="006F256E" w:rsidP="00B04B6A">
      <w:pPr>
        <w:pStyle w:val="ListParagraph"/>
        <w:spacing w:after="0" w:line="240" w:lineRule="auto"/>
        <w:rPr>
          <w:rStyle w:val="Strong"/>
          <w:rFonts w:ascii="Times New Roman" w:hAnsi="Times New Roman" w:cs="Times New Roman"/>
          <w:sz w:val="24"/>
          <w:szCs w:val="24"/>
        </w:rPr>
      </w:pPr>
    </w:p>
    <w:p w14:paraId="475B7FB3" w14:textId="77777777" w:rsidR="00B04B6A" w:rsidRPr="00B04B6A" w:rsidRDefault="00B04B6A" w:rsidP="00B04B6A">
      <w:pPr>
        <w:pStyle w:val="ListParagraph"/>
        <w:spacing w:after="0" w:line="240" w:lineRule="auto"/>
        <w:rPr>
          <w:rStyle w:val="Strong"/>
          <w:rFonts w:ascii="Times New Roman" w:hAnsi="Times New Roman" w:cs="Times New Roman"/>
          <w:sz w:val="24"/>
          <w:szCs w:val="24"/>
        </w:rPr>
      </w:pPr>
    </w:p>
    <w:p w14:paraId="531C8DAF" w14:textId="09746525" w:rsidR="006F256E" w:rsidRPr="00B04B6A" w:rsidRDefault="006F256E" w:rsidP="00B04B6A">
      <w:pPr>
        <w:pStyle w:val="ListParagraph"/>
        <w:numPr>
          <w:ilvl w:val="0"/>
          <w:numId w:val="7"/>
        </w:numPr>
        <w:spacing w:after="0" w:line="240" w:lineRule="auto"/>
        <w:jc w:val="both"/>
        <w:rPr>
          <w:rStyle w:val="Strong"/>
          <w:rFonts w:ascii="Times New Roman" w:hAnsi="Times New Roman" w:cs="Times New Roman"/>
          <w:b w:val="0"/>
          <w:bCs w:val="0"/>
        </w:rPr>
      </w:pPr>
      <w:r w:rsidRPr="00B04B6A">
        <w:rPr>
          <w:rStyle w:val="Strong"/>
          <w:rFonts w:ascii="Times New Roman" w:hAnsi="Times New Roman" w:cs="Times New Roman"/>
          <w:sz w:val="24"/>
          <w:szCs w:val="24"/>
        </w:rPr>
        <w:t xml:space="preserve">COMMUNICATION &amp; NOTICES </w:t>
      </w:r>
    </w:p>
    <w:p w14:paraId="5158E580" w14:textId="77777777" w:rsidR="006F256E" w:rsidRPr="00B04B6A" w:rsidRDefault="006F256E" w:rsidP="00B04B6A">
      <w:pPr>
        <w:pStyle w:val="ListParagraph"/>
        <w:spacing w:after="0" w:line="240" w:lineRule="auto"/>
        <w:ind w:left="360"/>
        <w:jc w:val="both"/>
        <w:rPr>
          <w:rStyle w:val="Strong"/>
          <w:rFonts w:ascii="Times New Roman" w:hAnsi="Times New Roman" w:cs="Times New Roman"/>
          <w:b w:val="0"/>
          <w:bCs w:val="0"/>
        </w:rPr>
      </w:pPr>
    </w:p>
    <w:p w14:paraId="241782A8" w14:textId="4FF4E9B3" w:rsidR="006F256E" w:rsidRPr="00B04B6A" w:rsidRDefault="006F256E" w:rsidP="00B04B6A">
      <w:pPr>
        <w:pStyle w:val="ListParagraph"/>
        <w:numPr>
          <w:ilvl w:val="1"/>
          <w:numId w:val="7"/>
        </w:numPr>
        <w:spacing w:after="0" w:line="240" w:lineRule="auto"/>
        <w:jc w:val="both"/>
        <w:rPr>
          <w:rStyle w:val="Strong"/>
          <w:rFonts w:ascii="Times New Roman" w:hAnsi="Times New Roman" w:cs="Times New Roman"/>
          <w:b w:val="0"/>
          <w:bCs w:val="0"/>
        </w:rPr>
      </w:pPr>
      <w:r w:rsidRPr="00B04B6A">
        <w:rPr>
          <w:rStyle w:val="Strong"/>
          <w:rFonts w:ascii="Times New Roman" w:hAnsi="Times New Roman" w:cs="Times New Roman"/>
          <w:b w:val="0"/>
          <w:bCs w:val="0"/>
        </w:rPr>
        <w:t>Any</w:t>
      </w:r>
      <w:r w:rsidR="00874184" w:rsidRPr="00B04B6A">
        <w:rPr>
          <w:rStyle w:val="Strong"/>
          <w:rFonts w:ascii="Times New Roman" w:hAnsi="Times New Roman" w:cs="Times New Roman"/>
          <w:b w:val="0"/>
          <w:bCs w:val="0"/>
        </w:rPr>
        <w:t xml:space="preserve"> communication intended for the Hearing Panel shall be filed through the</w:t>
      </w:r>
      <w:r w:rsidR="001F4C7E">
        <w:rPr>
          <w:rStyle w:val="Strong"/>
          <w:rFonts w:ascii="Times New Roman" w:hAnsi="Times New Roman" w:cs="Times New Roman"/>
          <w:b w:val="0"/>
          <w:bCs w:val="0"/>
        </w:rPr>
        <w:t xml:space="preserve"> </w:t>
      </w:r>
      <w:r w:rsidR="00484960">
        <w:rPr>
          <w:rStyle w:val="Strong"/>
          <w:rFonts w:ascii="Times New Roman" w:hAnsi="Times New Roman" w:cs="Times New Roman"/>
          <w:b w:val="0"/>
          <w:bCs w:val="0"/>
        </w:rPr>
        <w:t xml:space="preserve">CRMP </w:t>
      </w:r>
      <w:r w:rsidR="001D5957" w:rsidRPr="00B04B6A">
        <w:rPr>
          <w:rStyle w:val="Strong"/>
          <w:rFonts w:ascii="Times New Roman" w:hAnsi="Times New Roman" w:cs="Times New Roman"/>
          <w:b w:val="0"/>
          <w:bCs w:val="0"/>
        </w:rPr>
        <w:t>Chairperson</w:t>
      </w:r>
      <w:r w:rsidR="006E3737" w:rsidRPr="00B04B6A">
        <w:rPr>
          <w:rStyle w:val="Strong"/>
          <w:rFonts w:ascii="Times New Roman" w:hAnsi="Times New Roman" w:cs="Times New Roman"/>
          <w:b w:val="0"/>
          <w:bCs w:val="0"/>
        </w:rPr>
        <w:t xml:space="preserve"> via email</w:t>
      </w:r>
      <w:r w:rsidR="00874184" w:rsidRPr="00B04B6A">
        <w:rPr>
          <w:rStyle w:val="Strong"/>
          <w:rFonts w:ascii="Times New Roman" w:hAnsi="Times New Roman" w:cs="Times New Roman"/>
          <w:b w:val="0"/>
          <w:bCs w:val="0"/>
        </w:rPr>
        <w:t>, and on notice to the other Party(ies)</w:t>
      </w:r>
      <w:r w:rsidR="006E3737" w:rsidRPr="00B04B6A">
        <w:rPr>
          <w:rStyle w:val="Strong"/>
          <w:rFonts w:ascii="Times New Roman" w:hAnsi="Times New Roman" w:cs="Times New Roman"/>
          <w:b w:val="0"/>
          <w:bCs w:val="0"/>
        </w:rPr>
        <w:t xml:space="preserve">, unless otherwise authorized by the </w:t>
      </w:r>
      <w:r w:rsidR="006E3737" w:rsidRPr="00B04B6A">
        <w:rPr>
          <w:rFonts w:ascii="Times New Roman" w:hAnsi="Times New Roman" w:cs="Times New Roman"/>
          <w:i/>
          <w:iCs/>
        </w:rPr>
        <w:t>Anti-Doping Organisation’s</w:t>
      </w:r>
      <w:r w:rsidR="006E3737" w:rsidRPr="00B04B6A">
        <w:rPr>
          <w:rFonts w:ascii="Times New Roman" w:hAnsi="Times New Roman" w:cs="Times New Roman"/>
        </w:rPr>
        <w:t xml:space="preserve"> anti-doping rules</w:t>
      </w:r>
      <w:r w:rsidR="00E22010" w:rsidRPr="00B04B6A">
        <w:rPr>
          <w:rFonts w:ascii="Times New Roman" w:hAnsi="Times New Roman" w:cs="Times New Roman"/>
        </w:rPr>
        <w:t xml:space="preserve"> or</w:t>
      </w:r>
      <w:r w:rsidR="006E3737" w:rsidRPr="00B04B6A">
        <w:rPr>
          <w:rStyle w:val="Strong"/>
          <w:rFonts w:ascii="Times New Roman" w:hAnsi="Times New Roman" w:cs="Times New Roman"/>
          <w:b w:val="0"/>
          <w:bCs w:val="0"/>
        </w:rPr>
        <w:t xml:space="preserve"> instructed by the Hearing Panel.  </w:t>
      </w:r>
    </w:p>
    <w:p w14:paraId="66CF21E4" w14:textId="77777777" w:rsidR="006E3737" w:rsidRPr="00B04B6A" w:rsidRDefault="006E3737" w:rsidP="00B04B6A">
      <w:pPr>
        <w:pStyle w:val="ListParagraph"/>
        <w:spacing w:after="0" w:line="240" w:lineRule="auto"/>
        <w:jc w:val="both"/>
        <w:rPr>
          <w:rStyle w:val="Strong"/>
          <w:rFonts w:ascii="Times New Roman" w:hAnsi="Times New Roman" w:cs="Times New Roman"/>
          <w:b w:val="0"/>
          <w:bCs w:val="0"/>
        </w:rPr>
      </w:pPr>
    </w:p>
    <w:p w14:paraId="3CD0A74D" w14:textId="664C6945" w:rsidR="006F256E" w:rsidRPr="00B04B6A" w:rsidRDefault="006F256E" w:rsidP="00B04B6A">
      <w:pPr>
        <w:pStyle w:val="ListParagraph"/>
        <w:numPr>
          <w:ilvl w:val="1"/>
          <w:numId w:val="7"/>
        </w:numPr>
        <w:spacing w:after="0" w:line="240" w:lineRule="auto"/>
        <w:jc w:val="both"/>
        <w:rPr>
          <w:rStyle w:val="Strong"/>
          <w:rFonts w:ascii="Times New Roman" w:hAnsi="Times New Roman" w:cs="Times New Roman"/>
          <w:b w:val="0"/>
          <w:bCs w:val="0"/>
        </w:rPr>
      </w:pPr>
      <w:r w:rsidRPr="00B04B6A">
        <w:rPr>
          <w:rStyle w:val="Strong"/>
          <w:rFonts w:ascii="Times New Roman" w:hAnsi="Times New Roman" w:cs="Times New Roman"/>
          <w:b w:val="0"/>
          <w:bCs w:val="0"/>
        </w:rPr>
        <w:t>The Parties shall provide the email addresses for notification purposes as well as the email addresses of their representative</w:t>
      </w:r>
      <w:r w:rsidR="00D41DDC" w:rsidRPr="00B04B6A">
        <w:rPr>
          <w:rStyle w:val="Strong"/>
          <w:rFonts w:ascii="Times New Roman" w:hAnsi="Times New Roman" w:cs="Times New Roman"/>
          <w:b w:val="0"/>
          <w:bCs w:val="0"/>
        </w:rPr>
        <w:t>, where one is appointed</w:t>
      </w:r>
      <w:r w:rsidRPr="00B04B6A">
        <w:rPr>
          <w:rStyle w:val="Strong"/>
          <w:rFonts w:ascii="Times New Roman" w:hAnsi="Times New Roman" w:cs="Times New Roman"/>
          <w:b w:val="0"/>
          <w:bCs w:val="0"/>
        </w:rPr>
        <w:t xml:space="preserve">. </w:t>
      </w:r>
    </w:p>
    <w:p w14:paraId="2BAF0479" w14:textId="77777777" w:rsidR="006F256E" w:rsidRPr="00B04B6A" w:rsidRDefault="006F256E" w:rsidP="00B04B6A">
      <w:pPr>
        <w:pStyle w:val="ListParagraph"/>
        <w:spacing w:after="0" w:line="240" w:lineRule="auto"/>
        <w:rPr>
          <w:rFonts w:ascii="Times New Roman" w:hAnsi="Times New Roman" w:cs="Times New Roman"/>
        </w:rPr>
      </w:pPr>
    </w:p>
    <w:p w14:paraId="629C5147" w14:textId="77777777" w:rsidR="006F256E" w:rsidRPr="00B04B6A" w:rsidRDefault="006F256E"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Notice shall be deemed to have occurred when sent by email to the address communicated by the Parties. </w:t>
      </w:r>
    </w:p>
    <w:p w14:paraId="21E705E8" w14:textId="77777777" w:rsidR="006F256E" w:rsidRPr="00B04B6A" w:rsidRDefault="006F256E" w:rsidP="00B04B6A">
      <w:pPr>
        <w:pStyle w:val="ListParagraph"/>
        <w:spacing w:after="0" w:line="240" w:lineRule="auto"/>
        <w:rPr>
          <w:rFonts w:ascii="Times New Roman" w:hAnsi="Times New Roman" w:cs="Times New Roman"/>
        </w:rPr>
      </w:pPr>
    </w:p>
    <w:p w14:paraId="56B407D1" w14:textId="16988FAA" w:rsidR="001449AB" w:rsidRPr="00B04B6A" w:rsidRDefault="006F256E"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The Party claiming that he did not receive the notice, within the set time limit or at all, has the burden of establishing that he was not properly notified or that the notification </w:t>
      </w:r>
      <w:r w:rsidR="00A849DD" w:rsidRPr="00B04B6A">
        <w:rPr>
          <w:rFonts w:ascii="Times New Roman" w:hAnsi="Times New Roman" w:cs="Times New Roman"/>
        </w:rPr>
        <w:t>wa</w:t>
      </w:r>
      <w:r w:rsidRPr="00B04B6A">
        <w:rPr>
          <w:rFonts w:ascii="Times New Roman" w:hAnsi="Times New Roman" w:cs="Times New Roman"/>
        </w:rPr>
        <w:t xml:space="preserve">s tardy.  </w:t>
      </w:r>
    </w:p>
    <w:p w14:paraId="539CD15D" w14:textId="77777777" w:rsidR="001449AB" w:rsidRPr="00B04B6A" w:rsidRDefault="001449AB" w:rsidP="00B04B6A">
      <w:pPr>
        <w:pStyle w:val="ListParagraph"/>
        <w:spacing w:after="0" w:line="240" w:lineRule="auto"/>
        <w:rPr>
          <w:rStyle w:val="Strong"/>
          <w:rFonts w:ascii="Times New Roman" w:hAnsi="Times New Roman" w:cs="Times New Roman"/>
        </w:rPr>
      </w:pPr>
    </w:p>
    <w:p w14:paraId="34EC7A45" w14:textId="77777777" w:rsidR="009D4B3E" w:rsidRPr="00B04B6A" w:rsidRDefault="009D4B3E" w:rsidP="00B04B6A">
      <w:pPr>
        <w:pStyle w:val="ListParagraph"/>
        <w:spacing w:after="0" w:line="240" w:lineRule="auto"/>
        <w:rPr>
          <w:rStyle w:val="Strong"/>
          <w:rFonts w:ascii="Times New Roman" w:hAnsi="Times New Roman" w:cs="Times New Roman"/>
          <w:sz w:val="24"/>
          <w:szCs w:val="24"/>
        </w:rPr>
      </w:pPr>
    </w:p>
    <w:p w14:paraId="6F1B8719" w14:textId="77777777" w:rsidR="009D4B3E" w:rsidRPr="00B04B6A" w:rsidRDefault="009D4B3E" w:rsidP="00B04B6A">
      <w:pPr>
        <w:pStyle w:val="ListParagraph"/>
        <w:numPr>
          <w:ilvl w:val="0"/>
          <w:numId w:val="7"/>
        </w:numPr>
        <w:spacing w:after="0" w:line="240" w:lineRule="auto"/>
        <w:jc w:val="both"/>
        <w:rPr>
          <w:rStyle w:val="Strong"/>
          <w:rFonts w:ascii="Times New Roman" w:hAnsi="Times New Roman" w:cs="Times New Roman"/>
          <w:b w:val="0"/>
          <w:bCs w:val="0"/>
        </w:rPr>
      </w:pPr>
      <w:r w:rsidRPr="00B04B6A">
        <w:rPr>
          <w:rStyle w:val="Strong"/>
          <w:rFonts w:ascii="Times New Roman" w:hAnsi="Times New Roman" w:cs="Times New Roman"/>
          <w:sz w:val="24"/>
          <w:szCs w:val="24"/>
        </w:rPr>
        <w:t>PROCEDURE BEFORE THE HEARING PANEL</w:t>
      </w:r>
    </w:p>
    <w:p w14:paraId="0E1AC8B7" w14:textId="77777777" w:rsidR="009D4B3E" w:rsidRPr="00B04B6A" w:rsidRDefault="009D4B3E" w:rsidP="00B04B6A">
      <w:pPr>
        <w:pStyle w:val="ListParagraph"/>
        <w:spacing w:after="0" w:line="240" w:lineRule="auto"/>
        <w:ind w:left="360"/>
        <w:jc w:val="both"/>
        <w:rPr>
          <w:rStyle w:val="Strong"/>
          <w:rFonts w:ascii="Times New Roman" w:hAnsi="Times New Roman" w:cs="Times New Roman"/>
          <w:b w:val="0"/>
          <w:bCs w:val="0"/>
        </w:rPr>
      </w:pPr>
    </w:p>
    <w:p w14:paraId="3492C70F" w14:textId="7B2B15F2" w:rsidR="009D4B3E" w:rsidRPr="00B04B6A" w:rsidRDefault="009D4B3E" w:rsidP="00B04B6A">
      <w:pPr>
        <w:pStyle w:val="ListParagraph"/>
        <w:numPr>
          <w:ilvl w:val="1"/>
          <w:numId w:val="7"/>
        </w:numPr>
        <w:spacing w:after="0" w:line="240" w:lineRule="auto"/>
        <w:jc w:val="both"/>
        <w:rPr>
          <w:rStyle w:val="Strong"/>
          <w:rFonts w:ascii="Times New Roman" w:hAnsi="Times New Roman" w:cs="Times New Roman"/>
          <w:b w:val="0"/>
          <w:bCs w:val="0"/>
        </w:rPr>
      </w:pPr>
      <w:r w:rsidRPr="00B04B6A">
        <w:rPr>
          <w:rStyle w:val="Strong"/>
          <w:rFonts w:ascii="Times New Roman" w:hAnsi="Times New Roman" w:cs="Times New Roman"/>
          <w:b w:val="0"/>
          <w:bCs w:val="0"/>
        </w:rPr>
        <w:t xml:space="preserve">The Hearing Panel shall have the power to determine the entire procedural matters of the proceedings. Therefore, the Hearing Panel may set out directions which differ from the provisions set forth in these Rules.  </w:t>
      </w:r>
      <w:r w:rsidRPr="00B04B6A">
        <w:rPr>
          <w:rFonts w:ascii="Times New Roman" w:hAnsi="Times New Roman" w:cs="Times New Roman"/>
        </w:rPr>
        <w:t xml:space="preserve">When coming to a determination on any </w:t>
      </w:r>
      <w:r w:rsidR="000B343F" w:rsidRPr="00B04B6A">
        <w:rPr>
          <w:rFonts w:ascii="Times New Roman" w:hAnsi="Times New Roman" w:cs="Times New Roman"/>
        </w:rPr>
        <w:t xml:space="preserve">procedural </w:t>
      </w:r>
      <w:r w:rsidRPr="00B04B6A">
        <w:rPr>
          <w:rFonts w:ascii="Times New Roman" w:hAnsi="Times New Roman" w:cs="Times New Roman"/>
        </w:rPr>
        <w:t xml:space="preserve">aspect, the Hearing Panel may consult the Parties. </w:t>
      </w:r>
    </w:p>
    <w:p w14:paraId="2539C94E" w14:textId="1C3ECAD9" w:rsidR="009D4B3E" w:rsidRDefault="001449AB" w:rsidP="00B04B6A">
      <w:pPr>
        <w:pStyle w:val="ListParagraph"/>
        <w:spacing w:after="0" w:line="240" w:lineRule="auto"/>
        <w:ind w:left="360"/>
        <w:jc w:val="both"/>
        <w:rPr>
          <w:rStyle w:val="Strong"/>
          <w:rFonts w:ascii="Times New Roman" w:hAnsi="Times New Roman" w:cs="Times New Roman"/>
        </w:rPr>
      </w:pPr>
      <w:r w:rsidRPr="00B04B6A">
        <w:rPr>
          <w:rStyle w:val="Strong"/>
          <w:rFonts w:ascii="Times New Roman" w:hAnsi="Times New Roman" w:cs="Times New Roman"/>
        </w:rPr>
        <w:t xml:space="preserve"> </w:t>
      </w:r>
    </w:p>
    <w:p w14:paraId="2FF8B1FD" w14:textId="77777777" w:rsidR="00B04B6A" w:rsidRPr="00B04B6A" w:rsidRDefault="00B04B6A" w:rsidP="00B04B6A">
      <w:pPr>
        <w:pStyle w:val="ListParagraph"/>
        <w:spacing w:after="0" w:line="240" w:lineRule="auto"/>
        <w:ind w:left="360"/>
        <w:jc w:val="both"/>
        <w:rPr>
          <w:rStyle w:val="Strong"/>
          <w:rFonts w:ascii="Times New Roman" w:hAnsi="Times New Roman" w:cs="Times New Roman"/>
          <w:b w:val="0"/>
          <w:bCs w:val="0"/>
        </w:rPr>
      </w:pPr>
    </w:p>
    <w:p w14:paraId="6A370570" w14:textId="3A77E931" w:rsidR="001449AB" w:rsidRPr="00B04B6A" w:rsidRDefault="001449AB" w:rsidP="00B04B6A">
      <w:pPr>
        <w:pStyle w:val="ListParagraph"/>
        <w:numPr>
          <w:ilvl w:val="0"/>
          <w:numId w:val="7"/>
        </w:numPr>
        <w:spacing w:after="0" w:line="240" w:lineRule="auto"/>
        <w:jc w:val="both"/>
        <w:rPr>
          <w:rStyle w:val="Strong"/>
          <w:rFonts w:ascii="Times New Roman" w:hAnsi="Times New Roman" w:cs="Times New Roman"/>
          <w:b w:val="0"/>
          <w:bCs w:val="0"/>
        </w:rPr>
      </w:pPr>
      <w:r w:rsidRPr="00B04B6A">
        <w:rPr>
          <w:rStyle w:val="Strong"/>
          <w:rFonts w:ascii="Times New Roman" w:hAnsi="Times New Roman" w:cs="Times New Roman"/>
        </w:rPr>
        <w:t>TIME LIMITS</w:t>
      </w:r>
    </w:p>
    <w:p w14:paraId="1F555459" w14:textId="77777777" w:rsidR="001449AB" w:rsidRPr="00B04B6A" w:rsidRDefault="001449AB" w:rsidP="00B04B6A">
      <w:pPr>
        <w:pStyle w:val="ListParagraph"/>
        <w:spacing w:after="0" w:line="240" w:lineRule="auto"/>
        <w:ind w:left="360"/>
        <w:jc w:val="both"/>
        <w:rPr>
          <w:rStyle w:val="Strong"/>
          <w:rFonts w:ascii="Times New Roman" w:hAnsi="Times New Roman" w:cs="Times New Roman"/>
          <w:b w:val="0"/>
          <w:bCs w:val="0"/>
        </w:rPr>
      </w:pPr>
    </w:p>
    <w:p w14:paraId="4BE5EC60" w14:textId="3EDB65CA" w:rsidR="001449AB" w:rsidRPr="00B04B6A" w:rsidRDefault="001449AB"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Unless otherwise provided for under these Rules, the Hearing Panel fixes the time limits</w:t>
      </w:r>
      <w:r w:rsidR="00D31161">
        <w:rPr>
          <w:rFonts w:ascii="Times New Roman" w:hAnsi="Times New Roman" w:cs="Times New Roman"/>
        </w:rPr>
        <w:t xml:space="preserve"> with the objective that the case is concluded in a timely manner</w:t>
      </w:r>
      <w:r w:rsidRPr="00B04B6A">
        <w:rPr>
          <w:rFonts w:ascii="Times New Roman" w:hAnsi="Times New Roman" w:cs="Times New Roman"/>
        </w:rPr>
        <w:t>.</w:t>
      </w:r>
    </w:p>
    <w:p w14:paraId="6C97350B" w14:textId="77777777" w:rsidR="001449AB" w:rsidRPr="00B04B6A" w:rsidRDefault="001449AB" w:rsidP="00B04B6A">
      <w:pPr>
        <w:pStyle w:val="ListParagraph"/>
        <w:spacing w:after="0" w:line="240" w:lineRule="auto"/>
        <w:jc w:val="both"/>
        <w:rPr>
          <w:rFonts w:ascii="Times New Roman" w:hAnsi="Times New Roman" w:cs="Times New Roman"/>
        </w:rPr>
      </w:pPr>
    </w:p>
    <w:p w14:paraId="32CE2801" w14:textId="77777777" w:rsidR="001449AB" w:rsidRPr="00B04B6A" w:rsidRDefault="001449AB"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Time limits shall be computed based on calendar days (non-business days and holidays are thus included). </w:t>
      </w:r>
    </w:p>
    <w:p w14:paraId="29E17F23" w14:textId="77777777" w:rsidR="001449AB" w:rsidRPr="00B04B6A" w:rsidRDefault="001449AB" w:rsidP="00B04B6A">
      <w:pPr>
        <w:pStyle w:val="ListParagraph"/>
        <w:spacing w:after="0" w:line="240" w:lineRule="auto"/>
        <w:rPr>
          <w:rFonts w:ascii="Times New Roman" w:hAnsi="Times New Roman" w:cs="Times New Roman"/>
        </w:rPr>
      </w:pPr>
    </w:p>
    <w:p w14:paraId="53750511" w14:textId="4756B5BB" w:rsidR="001449AB" w:rsidRPr="00B04B6A" w:rsidRDefault="00340C88" w:rsidP="00B04B6A">
      <w:pPr>
        <w:pStyle w:val="ListParagraph"/>
        <w:numPr>
          <w:ilvl w:val="1"/>
          <w:numId w:val="7"/>
        </w:numPr>
        <w:spacing w:after="0" w:line="240" w:lineRule="auto"/>
        <w:jc w:val="both"/>
        <w:rPr>
          <w:rFonts w:ascii="Times New Roman" w:hAnsi="Times New Roman" w:cs="Times New Roman"/>
        </w:rPr>
      </w:pPr>
      <w:r w:rsidRPr="00340C88">
        <w:rPr>
          <w:rFonts w:ascii="Times New Roman" w:hAnsi="Times New Roman" w:cs="Times New Roman"/>
        </w:rPr>
        <w:t xml:space="preserve">The time limits fixed under </w:t>
      </w:r>
      <w:r>
        <w:rPr>
          <w:rFonts w:ascii="Times New Roman" w:hAnsi="Times New Roman" w:cs="Times New Roman"/>
        </w:rPr>
        <w:t>these Rules</w:t>
      </w:r>
      <w:r w:rsidRPr="00340C88">
        <w:rPr>
          <w:rFonts w:ascii="Times New Roman" w:hAnsi="Times New Roman" w:cs="Times New Roman"/>
        </w:rPr>
        <w:t xml:space="preserve"> are respected if the communications by the parties are sent before midnight, time of the location of their own domicile or, if represented, of the domicile of their main legal representative, on the last day on which such time limits expire. If the last day of the time limit is an official holiday or a non-business day in the location from where the document is to be sent, the time limit shall expire at the end of the first subsequent business day</w:t>
      </w:r>
      <w:r>
        <w:rPr>
          <w:rFonts w:ascii="Times New Roman" w:hAnsi="Times New Roman" w:cs="Times New Roman"/>
        </w:rPr>
        <w:t xml:space="preserve">. </w:t>
      </w:r>
    </w:p>
    <w:p w14:paraId="4B5033B8" w14:textId="77777777" w:rsidR="001449AB" w:rsidRPr="00B04B6A" w:rsidRDefault="001449AB" w:rsidP="00B04B6A">
      <w:pPr>
        <w:pStyle w:val="ListParagraph"/>
        <w:spacing w:after="0" w:line="240" w:lineRule="auto"/>
        <w:rPr>
          <w:rFonts w:ascii="Times New Roman" w:hAnsi="Times New Roman" w:cs="Times New Roman"/>
        </w:rPr>
      </w:pPr>
    </w:p>
    <w:p w14:paraId="640729E2" w14:textId="16D52DB6" w:rsidR="001449AB" w:rsidRPr="00B04B6A" w:rsidRDefault="001449AB"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Time limits begin the next day of receipt of the Hearing Panel’s communication. Should this fall on an official holiday or non-business day in the country where the </w:t>
      </w:r>
      <w:r w:rsidR="00B75D95" w:rsidRPr="00B04B6A">
        <w:rPr>
          <w:rFonts w:ascii="Times New Roman" w:hAnsi="Times New Roman" w:cs="Times New Roman"/>
        </w:rPr>
        <w:t>P</w:t>
      </w:r>
      <w:r w:rsidRPr="00B04B6A">
        <w:rPr>
          <w:rFonts w:ascii="Times New Roman" w:hAnsi="Times New Roman" w:cs="Times New Roman"/>
        </w:rPr>
        <w:t>arty receiving the communication is located</w:t>
      </w:r>
      <w:r w:rsidRPr="00B04B6A">
        <w:rPr>
          <w:rStyle w:val="FootnoteReference"/>
          <w:rFonts w:ascii="Times New Roman" w:hAnsi="Times New Roman" w:cs="Times New Roman"/>
          <w:sz w:val="22"/>
          <w:vertAlign w:val="superscript"/>
        </w:rPr>
        <w:footnoteReference w:id="1"/>
      </w:r>
      <w:r w:rsidRPr="00B04B6A">
        <w:rPr>
          <w:rFonts w:ascii="Times New Roman" w:hAnsi="Times New Roman" w:cs="Times New Roman"/>
        </w:rPr>
        <w:t xml:space="preserve">, then the time limit shall start on the next business. </w:t>
      </w:r>
    </w:p>
    <w:p w14:paraId="01DEA7F6" w14:textId="77777777" w:rsidR="001449AB" w:rsidRPr="00B04B6A" w:rsidRDefault="001449AB" w:rsidP="00B04B6A">
      <w:pPr>
        <w:pStyle w:val="ListParagraph"/>
        <w:spacing w:after="0" w:line="240" w:lineRule="auto"/>
        <w:rPr>
          <w:rFonts w:ascii="Times New Roman" w:hAnsi="Times New Roman" w:cs="Times New Roman"/>
        </w:rPr>
      </w:pPr>
    </w:p>
    <w:p w14:paraId="54CDBD5A" w14:textId="77777777" w:rsidR="00B04B6A" w:rsidRPr="00B04B6A" w:rsidRDefault="00B04B6A" w:rsidP="00B04B6A">
      <w:pPr>
        <w:pStyle w:val="ListParagraph"/>
        <w:spacing w:after="0" w:line="240" w:lineRule="auto"/>
        <w:rPr>
          <w:rFonts w:ascii="Times New Roman" w:hAnsi="Times New Roman" w:cs="Times New Roman"/>
          <w:b/>
          <w:bCs/>
        </w:rPr>
      </w:pPr>
    </w:p>
    <w:p w14:paraId="0324B2F5" w14:textId="31F21D06" w:rsidR="00B75D95" w:rsidRPr="00B04B6A" w:rsidRDefault="00B75D95" w:rsidP="00B04B6A">
      <w:pPr>
        <w:pStyle w:val="ListParagraph"/>
        <w:numPr>
          <w:ilvl w:val="0"/>
          <w:numId w:val="7"/>
        </w:numPr>
        <w:spacing w:after="0" w:line="240" w:lineRule="auto"/>
        <w:jc w:val="both"/>
        <w:rPr>
          <w:rFonts w:ascii="Times New Roman" w:hAnsi="Times New Roman" w:cs="Times New Roman"/>
        </w:rPr>
      </w:pPr>
      <w:r w:rsidRPr="00B04B6A">
        <w:rPr>
          <w:rFonts w:ascii="Times New Roman" w:hAnsi="Times New Roman" w:cs="Times New Roman"/>
          <w:b/>
          <w:bCs/>
        </w:rPr>
        <w:t xml:space="preserve">PROCEDURAL RIGHTS </w:t>
      </w:r>
    </w:p>
    <w:p w14:paraId="3050359E" w14:textId="77777777" w:rsidR="00B75D95" w:rsidRPr="00B04B6A" w:rsidRDefault="00B75D95" w:rsidP="00B04B6A">
      <w:pPr>
        <w:pStyle w:val="ListParagraph"/>
        <w:spacing w:after="0" w:line="240" w:lineRule="auto"/>
        <w:ind w:left="360"/>
        <w:jc w:val="both"/>
        <w:rPr>
          <w:rFonts w:ascii="Times New Roman" w:hAnsi="Times New Roman" w:cs="Times New Roman"/>
        </w:rPr>
      </w:pPr>
    </w:p>
    <w:p w14:paraId="161BA663" w14:textId="372946BE" w:rsidR="00B75D95" w:rsidRDefault="00B75D95"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Over the course of the </w:t>
      </w:r>
      <w:r w:rsidRPr="00B04B6A">
        <w:rPr>
          <w:rFonts w:ascii="Times New Roman" w:hAnsi="Times New Roman" w:cs="Times New Roman"/>
          <w:i/>
          <w:iCs/>
        </w:rPr>
        <w:t>Hearing Process</w:t>
      </w:r>
      <w:r w:rsidRPr="00B04B6A">
        <w:rPr>
          <w:rFonts w:ascii="Times New Roman" w:hAnsi="Times New Roman" w:cs="Times New Roman"/>
        </w:rPr>
        <w:t xml:space="preserve">, the Hearing Panel shall respect the following principles: fairness, impartiality, </w:t>
      </w:r>
      <w:r w:rsidRPr="00B04B6A">
        <w:rPr>
          <w:rFonts w:ascii="Times New Roman" w:hAnsi="Times New Roman" w:cs="Times New Roman"/>
          <w:i/>
          <w:iCs/>
        </w:rPr>
        <w:t>Operational Independence</w:t>
      </w:r>
      <w:r w:rsidRPr="00B04B6A">
        <w:rPr>
          <w:rFonts w:ascii="Times New Roman" w:hAnsi="Times New Roman" w:cs="Times New Roman"/>
        </w:rPr>
        <w:t xml:space="preserve"> and reasonable timeframe.</w:t>
      </w:r>
    </w:p>
    <w:p w14:paraId="458BB759" w14:textId="77777777" w:rsidR="00340C88" w:rsidRDefault="00340C88" w:rsidP="000B117C">
      <w:pPr>
        <w:pStyle w:val="ListParagraph"/>
        <w:spacing w:after="0" w:line="240" w:lineRule="auto"/>
        <w:jc w:val="both"/>
        <w:rPr>
          <w:rFonts w:ascii="Times New Roman" w:hAnsi="Times New Roman" w:cs="Times New Roman"/>
        </w:rPr>
      </w:pPr>
    </w:p>
    <w:p w14:paraId="15F2E141" w14:textId="2AA773AC" w:rsidR="00B75D95" w:rsidRPr="00B04B6A" w:rsidRDefault="00B75D95"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When provided for in the </w:t>
      </w:r>
      <w:r w:rsidR="00D56E73" w:rsidRPr="00B04B6A">
        <w:rPr>
          <w:rFonts w:ascii="Times New Roman" w:hAnsi="Times New Roman" w:cs="Times New Roman"/>
          <w:i/>
          <w:iCs/>
        </w:rPr>
        <w:t>Anti-Doping Organisation</w:t>
      </w:r>
      <w:r w:rsidR="00CE5646" w:rsidRPr="00B04B6A">
        <w:rPr>
          <w:rFonts w:ascii="Times New Roman" w:hAnsi="Times New Roman" w:cs="Times New Roman"/>
          <w:i/>
          <w:iCs/>
        </w:rPr>
        <w:t>’s</w:t>
      </w:r>
      <w:r w:rsidR="00D56E73" w:rsidRPr="00B04B6A">
        <w:rPr>
          <w:rFonts w:ascii="Times New Roman" w:hAnsi="Times New Roman" w:cs="Times New Roman"/>
        </w:rPr>
        <w:t xml:space="preserve"> anti-doping rules</w:t>
      </w:r>
      <w:r w:rsidRPr="00B04B6A">
        <w:rPr>
          <w:rFonts w:ascii="Times New Roman" w:hAnsi="Times New Roman" w:cs="Times New Roman"/>
        </w:rPr>
        <w:t xml:space="preserve">, such as after the imposition of a </w:t>
      </w:r>
      <w:r w:rsidR="00D56E73" w:rsidRPr="00B04B6A">
        <w:rPr>
          <w:rFonts w:ascii="Times New Roman" w:hAnsi="Times New Roman" w:cs="Times New Roman"/>
          <w:i/>
          <w:iCs/>
        </w:rPr>
        <w:t>P</w:t>
      </w:r>
      <w:r w:rsidRPr="00B04B6A">
        <w:rPr>
          <w:rFonts w:ascii="Times New Roman" w:hAnsi="Times New Roman" w:cs="Times New Roman"/>
          <w:i/>
          <w:iCs/>
        </w:rPr>
        <w:t xml:space="preserve">rovisional </w:t>
      </w:r>
      <w:r w:rsidR="00D56E73" w:rsidRPr="00B04B6A">
        <w:rPr>
          <w:rFonts w:ascii="Times New Roman" w:hAnsi="Times New Roman" w:cs="Times New Roman"/>
          <w:i/>
          <w:iCs/>
        </w:rPr>
        <w:t>S</w:t>
      </w:r>
      <w:r w:rsidRPr="00B04B6A">
        <w:rPr>
          <w:rFonts w:ascii="Times New Roman" w:hAnsi="Times New Roman" w:cs="Times New Roman"/>
          <w:i/>
          <w:iCs/>
        </w:rPr>
        <w:t>uspension</w:t>
      </w:r>
      <w:r w:rsidRPr="00B04B6A">
        <w:rPr>
          <w:rFonts w:ascii="Times New Roman" w:hAnsi="Times New Roman" w:cs="Times New Roman"/>
        </w:rPr>
        <w:t xml:space="preserve"> or when the proceedings are in connection with an </w:t>
      </w:r>
      <w:r w:rsidR="00D56E73" w:rsidRPr="00B04B6A">
        <w:rPr>
          <w:rFonts w:ascii="Times New Roman" w:hAnsi="Times New Roman" w:cs="Times New Roman"/>
          <w:i/>
          <w:iCs/>
        </w:rPr>
        <w:t>E</w:t>
      </w:r>
      <w:r w:rsidRPr="00B04B6A">
        <w:rPr>
          <w:rFonts w:ascii="Times New Roman" w:hAnsi="Times New Roman" w:cs="Times New Roman"/>
          <w:i/>
          <w:iCs/>
        </w:rPr>
        <w:t>vent</w:t>
      </w:r>
      <w:r w:rsidRPr="00B04B6A">
        <w:rPr>
          <w:rFonts w:ascii="Times New Roman" w:hAnsi="Times New Roman" w:cs="Times New Roman"/>
        </w:rPr>
        <w:t xml:space="preserve">, the Hearing Panel shall conduct the proceedings on an expedited basis. </w:t>
      </w:r>
    </w:p>
    <w:p w14:paraId="30BA4864" w14:textId="77777777" w:rsidR="00B75D95" w:rsidRPr="00B04B6A" w:rsidRDefault="00B75D95" w:rsidP="00B04B6A">
      <w:pPr>
        <w:pStyle w:val="ListParagraph"/>
        <w:spacing w:after="0" w:line="240" w:lineRule="auto"/>
        <w:jc w:val="both"/>
        <w:rPr>
          <w:rFonts w:ascii="Times New Roman" w:hAnsi="Times New Roman" w:cs="Times New Roman"/>
        </w:rPr>
      </w:pPr>
    </w:p>
    <w:p w14:paraId="399418C0" w14:textId="77777777" w:rsidR="00D20771" w:rsidRPr="00B04B6A" w:rsidRDefault="00B75D95"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The </w:t>
      </w:r>
      <w:r w:rsidR="00D56E73" w:rsidRPr="00B04B6A">
        <w:rPr>
          <w:rFonts w:ascii="Times New Roman" w:hAnsi="Times New Roman" w:cs="Times New Roman"/>
        </w:rPr>
        <w:t>P</w:t>
      </w:r>
      <w:r w:rsidRPr="00B04B6A">
        <w:rPr>
          <w:rFonts w:ascii="Times New Roman" w:hAnsi="Times New Roman" w:cs="Times New Roman"/>
        </w:rPr>
        <w:t xml:space="preserve">arties shall raise any procedural objection without delay and at the latest 7 </w:t>
      </w:r>
      <w:r w:rsidR="00D56E73" w:rsidRPr="00B04B6A">
        <w:rPr>
          <w:rFonts w:ascii="Times New Roman" w:hAnsi="Times New Roman" w:cs="Times New Roman"/>
        </w:rPr>
        <w:t xml:space="preserve">(seven) </w:t>
      </w:r>
      <w:r w:rsidRPr="00B04B6A">
        <w:rPr>
          <w:rFonts w:ascii="Times New Roman" w:hAnsi="Times New Roman" w:cs="Times New Roman"/>
        </w:rPr>
        <w:t xml:space="preserve">days after becoming aware of the issue giving rise to the procedural objection or should reasonably have become known to the challenging Party.  Otherwise, the </w:t>
      </w:r>
      <w:r w:rsidR="00D56E73" w:rsidRPr="00B04B6A">
        <w:rPr>
          <w:rFonts w:ascii="Times New Roman" w:hAnsi="Times New Roman" w:cs="Times New Roman"/>
        </w:rPr>
        <w:t>P</w:t>
      </w:r>
      <w:r w:rsidRPr="00B04B6A">
        <w:rPr>
          <w:rFonts w:ascii="Times New Roman" w:hAnsi="Times New Roman" w:cs="Times New Roman"/>
        </w:rPr>
        <w:t>arty shall be deemed to have waived the procedural objection.</w:t>
      </w:r>
    </w:p>
    <w:p w14:paraId="01864A08" w14:textId="73E5F74A" w:rsidR="00D20771" w:rsidRDefault="00D20771" w:rsidP="00B04B6A">
      <w:pPr>
        <w:pStyle w:val="ListParagraph"/>
        <w:spacing w:after="0" w:line="240" w:lineRule="auto"/>
        <w:rPr>
          <w:rFonts w:ascii="Times New Roman" w:hAnsi="Times New Roman" w:cs="Times New Roman"/>
          <w:b/>
          <w:bCs/>
        </w:rPr>
      </w:pPr>
    </w:p>
    <w:p w14:paraId="584CCAAB" w14:textId="77777777" w:rsidR="00B04B6A" w:rsidRPr="00362E7E" w:rsidRDefault="00B04B6A" w:rsidP="00B04B6A">
      <w:pPr>
        <w:pStyle w:val="ListParagraph"/>
        <w:spacing w:after="0" w:line="240" w:lineRule="auto"/>
        <w:rPr>
          <w:rFonts w:ascii="Times New Roman" w:hAnsi="Times New Roman" w:cs="Times New Roman"/>
          <w:b/>
          <w:bCs/>
          <w:lang w:val="en-US"/>
        </w:rPr>
      </w:pPr>
    </w:p>
    <w:p w14:paraId="75FBE171" w14:textId="5B04A2E3" w:rsidR="00D20771" w:rsidRPr="00B04B6A" w:rsidRDefault="00D20771" w:rsidP="00B04B6A">
      <w:pPr>
        <w:pStyle w:val="ListParagraph"/>
        <w:numPr>
          <w:ilvl w:val="0"/>
          <w:numId w:val="7"/>
        </w:numPr>
        <w:spacing w:after="0" w:line="240" w:lineRule="auto"/>
        <w:jc w:val="both"/>
        <w:rPr>
          <w:rFonts w:ascii="Times New Roman" w:hAnsi="Times New Roman" w:cs="Times New Roman"/>
        </w:rPr>
      </w:pPr>
      <w:r w:rsidRPr="00B04B6A">
        <w:rPr>
          <w:rFonts w:ascii="Times New Roman" w:hAnsi="Times New Roman" w:cs="Times New Roman"/>
          <w:b/>
          <w:bCs/>
        </w:rPr>
        <w:t>CONFIDENTIALITY</w:t>
      </w:r>
    </w:p>
    <w:p w14:paraId="5BE9BB99" w14:textId="77777777" w:rsidR="00D20771" w:rsidRPr="00B04B6A" w:rsidRDefault="00D20771" w:rsidP="00B04B6A">
      <w:pPr>
        <w:pStyle w:val="ListParagraph"/>
        <w:spacing w:after="0" w:line="240" w:lineRule="auto"/>
        <w:ind w:left="360"/>
        <w:jc w:val="both"/>
        <w:rPr>
          <w:rFonts w:ascii="Times New Roman" w:hAnsi="Times New Roman" w:cs="Times New Roman"/>
        </w:rPr>
      </w:pPr>
    </w:p>
    <w:p w14:paraId="664B5D50" w14:textId="545023AC" w:rsidR="00D20771" w:rsidRPr="00B04B6A" w:rsidRDefault="00D20771"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The Hearing Panel, </w:t>
      </w:r>
      <w:r w:rsidRPr="00B04B6A">
        <w:rPr>
          <w:rFonts w:ascii="Times New Roman" w:hAnsi="Times New Roman" w:cs="Times New Roman"/>
          <w:i/>
          <w:iCs/>
        </w:rPr>
        <w:t>Anti-Doping Organisation</w:t>
      </w:r>
      <w:r w:rsidRPr="00B04B6A">
        <w:rPr>
          <w:rFonts w:ascii="Times New Roman" w:hAnsi="Times New Roman" w:cs="Times New Roman"/>
        </w:rPr>
        <w:t xml:space="preserve">, </w:t>
      </w:r>
      <w:r w:rsidRPr="00B04B6A">
        <w:rPr>
          <w:rFonts w:ascii="Times New Roman" w:hAnsi="Times New Roman" w:cs="Times New Roman"/>
          <w:i/>
          <w:iCs/>
        </w:rPr>
        <w:t xml:space="preserve">Athlete </w:t>
      </w:r>
      <w:r w:rsidRPr="00B04B6A">
        <w:rPr>
          <w:rFonts w:ascii="Times New Roman" w:hAnsi="Times New Roman" w:cs="Times New Roman"/>
        </w:rPr>
        <w:t xml:space="preserve">or other </w:t>
      </w:r>
      <w:r w:rsidRPr="00B04B6A">
        <w:rPr>
          <w:rFonts w:ascii="Times New Roman" w:hAnsi="Times New Roman" w:cs="Times New Roman"/>
          <w:i/>
          <w:iCs/>
        </w:rPr>
        <w:t>Person</w:t>
      </w:r>
      <w:r w:rsidRPr="00B04B6A">
        <w:rPr>
          <w:rFonts w:ascii="Times New Roman" w:hAnsi="Times New Roman" w:cs="Times New Roman"/>
        </w:rPr>
        <w:t>,</w:t>
      </w:r>
      <w:r w:rsidR="008E1B0E" w:rsidRPr="00B04B6A">
        <w:rPr>
          <w:rFonts w:ascii="Times New Roman" w:hAnsi="Times New Roman" w:cs="Times New Roman"/>
        </w:rPr>
        <w:t xml:space="preserve"> </w:t>
      </w:r>
      <w:r w:rsidR="008E1B0E" w:rsidRPr="00B04B6A">
        <w:rPr>
          <w:rFonts w:ascii="Times New Roman" w:hAnsi="Times New Roman" w:cs="Times New Roman"/>
          <w:i/>
          <w:iCs/>
        </w:rPr>
        <w:t>Delegated Third Parties</w:t>
      </w:r>
      <w:r w:rsidR="008E1B0E" w:rsidRPr="00B04B6A">
        <w:rPr>
          <w:rFonts w:ascii="Times New Roman" w:hAnsi="Times New Roman" w:cs="Times New Roman"/>
        </w:rPr>
        <w:t>,</w:t>
      </w:r>
      <w:r w:rsidRPr="00B04B6A">
        <w:rPr>
          <w:rFonts w:ascii="Times New Roman" w:hAnsi="Times New Roman" w:cs="Times New Roman"/>
        </w:rPr>
        <w:t xml:space="preserve"> other Parties and </w:t>
      </w:r>
      <w:proofErr w:type="gramStart"/>
      <w:r w:rsidRPr="00B04B6A">
        <w:rPr>
          <w:rFonts w:ascii="Times New Roman" w:hAnsi="Times New Roman" w:cs="Times New Roman"/>
        </w:rPr>
        <w:t>third party</w:t>
      </w:r>
      <w:proofErr w:type="gramEnd"/>
      <w:r w:rsidRPr="00B04B6A">
        <w:rPr>
          <w:rFonts w:ascii="Times New Roman" w:hAnsi="Times New Roman" w:cs="Times New Roman"/>
        </w:rPr>
        <w:t xml:space="preserve"> observers must abide with the confidentiality obligations set forth in the </w:t>
      </w:r>
      <w:r w:rsidRPr="00B04B6A">
        <w:rPr>
          <w:rFonts w:ascii="Times New Roman" w:hAnsi="Times New Roman" w:cs="Times New Roman"/>
          <w:i/>
          <w:iCs/>
        </w:rPr>
        <w:t>Anti-Doping Organisation</w:t>
      </w:r>
      <w:r w:rsidR="002173C6" w:rsidRPr="00B04B6A">
        <w:rPr>
          <w:rFonts w:ascii="Times New Roman" w:hAnsi="Times New Roman" w:cs="Times New Roman"/>
          <w:i/>
          <w:iCs/>
        </w:rPr>
        <w:t>’s</w:t>
      </w:r>
      <w:r w:rsidRPr="00B04B6A">
        <w:rPr>
          <w:rFonts w:ascii="Times New Roman" w:hAnsi="Times New Roman" w:cs="Times New Roman"/>
        </w:rPr>
        <w:t xml:space="preserve"> anti-doping</w:t>
      </w:r>
      <w:r w:rsidR="002173C6" w:rsidRPr="00B04B6A">
        <w:rPr>
          <w:rFonts w:ascii="Times New Roman" w:hAnsi="Times New Roman" w:cs="Times New Roman"/>
        </w:rPr>
        <w:t xml:space="preserve"> rules</w:t>
      </w:r>
      <w:r w:rsidRPr="00B04B6A">
        <w:rPr>
          <w:rFonts w:ascii="Times New Roman" w:hAnsi="Times New Roman" w:cs="Times New Roman"/>
        </w:rPr>
        <w:t xml:space="preserve"> throughout the </w:t>
      </w:r>
      <w:r w:rsidRPr="00B04B6A">
        <w:rPr>
          <w:rFonts w:ascii="Times New Roman" w:hAnsi="Times New Roman" w:cs="Times New Roman"/>
          <w:i/>
          <w:iCs/>
        </w:rPr>
        <w:t>Hearing Process</w:t>
      </w:r>
      <w:r w:rsidRPr="00B04B6A">
        <w:rPr>
          <w:rFonts w:ascii="Times New Roman" w:hAnsi="Times New Roman" w:cs="Times New Roman"/>
        </w:rPr>
        <w:t xml:space="preserve"> and beyond. </w:t>
      </w:r>
    </w:p>
    <w:p w14:paraId="0E9BCC09" w14:textId="1507D478" w:rsidR="00E22010" w:rsidRDefault="00E22010" w:rsidP="00B04B6A">
      <w:pPr>
        <w:pStyle w:val="ListParagraph"/>
        <w:spacing w:after="0" w:line="240" w:lineRule="auto"/>
        <w:jc w:val="both"/>
        <w:rPr>
          <w:rStyle w:val="Strong"/>
          <w:rFonts w:ascii="Times New Roman" w:hAnsi="Times New Roman" w:cs="Times New Roman"/>
          <w:b w:val="0"/>
          <w:bCs w:val="0"/>
        </w:rPr>
      </w:pPr>
    </w:p>
    <w:p w14:paraId="686ECAF8" w14:textId="7C9ED28B" w:rsidR="00B04B6A" w:rsidRDefault="00B04B6A" w:rsidP="00B04B6A">
      <w:pPr>
        <w:pStyle w:val="ListParagraph"/>
        <w:spacing w:after="0" w:line="240" w:lineRule="auto"/>
        <w:jc w:val="both"/>
        <w:rPr>
          <w:rStyle w:val="Strong"/>
          <w:rFonts w:ascii="Times New Roman" w:hAnsi="Times New Roman" w:cs="Times New Roman"/>
          <w:b w:val="0"/>
          <w:bCs w:val="0"/>
        </w:rPr>
      </w:pPr>
    </w:p>
    <w:p w14:paraId="74001C39" w14:textId="4347AF1E" w:rsidR="00DD1E58" w:rsidRDefault="00DD1E58" w:rsidP="00B04B6A">
      <w:pPr>
        <w:pStyle w:val="ListParagraph"/>
        <w:spacing w:after="0" w:line="240" w:lineRule="auto"/>
        <w:jc w:val="both"/>
        <w:rPr>
          <w:rStyle w:val="Strong"/>
          <w:rFonts w:ascii="Times New Roman" w:hAnsi="Times New Roman" w:cs="Times New Roman"/>
          <w:b w:val="0"/>
          <w:bCs w:val="0"/>
        </w:rPr>
      </w:pPr>
    </w:p>
    <w:p w14:paraId="3015E7D8" w14:textId="77777777" w:rsidR="00DD1E58" w:rsidRPr="00B04B6A" w:rsidRDefault="00DD1E58" w:rsidP="00B04B6A">
      <w:pPr>
        <w:pStyle w:val="ListParagraph"/>
        <w:spacing w:after="0" w:line="240" w:lineRule="auto"/>
        <w:jc w:val="both"/>
        <w:rPr>
          <w:rStyle w:val="Strong"/>
          <w:rFonts w:ascii="Times New Roman" w:hAnsi="Times New Roman" w:cs="Times New Roman"/>
          <w:b w:val="0"/>
          <w:bCs w:val="0"/>
        </w:rPr>
      </w:pPr>
    </w:p>
    <w:p w14:paraId="5E328043" w14:textId="0F505C1F" w:rsidR="00D56E73" w:rsidRPr="00B04B6A" w:rsidRDefault="00D56E73" w:rsidP="00B04B6A">
      <w:pPr>
        <w:pStyle w:val="ListParagraph"/>
        <w:numPr>
          <w:ilvl w:val="0"/>
          <w:numId w:val="7"/>
        </w:numPr>
        <w:spacing w:after="0" w:line="240" w:lineRule="auto"/>
        <w:jc w:val="both"/>
        <w:rPr>
          <w:rStyle w:val="Strong"/>
          <w:rFonts w:ascii="Times New Roman" w:hAnsi="Times New Roman" w:cs="Times New Roman"/>
          <w:b w:val="0"/>
          <w:bCs w:val="0"/>
        </w:rPr>
      </w:pPr>
      <w:r w:rsidRPr="00B04B6A">
        <w:rPr>
          <w:rStyle w:val="Strong"/>
          <w:rFonts w:ascii="Times New Roman" w:hAnsi="Times New Roman" w:cs="Times New Roman"/>
          <w:sz w:val="24"/>
          <w:szCs w:val="24"/>
        </w:rPr>
        <w:lastRenderedPageBreak/>
        <w:t xml:space="preserve">INITIATION OF PROCEEDINGS </w:t>
      </w:r>
    </w:p>
    <w:p w14:paraId="582AFFD5" w14:textId="77777777" w:rsidR="00D56E73" w:rsidRPr="00B04B6A" w:rsidRDefault="00D56E73" w:rsidP="00B04B6A">
      <w:pPr>
        <w:pStyle w:val="ListParagraph"/>
        <w:spacing w:after="0" w:line="240" w:lineRule="auto"/>
        <w:ind w:left="360"/>
        <w:jc w:val="both"/>
        <w:rPr>
          <w:rStyle w:val="Strong"/>
          <w:rFonts w:ascii="Times New Roman" w:hAnsi="Times New Roman" w:cs="Times New Roman"/>
          <w:b w:val="0"/>
          <w:bCs w:val="0"/>
        </w:rPr>
      </w:pPr>
    </w:p>
    <w:p w14:paraId="2EE90958" w14:textId="53D84EFC" w:rsidR="00D56E73" w:rsidRPr="00B04B6A" w:rsidRDefault="004E10F9" w:rsidP="00B04B6A">
      <w:pPr>
        <w:pStyle w:val="ListParagraph"/>
        <w:numPr>
          <w:ilvl w:val="1"/>
          <w:numId w:val="7"/>
        </w:numPr>
        <w:spacing w:after="0" w:line="240" w:lineRule="auto"/>
        <w:jc w:val="both"/>
        <w:rPr>
          <w:rFonts w:ascii="Times New Roman" w:hAnsi="Times New Roman" w:cs="Times New Roman"/>
        </w:rPr>
      </w:pPr>
      <w:r w:rsidRPr="00B04B6A">
        <w:rPr>
          <w:rStyle w:val="Strong"/>
          <w:rFonts w:ascii="Times New Roman" w:hAnsi="Times New Roman" w:cs="Times New Roman"/>
          <w:b w:val="0"/>
          <w:bCs w:val="0"/>
        </w:rPr>
        <w:t>In th</w:t>
      </w:r>
      <w:r w:rsidR="00D56E73" w:rsidRPr="00B04B6A">
        <w:rPr>
          <w:rFonts w:ascii="Times New Roman" w:hAnsi="Times New Roman" w:cs="Times New Roman"/>
        </w:rPr>
        <w:t xml:space="preserve">e context of the assertion of an anti-doping rule violation, the </w:t>
      </w:r>
      <w:r w:rsidR="00D56E73" w:rsidRPr="00B04B6A">
        <w:rPr>
          <w:rFonts w:ascii="Times New Roman" w:hAnsi="Times New Roman" w:cs="Times New Roman"/>
          <w:i/>
          <w:iCs/>
        </w:rPr>
        <w:t xml:space="preserve">Anti-Doping Organisation </w:t>
      </w:r>
      <w:r w:rsidR="00D56E73" w:rsidRPr="00B04B6A">
        <w:rPr>
          <w:rFonts w:ascii="Times New Roman" w:hAnsi="Times New Roman" w:cs="Times New Roman"/>
        </w:rPr>
        <w:t xml:space="preserve">shall lodge a Request by filing a written petition to the </w:t>
      </w:r>
      <w:r w:rsidR="002E4311">
        <w:rPr>
          <w:rFonts w:ascii="Times New Roman" w:hAnsi="Times New Roman" w:cs="Times New Roman"/>
        </w:rPr>
        <w:t xml:space="preserve">CRMP </w:t>
      </w:r>
      <w:r w:rsidR="00DC6B5A" w:rsidRPr="00B04B6A">
        <w:rPr>
          <w:rFonts w:ascii="Times New Roman" w:hAnsi="Times New Roman" w:cs="Times New Roman"/>
        </w:rPr>
        <w:t>Chairperson</w:t>
      </w:r>
      <w:r w:rsidR="00D56E73" w:rsidRPr="00B04B6A">
        <w:rPr>
          <w:rFonts w:ascii="Times New Roman" w:hAnsi="Times New Roman" w:cs="Times New Roman"/>
        </w:rPr>
        <w:t>. The Request shall contain:</w:t>
      </w:r>
    </w:p>
    <w:p w14:paraId="5BC77E73" w14:textId="77777777" w:rsidR="00D56E73" w:rsidRPr="00B04B6A" w:rsidRDefault="00D56E73" w:rsidP="00B04B6A">
      <w:pPr>
        <w:pStyle w:val="ListParagraph"/>
        <w:spacing w:after="0" w:line="240" w:lineRule="auto"/>
        <w:ind w:left="0"/>
        <w:jc w:val="both"/>
        <w:rPr>
          <w:rFonts w:ascii="Times New Roman" w:hAnsi="Times New Roman" w:cs="Times New Roman"/>
        </w:rPr>
      </w:pPr>
    </w:p>
    <w:p w14:paraId="214B2ABE" w14:textId="7D6919DB" w:rsidR="00D56E73" w:rsidRPr="00B04B6A" w:rsidRDefault="00D56E73" w:rsidP="00B04B6A">
      <w:pPr>
        <w:pStyle w:val="ListParagraph"/>
        <w:numPr>
          <w:ilvl w:val="2"/>
          <w:numId w:val="12"/>
        </w:numPr>
        <w:spacing w:after="0" w:line="240" w:lineRule="auto"/>
        <w:ind w:left="1440"/>
        <w:jc w:val="both"/>
        <w:rPr>
          <w:rFonts w:ascii="Times New Roman" w:hAnsi="Times New Roman" w:cs="Times New Roman"/>
        </w:rPr>
      </w:pPr>
      <w:r w:rsidRPr="00B04B6A">
        <w:rPr>
          <w:rFonts w:ascii="Times New Roman" w:hAnsi="Times New Roman" w:cs="Times New Roman"/>
        </w:rPr>
        <w:t xml:space="preserve">name and contact details of the </w:t>
      </w:r>
      <w:r w:rsidRPr="00B04B6A">
        <w:rPr>
          <w:rFonts w:ascii="Times New Roman" w:hAnsi="Times New Roman" w:cs="Times New Roman"/>
          <w:i/>
          <w:iCs/>
        </w:rPr>
        <w:t xml:space="preserve">Athlete </w:t>
      </w:r>
      <w:r w:rsidRPr="00B04B6A">
        <w:rPr>
          <w:rFonts w:ascii="Times New Roman" w:hAnsi="Times New Roman" w:cs="Times New Roman"/>
        </w:rPr>
        <w:t xml:space="preserve">or other </w:t>
      </w:r>
      <w:r w:rsidRPr="00B04B6A">
        <w:rPr>
          <w:rFonts w:ascii="Times New Roman" w:hAnsi="Times New Roman" w:cs="Times New Roman"/>
          <w:i/>
          <w:iCs/>
        </w:rPr>
        <w:t xml:space="preserve">Person </w:t>
      </w:r>
      <w:r w:rsidRPr="00B04B6A">
        <w:rPr>
          <w:rFonts w:ascii="Times New Roman" w:hAnsi="Times New Roman" w:cs="Times New Roman"/>
        </w:rPr>
        <w:t xml:space="preserve">and any other relevant third party, such as the </w:t>
      </w:r>
      <w:r w:rsidRPr="00B04B6A">
        <w:rPr>
          <w:rFonts w:ascii="Times New Roman" w:hAnsi="Times New Roman" w:cs="Times New Roman"/>
          <w:i/>
          <w:iCs/>
        </w:rPr>
        <w:t>World Anti-Doping Agency</w:t>
      </w:r>
      <w:r w:rsidRPr="00B04B6A">
        <w:rPr>
          <w:rFonts w:ascii="Times New Roman" w:hAnsi="Times New Roman" w:cs="Times New Roman"/>
        </w:rPr>
        <w:t xml:space="preserve">, the National Federation, the </w:t>
      </w:r>
      <w:r w:rsidRPr="00B04B6A">
        <w:rPr>
          <w:rFonts w:ascii="Times New Roman" w:hAnsi="Times New Roman" w:cs="Times New Roman"/>
          <w:i/>
          <w:iCs/>
        </w:rPr>
        <w:t>International Federation</w:t>
      </w:r>
      <w:r w:rsidRPr="00B04B6A">
        <w:rPr>
          <w:rFonts w:ascii="Times New Roman" w:hAnsi="Times New Roman" w:cs="Times New Roman"/>
        </w:rPr>
        <w:t xml:space="preserve"> and/or the </w:t>
      </w:r>
      <w:r w:rsidRPr="00B04B6A">
        <w:rPr>
          <w:rFonts w:ascii="Times New Roman" w:hAnsi="Times New Roman" w:cs="Times New Roman"/>
          <w:i/>
          <w:iCs/>
        </w:rPr>
        <w:t>National Anti-Doping Organisation</w:t>
      </w:r>
      <w:r w:rsidRPr="00B04B6A">
        <w:rPr>
          <w:rFonts w:ascii="Times New Roman" w:hAnsi="Times New Roman" w:cs="Times New Roman"/>
        </w:rPr>
        <w:t xml:space="preserve"> of the </w:t>
      </w:r>
      <w:r w:rsidRPr="00B04B6A">
        <w:rPr>
          <w:rFonts w:ascii="Times New Roman" w:hAnsi="Times New Roman" w:cs="Times New Roman"/>
          <w:i/>
          <w:iCs/>
        </w:rPr>
        <w:t xml:space="preserve">Athlete </w:t>
      </w:r>
      <w:r w:rsidRPr="00B04B6A">
        <w:rPr>
          <w:rFonts w:ascii="Times New Roman" w:hAnsi="Times New Roman" w:cs="Times New Roman"/>
        </w:rPr>
        <w:t xml:space="preserve">or other </w:t>
      </w:r>
      <w:r w:rsidRPr="00B04B6A">
        <w:rPr>
          <w:rFonts w:ascii="Times New Roman" w:hAnsi="Times New Roman" w:cs="Times New Roman"/>
          <w:i/>
          <w:iCs/>
        </w:rPr>
        <w:t>Person</w:t>
      </w:r>
      <w:r w:rsidR="008E1B0E" w:rsidRPr="00B04B6A">
        <w:rPr>
          <w:rFonts w:ascii="Times New Roman" w:hAnsi="Times New Roman" w:cs="Times New Roman"/>
        </w:rPr>
        <w:t xml:space="preserve"> and the </w:t>
      </w:r>
      <w:r w:rsidR="008E1B0E" w:rsidRPr="00B04B6A">
        <w:rPr>
          <w:rFonts w:ascii="Times New Roman" w:hAnsi="Times New Roman" w:cs="Times New Roman"/>
          <w:i/>
          <w:iCs/>
        </w:rPr>
        <w:t>Delegated Third Parties</w:t>
      </w:r>
      <w:r w:rsidR="00A905B1" w:rsidRPr="00B04B6A">
        <w:rPr>
          <w:rFonts w:ascii="Times New Roman" w:hAnsi="Times New Roman" w:cs="Times New Roman"/>
          <w:i/>
          <w:iCs/>
        </w:rPr>
        <w:t xml:space="preserve"> </w:t>
      </w:r>
      <w:r w:rsidRPr="00B04B6A">
        <w:rPr>
          <w:rFonts w:ascii="Times New Roman" w:hAnsi="Times New Roman" w:cs="Times New Roman"/>
        </w:rPr>
        <w:t xml:space="preserve">who may be allowed to attend the hearing as observers pursuant to the </w:t>
      </w:r>
      <w:r w:rsidRPr="00B04B6A">
        <w:rPr>
          <w:rFonts w:ascii="Times New Roman" w:hAnsi="Times New Roman" w:cs="Times New Roman"/>
          <w:i/>
          <w:iCs/>
        </w:rPr>
        <w:t xml:space="preserve">Anti-Doping Organisation </w:t>
      </w:r>
      <w:r w:rsidRPr="00B04B6A">
        <w:rPr>
          <w:rFonts w:ascii="Times New Roman" w:hAnsi="Times New Roman" w:cs="Times New Roman"/>
        </w:rPr>
        <w:t>anti-doping rules.</w:t>
      </w:r>
      <w:r w:rsidRPr="00B04B6A">
        <w:rPr>
          <w:rFonts w:ascii="Times New Roman" w:hAnsi="Times New Roman" w:cs="Times New Roman"/>
          <w:i/>
          <w:iCs/>
        </w:rPr>
        <w:t xml:space="preserve"> </w:t>
      </w:r>
      <w:r w:rsidRPr="00B04B6A">
        <w:rPr>
          <w:rFonts w:ascii="Times New Roman" w:hAnsi="Times New Roman" w:cs="Times New Roman"/>
        </w:rPr>
        <w:t xml:space="preserve"> </w:t>
      </w:r>
    </w:p>
    <w:p w14:paraId="59DEFF25" w14:textId="3252B5F6" w:rsidR="00D56E73" w:rsidRPr="00B04B6A" w:rsidRDefault="00D56E73" w:rsidP="00B04B6A">
      <w:pPr>
        <w:pStyle w:val="ListParagraph"/>
        <w:spacing w:after="0" w:line="240" w:lineRule="auto"/>
        <w:ind w:left="0" w:firstLine="60"/>
        <w:jc w:val="both"/>
        <w:rPr>
          <w:rFonts w:ascii="Times New Roman" w:hAnsi="Times New Roman" w:cs="Times New Roman"/>
        </w:rPr>
      </w:pPr>
    </w:p>
    <w:p w14:paraId="4317FD4F" w14:textId="0B2B7719" w:rsidR="00D56E73" w:rsidRPr="00B04B6A" w:rsidRDefault="00D56E73" w:rsidP="00B04B6A">
      <w:pPr>
        <w:pStyle w:val="ListParagraph"/>
        <w:numPr>
          <w:ilvl w:val="2"/>
          <w:numId w:val="12"/>
        </w:numPr>
        <w:spacing w:after="0" w:line="240" w:lineRule="auto"/>
        <w:ind w:left="1440"/>
        <w:jc w:val="both"/>
        <w:rPr>
          <w:rFonts w:ascii="Times New Roman" w:hAnsi="Times New Roman" w:cs="Times New Roman"/>
        </w:rPr>
      </w:pPr>
      <w:r w:rsidRPr="00B04B6A">
        <w:rPr>
          <w:rFonts w:ascii="Times New Roman" w:hAnsi="Times New Roman" w:cs="Times New Roman"/>
        </w:rPr>
        <w:t xml:space="preserve">copy of the applicable anti-doping rules </w:t>
      </w:r>
    </w:p>
    <w:p w14:paraId="0A5D89CF" w14:textId="77777777" w:rsidR="00D56E73" w:rsidRPr="00B04B6A" w:rsidRDefault="00D56E73" w:rsidP="00B04B6A">
      <w:pPr>
        <w:pStyle w:val="ListParagraph"/>
        <w:spacing w:after="0" w:line="240" w:lineRule="auto"/>
        <w:ind w:left="0"/>
        <w:rPr>
          <w:rFonts w:ascii="Times New Roman" w:hAnsi="Times New Roman" w:cs="Times New Roman"/>
        </w:rPr>
      </w:pPr>
    </w:p>
    <w:p w14:paraId="09256E81" w14:textId="13FCC6FB" w:rsidR="00D56E73" w:rsidRPr="00B04B6A" w:rsidRDefault="00D56E73" w:rsidP="00B04B6A">
      <w:pPr>
        <w:pStyle w:val="ListParagraph"/>
        <w:numPr>
          <w:ilvl w:val="2"/>
          <w:numId w:val="12"/>
        </w:numPr>
        <w:spacing w:after="0" w:line="240" w:lineRule="auto"/>
        <w:ind w:left="1440"/>
        <w:jc w:val="both"/>
        <w:rPr>
          <w:rFonts w:ascii="Times New Roman" w:hAnsi="Times New Roman" w:cs="Times New Roman"/>
        </w:rPr>
      </w:pPr>
      <w:r w:rsidRPr="00B04B6A">
        <w:rPr>
          <w:rFonts w:ascii="Times New Roman" w:hAnsi="Times New Roman" w:cs="Times New Roman"/>
        </w:rPr>
        <w:t xml:space="preserve">detailed summary of the relevant facts and legal arguments upon which the assertion of the anti-doping rule violation(s) is based, as well as all supporting evidence, including witness statements and expert reports, the </w:t>
      </w:r>
      <w:r w:rsidRPr="00B04B6A">
        <w:rPr>
          <w:rFonts w:ascii="Times New Roman" w:hAnsi="Times New Roman" w:cs="Times New Roman"/>
          <w:i/>
          <w:iCs/>
        </w:rPr>
        <w:t>Anti-Dopin</w:t>
      </w:r>
      <w:r w:rsidR="001D770F" w:rsidRPr="00B04B6A">
        <w:rPr>
          <w:rFonts w:ascii="Times New Roman" w:hAnsi="Times New Roman" w:cs="Times New Roman"/>
          <w:i/>
          <w:iCs/>
        </w:rPr>
        <w:t>g</w:t>
      </w:r>
      <w:r w:rsidRPr="00B04B6A">
        <w:rPr>
          <w:rFonts w:ascii="Times New Roman" w:hAnsi="Times New Roman" w:cs="Times New Roman"/>
          <w:i/>
          <w:iCs/>
        </w:rPr>
        <w:t xml:space="preserve"> Organisation</w:t>
      </w:r>
      <w:r w:rsidRPr="00B04B6A">
        <w:rPr>
          <w:rFonts w:ascii="Times New Roman" w:hAnsi="Times New Roman" w:cs="Times New Roman"/>
        </w:rPr>
        <w:t xml:space="preserve"> intends on relying to establish its case </w:t>
      </w:r>
    </w:p>
    <w:p w14:paraId="7C0D0142" w14:textId="77777777" w:rsidR="00D56E73" w:rsidRPr="00B04B6A" w:rsidRDefault="00D56E73" w:rsidP="00B04B6A">
      <w:pPr>
        <w:pStyle w:val="ListParagraph"/>
        <w:spacing w:after="0" w:line="240" w:lineRule="auto"/>
        <w:ind w:left="0"/>
        <w:rPr>
          <w:rFonts w:ascii="Times New Roman" w:hAnsi="Times New Roman" w:cs="Times New Roman"/>
        </w:rPr>
      </w:pPr>
    </w:p>
    <w:p w14:paraId="54698F5F" w14:textId="77777777" w:rsidR="00D56E73" w:rsidRPr="00B04B6A" w:rsidRDefault="00D56E73" w:rsidP="00B04B6A">
      <w:pPr>
        <w:pStyle w:val="ListParagraph"/>
        <w:numPr>
          <w:ilvl w:val="2"/>
          <w:numId w:val="12"/>
        </w:numPr>
        <w:spacing w:after="0" w:line="240" w:lineRule="auto"/>
        <w:ind w:left="1440"/>
        <w:jc w:val="both"/>
        <w:rPr>
          <w:rFonts w:ascii="Times New Roman" w:hAnsi="Times New Roman" w:cs="Times New Roman"/>
        </w:rPr>
      </w:pPr>
      <w:r w:rsidRPr="00B04B6A">
        <w:rPr>
          <w:rFonts w:ascii="Times New Roman" w:hAnsi="Times New Roman" w:cs="Times New Roman"/>
        </w:rPr>
        <w:t>request for relief, including specific consequences being sought</w:t>
      </w:r>
    </w:p>
    <w:p w14:paraId="70AE0560" w14:textId="77777777" w:rsidR="00D56E73" w:rsidRPr="00B04B6A" w:rsidRDefault="00D56E73" w:rsidP="00B04B6A">
      <w:pPr>
        <w:pStyle w:val="ListParagraph"/>
        <w:spacing w:after="0" w:line="240" w:lineRule="auto"/>
        <w:rPr>
          <w:rFonts w:ascii="Times New Roman" w:hAnsi="Times New Roman" w:cs="Times New Roman"/>
        </w:rPr>
      </w:pPr>
    </w:p>
    <w:p w14:paraId="10ED2E64" w14:textId="137F44C7" w:rsidR="001B4B9C" w:rsidRPr="00B04B6A" w:rsidRDefault="00D56E73"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Upon notice of a request to lift a </w:t>
      </w:r>
      <w:r w:rsidRPr="00B04B6A">
        <w:rPr>
          <w:rFonts w:ascii="Times New Roman" w:hAnsi="Times New Roman" w:cs="Times New Roman"/>
          <w:i/>
          <w:iCs/>
        </w:rPr>
        <w:t>Provisional Suspension</w:t>
      </w:r>
      <w:r w:rsidRPr="00B04B6A">
        <w:rPr>
          <w:rFonts w:ascii="Times New Roman" w:hAnsi="Times New Roman" w:cs="Times New Roman"/>
        </w:rPr>
        <w:t xml:space="preserve"> and if not handled by the </w:t>
      </w:r>
      <w:r w:rsidRPr="00B04B6A">
        <w:rPr>
          <w:rFonts w:ascii="Times New Roman" w:hAnsi="Times New Roman" w:cs="Times New Roman"/>
          <w:i/>
          <w:iCs/>
        </w:rPr>
        <w:t>Anti-Doping Organisation</w:t>
      </w:r>
      <w:r w:rsidRPr="00B04B6A">
        <w:rPr>
          <w:rFonts w:ascii="Times New Roman" w:hAnsi="Times New Roman" w:cs="Times New Roman"/>
        </w:rPr>
        <w:t xml:space="preserve"> directly or for a </w:t>
      </w:r>
      <w:r w:rsidRPr="00B04B6A">
        <w:rPr>
          <w:rFonts w:ascii="Times New Roman" w:hAnsi="Times New Roman" w:cs="Times New Roman"/>
          <w:i/>
          <w:iCs/>
        </w:rPr>
        <w:t>Provisional Hearing</w:t>
      </w:r>
      <w:r w:rsidRPr="00B04B6A">
        <w:rPr>
          <w:rFonts w:ascii="Times New Roman" w:hAnsi="Times New Roman" w:cs="Times New Roman"/>
        </w:rPr>
        <w:t xml:space="preserve">, the </w:t>
      </w:r>
      <w:r w:rsidRPr="00B04B6A">
        <w:rPr>
          <w:rFonts w:ascii="Times New Roman" w:hAnsi="Times New Roman" w:cs="Times New Roman"/>
          <w:i/>
          <w:iCs/>
        </w:rPr>
        <w:t>Anti-Doping Organisation</w:t>
      </w:r>
      <w:r w:rsidRPr="00B04B6A">
        <w:rPr>
          <w:rFonts w:ascii="Times New Roman" w:hAnsi="Times New Roman" w:cs="Times New Roman"/>
        </w:rPr>
        <w:t xml:space="preserve"> shall lodge a Request by filing a written petition to the</w:t>
      </w:r>
      <w:r w:rsidR="00DC6B5A" w:rsidRPr="00B04B6A">
        <w:rPr>
          <w:rFonts w:ascii="Times New Roman" w:hAnsi="Times New Roman" w:cs="Times New Roman"/>
        </w:rPr>
        <w:t xml:space="preserve"> </w:t>
      </w:r>
      <w:r w:rsidR="00FD2AFC">
        <w:rPr>
          <w:rFonts w:ascii="Times New Roman" w:hAnsi="Times New Roman" w:cs="Times New Roman"/>
        </w:rPr>
        <w:t xml:space="preserve">CRMP </w:t>
      </w:r>
      <w:r w:rsidR="00DC6B5A" w:rsidRPr="00B04B6A">
        <w:rPr>
          <w:rFonts w:ascii="Times New Roman" w:hAnsi="Times New Roman" w:cs="Times New Roman"/>
        </w:rPr>
        <w:t xml:space="preserve">Chairperson </w:t>
      </w:r>
      <w:r w:rsidRPr="00B04B6A">
        <w:rPr>
          <w:rFonts w:ascii="Times New Roman" w:hAnsi="Times New Roman" w:cs="Times New Roman"/>
        </w:rPr>
        <w:t>at the earliest convenience. The Request shall contain:</w:t>
      </w:r>
    </w:p>
    <w:p w14:paraId="33BA069A" w14:textId="77777777" w:rsidR="001B4B9C" w:rsidRPr="00B04B6A" w:rsidRDefault="001B4B9C" w:rsidP="00B04B6A">
      <w:pPr>
        <w:pStyle w:val="ListParagraph"/>
        <w:spacing w:after="0" w:line="240" w:lineRule="auto"/>
        <w:jc w:val="both"/>
        <w:rPr>
          <w:rFonts w:ascii="Times New Roman" w:hAnsi="Times New Roman" w:cs="Times New Roman"/>
        </w:rPr>
      </w:pPr>
    </w:p>
    <w:p w14:paraId="5BFBC2E3" w14:textId="2D943E3F" w:rsidR="001B4B9C" w:rsidRPr="00B04B6A" w:rsidRDefault="001B4B9C" w:rsidP="00B04B6A">
      <w:pPr>
        <w:pStyle w:val="ListParagraph"/>
        <w:numPr>
          <w:ilvl w:val="2"/>
          <w:numId w:val="12"/>
        </w:numPr>
        <w:spacing w:after="0" w:line="240" w:lineRule="auto"/>
        <w:ind w:left="1440"/>
        <w:jc w:val="both"/>
        <w:rPr>
          <w:rFonts w:ascii="Times New Roman" w:hAnsi="Times New Roman" w:cs="Times New Roman"/>
        </w:rPr>
      </w:pPr>
      <w:r w:rsidRPr="00B04B6A">
        <w:rPr>
          <w:rFonts w:ascii="Times New Roman" w:hAnsi="Times New Roman" w:cs="Times New Roman"/>
        </w:rPr>
        <w:t xml:space="preserve">name and contact details of the </w:t>
      </w:r>
      <w:r w:rsidRPr="00B04B6A">
        <w:rPr>
          <w:rFonts w:ascii="Times New Roman" w:hAnsi="Times New Roman" w:cs="Times New Roman"/>
          <w:i/>
          <w:iCs/>
        </w:rPr>
        <w:t xml:space="preserve">Athlete </w:t>
      </w:r>
      <w:r w:rsidRPr="00B04B6A">
        <w:rPr>
          <w:rFonts w:ascii="Times New Roman" w:hAnsi="Times New Roman" w:cs="Times New Roman"/>
        </w:rPr>
        <w:t xml:space="preserve">or other </w:t>
      </w:r>
      <w:r w:rsidRPr="00B04B6A">
        <w:rPr>
          <w:rFonts w:ascii="Times New Roman" w:hAnsi="Times New Roman" w:cs="Times New Roman"/>
          <w:i/>
          <w:iCs/>
        </w:rPr>
        <w:t xml:space="preserve">Person </w:t>
      </w:r>
      <w:r w:rsidRPr="00B04B6A">
        <w:rPr>
          <w:rFonts w:ascii="Times New Roman" w:hAnsi="Times New Roman" w:cs="Times New Roman"/>
        </w:rPr>
        <w:t xml:space="preserve">and any other relevant third party, such as the </w:t>
      </w:r>
      <w:r w:rsidRPr="00B04B6A">
        <w:rPr>
          <w:rFonts w:ascii="Times New Roman" w:hAnsi="Times New Roman" w:cs="Times New Roman"/>
          <w:i/>
          <w:iCs/>
        </w:rPr>
        <w:t>World Anti-Doping Agency</w:t>
      </w:r>
      <w:r w:rsidRPr="00B04B6A">
        <w:rPr>
          <w:rFonts w:ascii="Times New Roman" w:hAnsi="Times New Roman" w:cs="Times New Roman"/>
        </w:rPr>
        <w:t xml:space="preserve">, the National Federation, the </w:t>
      </w:r>
      <w:r w:rsidRPr="00B04B6A">
        <w:rPr>
          <w:rFonts w:ascii="Times New Roman" w:hAnsi="Times New Roman" w:cs="Times New Roman"/>
          <w:i/>
          <w:iCs/>
        </w:rPr>
        <w:t>International Federation</w:t>
      </w:r>
      <w:r w:rsidRPr="00B04B6A">
        <w:rPr>
          <w:rFonts w:ascii="Times New Roman" w:hAnsi="Times New Roman" w:cs="Times New Roman"/>
        </w:rPr>
        <w:t xml:space="preserve"> and/or the </w:t>
      </w:r>
      <w:r w:rsidRPr="00B04B6A">
        <w:rPr>
          <w:rFonts w:ascii="Times New Roman" w:hAnsi="Times New Roman" w:cs="Times New Roman"/>
          <w:i/>
          <w:iCs/>
        </w:rPr>
        <w:t>National Anti-Doping Organisation</w:t>
      </w:r>
      <w:r w:rsidRPr="00B04B6A">
        <w:rPr>
          <w:rFonts w:ascii="Times New Roman" w:hAnsi="Times New Roman" w:cs="Times New Roman"/>
        </w:rPr>
        <w:t xml:space="preserve"> of the </w:t>
      </w:r>
      <w:r w:rsidRPr="00B04B6A">
        <w:rPr>
          <w:rFonts w:ascii="Times New Roman" w:hAnsi="Times New Roman" w:cs="Times New Roman"/>
          <w:i/>
          <w:iCs/>
        </w:rPr>
        <w:t xml:space="preserve">Athlete </w:t>
      </w:r>
      <w:r w:rsidRPr="00B04B6A">
        <w:rPr>
          <w:rFonts w:ascii="Times New Roman" w:hAnsi="Times New Roman" w:cs="Times New Roman"/>
        </w:rPr>
        <w:t xml:space="preserve">or other </w:t>
      </w:r>
      <w:r w:rsidRPr="00B04B6A">
        <w:rPr>
          <w:rFonts w:ascii="Times New Roman" w:hAnsi="Times New Roman" w:cs="Times New Roman"/>
          <w:i/>
          <w:iCs/>
        </w:rPr>
        <w:t>Person</w:t>
      </w:r>
      <w:r w:rsidRPr="00B04B6A">
        <w:rPr>
          <w:rFonts w:ascii="Times New Roman" w:hAnsi="Times New Roman" w:cs="Times New Roman"/>
        </w:rPr>
        <w:t xml:space="preserve"> </w:t>
      </w:r>
      <w:r w:rsidR="008E1B0E" w:rsidRPr="00B04B6A">
        <w:rPr>
          <w:rFonts w:ascii="Times New Roman" w:hAnsi="Times New Roman" w:cs="Times New Roman"/>
        </w:rPr>
        <w:t xml:space="preserve">and the </w:t>
      </w:r>
      <w:r w:rsidR="008E1B0E" w:rsidRPr="00B04B6A">
        <w:rPr>
          <w:rFonts w:ascii="Times New Roman" w:hAnsi="Times New Roman" w:cs="Times New Roman"/>
          <w:i/>
          <w:iCs/>
        </w:rPr>
        <w:t>Delegated Third Parties</w:t>
      </w:r>
      <w:r w:rsidR="008E1B0E" w:rsidRPr="00B04B6A">
        <w:rPr>
          <w:rFonts w:ascii="Times New Roman" w:hAnsi="Times New Roman" w:cs="Times New Roman"/>
        </w:rPr>
        <w:t xml:space="preserve"> </w:t>
      </w:r>
      <w:r w:rsidRPr="00B04B6A">
        <w:rPr>
          <w:rFonts w:ascii="Times New Roman" w:hAnsi="Times New Roman" w:cs="Times New Roman"/>
        </w:rPr>
        <w:t xml:space="preserve">who may be allowed to attend the hearing as observers pursuant to the </w:t>
      </w:r>
      <w:r w:rsidRPr="00B04B6A">
        <w:rPr>
          <w:rFonts w:ascii="Times New Roman" w:hAnsi="Times New Roman" w:cs="Times New Roman"/>
          <w:i/>
          <w:iCs/>
        </w:rPr>
        <w:t xml:space="preserve">Anti-Doping Organisation </w:t>
      </w:r>
      <w:r w:rsidRPr="00B04B6A">
        <w:rPr>
          <w:rFonts w:ascii="Times New Roman" w:hAnsi="Times New Roman" w:cs="Times New Roman"/>
        </w:rPr>
        <w:t>anti-doping rules.</w:t>
      </w:r>
      <w:r w:rsidRPr="00B04B6A">
        <w:rPr>
          <w:rFonts w:ascii="Times New Roman" w:hAnsi="Times New Roman" w:cs="Times New Roman"/>
          <w:i/>
          <w:iCs/>
        </w:rPr>
        <w:t xml:space="preserve"> </w:t>
      </w:r>
      <w:r w:rsidRPr="00B04B6A">
        <w:rPr>
          <w:rFonts w:ascii="Times New Roman" w:hAnsi="Times New Roman" w:cs="Times New Roman"/>
        </w:rPr>
        <w:t xml:space="preserve"> </w:t>
      </w:r>
    </w:p>
    <w:p w14:paraId="64706F74" w14:textId="77777777" w:rsidR="001B4B9C" w:rsidRPr="00B04B6A" w:rsidRDefault="001B4B9C" w:rsidP="00B04B6A">
      <w:pPr>
        <w:pStyle w:val="ListParagraph"/>
        <w:spacing w:after="0" w:line="240" w:lineRule="auto"/>
        <w:ind w:left="0" w:firstLine="60"/>
        <w:jc w:val="both"/>
        <w:rPr>
          <w:rFonts w:ascii="Times New Roman" w:hAnsi="Times New Roman" w:cs="Times New Roman"/>
        </w:rPr>
      </w:pPr>
    </w:p>
    <w:p w14:paraId="4870B20C" w14:textId="0810235E" w:rsidR="001B4B9C" w:rsidRPr="00B04B6A" w:rsidRDefault="001B4B9C" w:rsidP="00B04B6A">
      <w:pPr>
        <w:pStyle w:val="ListParagraph"/>
        <w:numPr>
          <w:ilvl w:val="2"/>
          <w:numId w:val="12"/>
        </w:numPr>
        <w:spacing w:after="0" w:line="240" w:lineRule="auto"/>
        <w:ind w:left="1440"/>
        <w:jc w:val="both"/>
        <w:rPr>
          <w:rFonts w:ascii="Times New Roman" w:hAnsi="Times New Roman" w:cs="Times New Roman"/>
        </w:rPr>
      </w:pPr>
      <w:r w:rsidRPr="00B04B6A">
        <w:rPr>
          <w:rFonts w:ascii="Times New Roman" w:hAnsi="Times New Roman" w:cs="Times New Roman"/>
        </w:rPr>
        <w:t>copy of the applicable anti-doping rules</w:t>
      </w:r>
      <w:r w:rsidR="002D5F9F" w:rsidRPr="00B04B6A">
        <w:rPr>
          <w:rFonts w:ascii="Times New Roman" w:hAnsi="Times New Roman" w:cs="Times New Roman"/>
        </w:rPr>
        <w:t>.</w:t>
      </w:r>
    </w:p>
    <w:p w14:paraId="266B4855" w14:textId="77777777" w:rsidR="001B4B9C" w:rsidRPr="00B04B6A" w:rsidRDefault="001B4B9C" w:rsidP="00B04B6A">
      <w:pPr>
        <w:pStyle w:val="ListParagraph"/>
        <w:spacing w:after="0" w:line="240" w:lineRule="auto"/>
        <w:ind w:left="0"/>
        <w:rPr>
          <w:rFonts w:ascii="Times New Roman" w:hAnsi="Times New Roman" w:cs="Times New Roman"/>
        </w:rPr>
      </w:pPr>
    </w:p>
    <w:p w14:paraId="7CC2B3C6" w14:textId="1CEB5E36" w:rsidR="001B4B9C" w:rsidRPr="00B04B6A" w:rsidRDefault="001B4B9C" w:rsidP="00B04B6A">
      <w:pPr>
        <w:pStyle w:val="ListParagraph"/>
        <w:numPr>
          <w:ilvl w:val="2"/>
          <w:numId w:val="12"/>
        </w:numPr>
        <w:spacing w:after="0" w:line="240" w:lineRule="auto"/>
        <w:ind w:left="1440"/>
        <w:jc w:val="both"/>
        <w:rPr>
          <w:rFonts w:ascii="Times New Roman" w:hAnsi="Times New Roman" w:cs="Times New Roman"/>
        </w:rPr>
      </w:pPr>
      <w:r w:rsidRPr="00B04B6A">
        <w:rPr>
          <w:rFonts w:ascii="Times New Roman" w:hAnsi="Times New Roman" w:cs="Times New Roman"/>
        </w:rPr>
        <w:t xml:space="preserve">detailed summary of the relevant facts and legal arguments upon which the </w:t>
      </w:r>
      <w:r w:rsidRPr="00B04B6A">
        <w:rPr>
          <w:rFonts w:ascii="Times New Roman" w:hAnsi="Times New Roman" w:cs="Times New Roman"/>
          <w:i/>
          <w:iCs/>
        </w:rPr>
        <w:t>Provisional Suspension</w:t>
      </w:r>
      <w:r w:rsidRPr="00B04B6A">
        <w:rPr>
          <w:rFonts w:ascii="Times New Roman" w:hAnsi="Times New Roman" w:cs="Times New Roman"/>
        </w:rPr>
        <w:t xml:space="preserve"> shall be imposed or has been imposed and should be maintained, as well as all supporting evidence, including witness statements and expert reports, the </w:t>
      </w:r>
      <w:r w:rsidRPr="00B04B6A">
        <w:rPr>
          <w:rFonts w:ascii="Times New Roman" w:hAnsi="Times New Roman" w:cs="Times New Roman"/>
          <w:i/>
          <w:iCs/>
        </w:rPr>
        <w:t>Anti-Doping Organisation</w:t>
      </w:r>
      <w:r w:rsidRPr="00B04B6A">
        <w:rPr>
          <w:rFonts w:ascii="Times New Roman" w:hAnsi="Times New Roman" w:cs="Times New Roman"/>
        </w:rPr>
        <w:t xml:space="preserve"> intends on relying to establish its case. </w:t>
      </w:r>
    </w:p>
    <w:p w14:paraId="5477BD65" w14:textId="77777777" w:rsidR="001B4B9C" w:rsidRPr="00B04B6A" w:rsidRDefault="001B4B9C" w:rsidP="00B04B6A">
      <w:pPr>
        <w:pStyle w:val="ListParagraph"/>
        <w:spacing w:after="0" w:line="240" w:lineRule="auto"/>
        <w:ind w:left="0"/>
        <w:rPr>
          <w:rFonts w:ascii="Times New Roman" w:hAnsi="Times New Roman" w:cs="Times New Roman"/>
        </w:rPr>
      </w:pPr>
    </w:p>
    <w:p w14:paraId="46D8E792" w14:textId="5CE914A8" w:rsidR="00F23A75" w:rsidRPr="00B04B6A" w:rsidRDefault="001B4B9C" w:rsidP="00B04B6A">
      <w:pPr>
        <w:pStyle w:val="ListParagraph"/>
        <w:numPr>
          <w:ilvl w:val="2"/>
          <w:numId w:val="12"/>
        </w:numPr>
        <w:spacing w:after="0" w:line="240" w:lineRule="auto"/>
        <w:ind w:left="1440"/>
        <w:jc w:val="both"/>
        <w:rPr>
          <w:rFonts w:ascii="Times New Roman" w:hAnsi="Times New Roman" w:cs="Times New Roman"/>
        </w:rPr>
      </w:pPr>
      <w:r w:rsidRPr="00B04B6A">
        <w:rPr>
          <w:rFonts w:ascii="Times New Roman" w:hAnsi="Times New Roman" w:cs="Times New Roman"/>
        </w:rPr>
        <w:t>request for relief, including specific consequences being sought</w:t>
      </w:r>
      <w:r w:rsidR="00F23A75" w:rsidRPr="00B04B6A">
        <w:rPr>
          <w:rFonts w:ascii="Times New Roman" w:hAnsi="Times New Roman" w:cs="Times New Roman"/>
        </w:rPr>
        <w:t xml:space="preserve">. </w:t>
      </w:r>
    </w:p>
    <w:p w14:paraId="5ABAAF03" w14:textId="77777777" w:rsidR="00F23A75" w:rsidRPr="00B04B6A" w:rsidRDefault="00F23A75" w:rsidP="00B04B6A">
      <w:pPr>
        <w:pStyle w:val="ListParagraph"/>
        <w:spacing w:after="0" w:line="240" w:lineRule="auto"/>
        <w:ind w:left="1440"/>
        <w:jc w:val="both"/>
        <w:rPr>
          <w:rFonts w:ascii="Times New Roman" w:hAnsi="Times New Roman" w:cs="Times New Roman"/>
        </w:rPr>
      </w:pPr>
    </w:p>
    <w:p w14:paraId="42A35F16" w14:textId="7CD09818" w:rsidR="001B4B9C" w:rsidRPr="00B04B6A" w:rsidRDefault="001B4B9C"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Any other types of referrals as provided for under the </w:t>
      </w:r>
      <w:r w:rsidRPr="00B04B6A">
        <w:rPr>
          <w:rFonts w:ascii="Times New Roman" w:hAnsi="Times New Roman" w:cs="Times New Roman"/>
          <w:i/>
          <w:iCs/>
        </w:rPr>
        <w:t>Anti-Doping Organisation</w:t>
      </w:r>
      <w:r w:rsidRPr="00B04B6A">
        <w:rPr>
          <w:rFonts w:ascii="Times New Roman" w:hAnsi="Times New Roman" w:cs="Times New Roman"/>
        </w:rPr>
        <w:t xml:space="preserve"> anti-doping </w:t>
      </w:r>
      <w:r w:rsidR="0059492D" w:rsidRPr="00B04B6A">
        <w:rPr>
          <w:rFonts w:ascii="Times New Roman" w:hAnsi="Times New Roman" w:cs="Times New Roman"/>
        </w:rPr>
        <w:t xml:space="preserve">rules </w:t>
      </w:r>
      <w:r w:rsidRPr="00B04B6A">
        <w:rPr>
          <w:rFonts w:ascii="Times New Roman" w:hAnsi="Times New Roman" w:cs="Times New Roman"/>
        </w:rPr>
        <w:t xml:space="preserve">shall be filed in accordance with this Article mutatis mutandis. </w:t>
      </w:r>
    </w:p>
    <w:p w14:paraId="26B71C21" w14:textId="77777777" w:rsidR="001B4B9C" w:rsidRPr="00B04B6A" w:rsidRDefault="001B4B9C" w:rsidP="00B04B6A">
      <w:pPr>
        <w:pStyle w:val="ListParagraph"/>
        <w:spacing w:after="0" w:line="240" w:lineRule="auto"/>
        <w:jc w:val="both"/>
        <w:rPr>
          <w:rFonts w:ascii="Times New Roman" w:hAnsi="Times New Roman" w:cs="Times New Roman"/>
        </w:rPr>
      </w:pPr>
    </w:p>
    <w:p w14:paraId="7E569271" w14:textId="7019012F" w:rsidR="001B4B9C" w:rsidRDefault="00D56E73"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The </w:t>
      </w:r>
      <w:r w:rsidR="002D219A">
        <w:rPr>
          <w:rFonts w:ascii="Times New Roman" w:hAnsi="Times New Roman" w:cs="Times New Roman"/>
        </w:rPr>
        <w:t xml:space="preserve">CRMP </w:t>
      </w:r>
      <w:r w:rsidR="00DC6B5A" w:rsidRPr="00B04B6A">
        <w:rPr>
          <w:rFonts w:ascii="Times New Roman" w:hAnsi="Times New Roman" w:cs="Times New Roman"/>
        </w:rPr>
        <w:t>Chairperson</w:t>
      </w:r>
      <w:r w:rsidRPr="00B04B6A">
        <w:rPr>
          <w:rFonts w:ascii="Times New Roman" w:hAnsi="Times New Roman" w:cs="Times New Roman"/>
        </w:rPr>
        <w:t xml:space="preserve"> shall send the Request to the </w:t>
      </w:r>
      <w:r w:rsidRPr="00B04B6A">
        <w:rPr>
          <w:rFonts w:ascii="Times New Roman" w:hAnsi="Times New Roman" w:cs="Times New Roman"/>
          <w:i/>
          <w:iCs/>
        </w:rPr>
        <w:t>Athlete</w:t>
      </w:r>
      <w:r w:rsidRPr="00B04B6A">
        <w:rPr>
          <w:rFonts w:ascii="Times New Roman" w:hAnsi="Times New Roman" w:cs="Times New Roman"/>
        </w:rPr>
        <w:t xml:space="preserve"> or other </w:t>
      </w:r>
      <w:r w:rsidR="001B4B9C" w:rsidRPr="00B04B6A">
        <w:rPr>
          <w:rFonts w:ascii="Times New Roman" w:hAnsi="Times New Roman" w:cs="Times New Roman"/>
          <w:i/>
          <w:iCs/>
        </w:rPr>
        <w:t>P</w:t>
      </w:r>
      <w:r w:rsidRPr="00B04B6A">
        <w:rPr>
          <w:rFonts w:ascii="Times New Roman" w:hAnsi="Times New Roman" w:cs="Times New Roman"/>
          <w:i/>
          <w:iCs/>
        </w:rPr>
        <w:t>erson</w:t>
      </w:r>
      <w:r w:rsidRPr="00B04B6A">
        <w:rPr>
          <w:rFonts w:ascii="Times New Roman" w:hAnsi="Times New Roman" w:cs="Times New Roman"/>
        </w:rPr>
        <w:t xml:space="preserve"> at the earliest convenience. The </w:t>
      </w:r>
      <w:r w:rsidR="002D219A">
        <w:rPr>
          <w:rFonts w:ascii="Times New Roman" w:hAnsi="Times New Roman" w:cs="Times New Roman"/>
        </w:rPr>
        <w:t xml:space="preserve">CRMP </w:t>
      </w:r>
      <w:r w:rsidR="00DC6B5A" w:rsidRPr="00B04B6A">
        <w:rPr>
          <w:rFonts w:ascii="Times New Roman" w:hAnsi="Times New Roman" w:cs="Times New Roman"/>
        </w:rPr>
        <w:t xml:space="preserve">Chairperson </w:t>
      </w:r>
      <w:r w:rsidRPr="00B04B6A">
        <w:rPr>
          <w:rFonts w:ascii="Times New Roman" w:hAnsi="Times New Roman" w:cs="Times New Roman"/>
        </w:rPr>
        <w:t>shall also send a copy of the Request</w:t>
      </w:r>
      <w:r w:rsidRPr="00B04B6A">
        <w:rPr>
          <w:rFonts w:ascii="Times New Roman" w:hAnsi="Times New Roman" w:cs="Times New Roman"/>
          <w:i/>
          <w:iCs/>
        </w:rPr>
        <w:t xml:space="preserve"> </w:t>
      </w:r>
      <w:r w:rsidRPr="00B04B6A">
        <w:rPr>
          <w:rFonts w:ascii="Times New Roman" w:hAnsi="Times New Roman" w:cs="Times New Roman"/>
        </w:rPr>
        <w:t xml:space="preserve">to any other third party identified in the Request. </w:t>
      </w:r>
    </w:p>
    <w:p w14:paraId="238B5BAD" w14:textId="77777777" w:rsidR="00004973" w:rsidRPr="00004973" w:rsidRDefault="00004973" w:rsidP="00004973">
      <w:pPr>
        <w:pStyle w:val="ListParagraph"/>
        <w:rPr>
          <w:rFonts w:ascii="Times New Roman" w:hAnsi="Times New Roman" w:cs="Times New Roman"/>
        </w:rPr>
      </w:pPr>
    </w:p>
    <w:p w14:paraId="0A4F6967" w14:textId="564A8921" w:rsidR="00004973" w:rsidRDefault="00004973" w:rsidP="00004973">
      <w:pPr>
        <w:pStyle w:val="ListParagraph"/>
        <w:spacing w:after="0" w:line="240" w:lineRule="auto"/>
        <w:jc w:val="both"/>
        <w:rPr>
          <w:rFonts w:ascii="Times New Roman" w:hAnsi="Times New Roman" w:cs="Times New Roman"/>
        </w:rPr>
      </w:pPr>
    </w:p>
    <w:p w14:paraId="047B9E3E" w14:textId="77777777" w:rsidR="00DD1E58" w:rsidRPr="00B04B6A" w:rsidRDefault="00DD1E58" w:rsidP="00004973">
      <w:pPr>
        <w:pStyle w:val="ListParagraph"/>
        <w:spacing w:after="0" w:line="240" w:lineRule="auto"/>
        <w:jc w:val="both"/>
        <w:rPr>
          <w:rFonts w:ascii="Times New Roman" w:hAnsi="Times New Roman" w:cs="Times New Roman"/>
        </w:rPr>
      </w:pPr>
    </w:p>
    <w:p w14:paraId="57BAE712" w14:textId="383F7009" w:rsidR="001B4B9C" w:rsidRPr="00B04B6A" w:rsidRDefault="00D56E73" w:rsidP="00B04B6A">
      <w:pPr>
        <w:pStyle w:val="ListParagraph"/>
        <w:numPr>
          <w:ilvl w:val="0"/>
          <w:numId w:val="7"/>
        </w:numPr>
        <w:spacing w:after="0" w:line="240" w:lineRule="auto"/>
        <w:jc w:val="both"/>
        <w:rPr>
          <w:rStyle w:val="Strong"/>
          <w:rFonts w:ascii="Times New Roman" w:hAnsi="Times New Roman" w:cs="Times New Roman"/>
          <w:b w:val="0"/>
          <w:bCs w:val="0"/>
        </w:rPr>
      </w:pPr>
      <w:r w:rsidRPr="00B04B6A">
        <w:rPr>
          <w:rStyle w:val="Strong"/>
          <w:rFonts w:ascii="Times New Roman" w:hAnsi="Times New Roman" w:cs="Times New Roman"/>
        </w:rPr>
        <w:t xml:space="preserve">ASSIGNMENT OF CASE  </w:t>
      </w:r>
    </w:p>
    <w:p w14:paraId="74B9E295" w14:textId="77777777" w:rsidR="001B4B9C" w:rsidRPr="00B04B6A" w:rsidRDefault="001B4B9C" w:rsidP="00B04B6A">
      <w:pPr>
        <w:pStyle w:val="ListParagraph"/>
        <w:spacing w:after="0" w:line="240" w:lineRule="auto"/>
        <w:ind w:left="360"/>
        <w:jc w:val="both"/>
        <w:rPr>
          <w:rStyle w:val="Strong"/>
          <w:rFonts w:ascii="Times New Roman" w:hAnsi="Times New Roman" w:cs="Times New Roman"/>
          <w:b w:val="0"/>
          <w:bCs w:val="0"/>
        </w:rPr>
      </w:pPr>
    </w:p>
    <w:p w14:paraId="54AD1B25" w14:textId="67207DF6" w:rsidR="00906CD1" w:rsidRPr="00B04B6A" w:rsidRDefault="00D56E73"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Upon receipt of a Request, the</w:t>
      </w:r>
      <w:r w:rsidR="00DC6B5A" w:rsidRPr="00B04B6A">
        <w:rPr>
          <w:rFonts w:ascii="Times New Roman" w:hAnsi="Times New Roman" w:cs="Times New Roman"/>
        </w:rPr>
        <w:t xml:space="preserve"> </w:t>
      </w:r>
      <w:r w:rsidR="00757AB3">
        <w:rPr>
          <w:rFonts w:ascii="Times New Roman" w:hAnsi="Times New Roman" w:cs="Times New Roman"/>
        </w:rPr>
        <w:t xml:space="preserve">CRMP </w:t>
      </w:r>
      <w:r w:rsidR="00DC6B5A" w:rsidRPr="00B04B6A">
        <w:rPr>
          <w:rFonts w:ascii="Times New Roman" w:hAnsi="Times New Roman" w:cs="Times New Roman"/>
        </w:rPr>
        <w:t xml:space="preserve">Chairperson </w:t>
      </w:r>
      <w:r w:rsidRPr="00B04B6A">
        <w:rPr>
          <w:rFonts w:ascii="Times New Roman" w:hAnsi="Times New Roman" w:cs="Times New Roman"/>
        </w:rPr>
        <w:t>shall appoint a</w:t>
      </w:r>
      <w:r w:rsidR="001B4B9C" w:rsidRPr="00B04B6A">
        <w:rPr>
          <w:rFonts w:ascii="Times New Roman" w:hAnsi="Times New Roman" w:cs="Times New Roman"/>
        </w:rPr>
        <w:t xml:space="preserve"> </w:t>
      </w:r>
      <w:r w:rsidR="00DC6B5A" w:rsidRPr="00B04B6A">
        <w:rPr>
          <w:rFonts w:ascii="Times New Roman" w:hAnsi="Times New Roman" w:cs="Times New Roman"/>
        </w:rPr>
        <w:t xml:space="preserve">three-member </w:t>
      </w:r>
      <w:r w:rsidR="001F4C7E">
        <w:rPr>
          <w:rFonts w:ascii="Times New Roman" w:hAnsi="Times New Roman" w:cs="Times New Roman"/>
        </w:rPr>
        <w:t xml:space="preserve">Hearing </w:t>
      </w:r>
      <w:r w:rsidR="00DC6B5A" w:rsidRPr="00B04B6A">
        <w:rPr>
          <w:rFonts w:ascii="Times New Roman" w:hAnsi="Times New Roman" w:cs="Times New Roman"/>
        </w:rPr>
        <w:t>Panel</w:t>
      </w:r>
      <w:r w:rsidR="008E1B0E" w:rsidRPr="00B04B6A">
        <w:rPr>
          <w:rFonts w:ascii="Times New Roman" w:hAnsi="Times New Roman" w:cs="Times New Roman"/>
        </w:rPr>
        <w:t xml:space="preserve">, unless the </w:t>
      </w:r>
      <w:r w:rsidR="008E1B0E" w:rsidRPr="00B04B6A">
        <w:rPr>
          <w:rFonts w:ascii="Times New Roman" w:hAnsi="Times New Roman" w:cs="Times New Roman"/>
          <w:i/>
          <w:iCs/>
        </w:rPr>
        <w:t>Anti-Doping Organisation</w:t>
      </w:r>
      <w:r w:rsidR="0069722E" w:rsidRPr="00B04B6A">
        <w:rPr>
          <w:rFonts w:ascii="Times New Roman" w:hAnsi="Times New Roman" w:cs="Times New Roman"/>
          <w:i/>
          <w:iCs/>
        </w:rPr>
        <w:t>’s</w:t>
      </w:r>
      <w:r w:rsidR="001B4B9C" w:rsidRPr="00B04B6A">
        <w:rPr>
          <w:rFonts w:ascii="Times New Roman" w:hAnsi="Times New Roman" w:cs="Times New Roman"/>
        </w:rPr>
        <w:t xml:space="preserve"> </w:t>
      </w:r>
      <w:r w:rsidR="008E1B0E" w:rsidRPr="00B04B6A">
        <w:rPr>
          <w:rFonts w:ascii="Times New Roman" w:hAnsi="Times New Roman" w:cs="Times New Roman"/>
        </w:rPr>
        <w:t xml:space="preserve">anti-doping rules specifically provides otherwise </w:t>
      </w:r>
      <w:r w:rsidR="00D31161">
        <w:rPr>
          <w:rFonts w:ascii="Times New Roman" w:hAnsi="Times New Roman" w:cs="Times New Roman"/>
        </w:rPr>
        <w:t xml:space="preserve">and allows </w:t>
      </w:r>
      <w:r w:rsidR="008E1B0E" w:rsidRPr="00B04B6A">
        <w:rPr>
          <w:rFonts w:ascii="Times New Roman" w:hAnsi="Times New Roman" w:cs="Times New Roman"/>
        </w:rPr>
        <w:t xml:space="preserve">the </w:t>
      </w:r>
      <w:r w:rsidR="00DC6B5A" w:rsidRPr="00B04B6A">
        <w:rPr>
          <w:rFonts w:ascii="Times New Roman" w:hAnsi="Times New Roman" w:cs="Times New Roman"/>
        </w:rPr>
        <w:t>appointment of a Single Judge</w:t>
      </w:r>
      <w:r w:rsidR="008D55A3">
        <w:rPr>
          <w:rFonts w:ascii="Times New Roman" w:hAnsi="Times New Roman" w:cs="Times New Roman"/>
        </w:rPr>
        <w:t xml:space="preserve"> </w:t>
      </w:r>
      <w:r w:rsidR="008D55A3" w:rsidRPr="008D55A3">
        <w:rPr>
          <w:rFonts w:ascii="Times New Roman" w:hAnsi="Times New Roman" w:cs="Times New Roman"/>
        </w:rPr>
        <w:t>and all parties have confirmed their consent</w:t>
      </w:r>
      <w:r w:rsidR="0069722E" w:rsidRPr="00B04B6A">
        <w:rPr>
          <w:rFonts w:ascii="Times New Roman" w:hAnsi="Times New Roman" w:cs="Times New Roman"/>
        </w:rPr>
        <w:t xml:space="preserve">, in which case the </w:t>
      </w:r>
      <w:r w:rsidR="00EE2FA2">
        <w:rPr>
          <w:rFonts w:ascii="Times New Roman" w:hAnsi="Times New Roman" w:cs="Times New Roman"/>
        </w:rPr>
        <w:t xml:space="preserve">CRMP </w:t>
      </w:r>
      <w:r w:rsidR="001F4C7E">
        <w:rPr>
          <w:rFonts w:ascii="Times New Roman" w:hAnsi="Times New Roman" w:cs="Times New Roman"/>
        </w:rPr>
        <w:t xml:space="preserve">Chairperson </w:t>
      </w:r>
      <w:r w:rsidR="0069722E" w:rsidRPr="00B04B6A">
        <w:rPr>
          <w:rFonts w:ascii="Times New Roman" w:hAnsi="Times New Roman" w:cs="Times New Roman"/>
        </w:rPr>
        <w:t xml:space="preserve">shall appoint a </w:t>
      </w:r>
      <w:r w:rsidR="00DC6B5A" w:rsidRPr="00B04B6A">
        <w:rPr>
          <w:rFonts w:ascii="Times New Roman" w:hAnsi="Times New Roman" w:cs="Times New Roman"/>
        </w:rPr>
        <w:t>Single Judge</w:t>
      </w:r>
      <w:r w:rsidRPr="00B04B6A">
        <w:rPr>
          <w:rFonts w:ascii="Times New Roman" w:hAnsi="Times New Roman" w:cs="Times New Roman"/>
        </w:rPr>
        <w:t xml:space="preserve">. The appointment of the Hearing </w:t>
      </w:r>
      <w:r w:rsidRPr="00B04B6A">
        <w:rPr>
          <w:rFonts w:ascii="Times New Roman" w:hAnsi="Times New Roman" w:cs="Times New Roman"/>
        </w:rPr>
        <w:lastRenderedPageBreak/>
        <w:t xml:space="preserve">Panel shall take into consideration the nationality of the </w:t>
      </w:r>
      <w:r w:rsidRPr="00B04B6A">
        <w:rPr>
          <w:rFonts w:ascii="Times New Roman" w:hAnsi="Times New Roman" w:cs="Times New Roman"/>
          <w:i/>
          <w:iCs/>
        </w:rPr>
        <w:t xml:space="preserve">Athlete </w:t>
      </w:r>
      <w:r w:rsidRPr="00B04B6A">
        <w:rPr>
          <w:rFonts w:ascii="Times New Roman" w:hAnsi="Times New Roman" w:cs="Times New Roman"/>
        </w:rPr>
        <w:t xml:space="preserve">or other </w:t>
      </w:r>
      <w:r w:rsidRPr="00B04B6A">
        <w:rPr>
          <w:rFonts w:ascii="Times New Roman" w:hAnsi="Times New Roman" w:cs="Times New Roman"/>
          <w:i/>
          <w:iCs/>
        </w:rPr>
        <w:t>Person</w:t>
      </w:r>
      <w:r w:rsidRPr="00B04B6A">
        <w:rPr>
          <w:rFonts w:ascii="Times New Roman" w:hAnsi="Times New Roman" w:cs="Times New Roman"/>
        </w:rPr>
        <w:t xml:space="preserve">, the sport involved and the Hearing Panel’s availability with a view of ensuring that </w:t>
      </w:r>
      <w:r w:rsidR="00906CD1" w:rsidRPr="00B04B6A">
        <w:rPr>
          <w:rFonts w:ascii="Times New Roman" w:hAnsi="Times New Roman" w:cs="Times New Roman"/>
          <w:i/>
          <w:iCs/>
        </w:rPr>
        <w:t>O</w:t>
      </w:r>
      <w:r w:rsidRPr="00B04B6A">
        <w:rPr>
          <w:rFonts w:ascii="Times New Roman" w:hAnsi="Times New Roman" w:cs="Times New Roman"/>
          <w:i/>
          <w:iCs/>
        </w:rPr>
        <w:t xml:space="preserve">perational </w:t>
      </w:r>
      <w:r w:rsidR="00906CD1" w:rsidRPr="00B04B6A">
        <w:rPr>
          <w:rFonts w:ascii="Times New Roman" w:hAnsi="Times New Roman" w:cs="Times New Roman"/>
          <w:i/>
          <w:iCs/>
        </w:rPr>
        <w:t>I</w:t>
      </w:r>
      <w:r w:rsidRPr="00B04B6A">
        <w:rPr>
          <w:rFonts w:ascii="Times New Roman" w:hAnsi="Times New Roman" w:cs="Times New Roman"/>
          <w:i/>
          <w:iCs/>
        </w:rPr>
        <w:t xml:space="preserve">ndependence </w:t>
      </w:r>
      <w:r w:rsidRPr="00B04B6A">
        <w:rPr>
          <w:rFonts w:ascii="Times New Roman" w:hAnsi="Times New Roman" w:cs="Times New Roman"/>
        </w:rPr>
        <w:t xml:space="preserve">and timely treatment of the </w:t>
      </w:r>
      <w:r w:rsidR="00906CD1" w:rsidRPr="00B04B6A">
        <w:rPr>
          <w:rFonts w:ascii="Times New Roman" w:hAnsi="Times New Roman" w:cs="Times New Roman"/>
          <w:i/>
          <w:iCs/>
        </w:rPr>
        <w:t>H</w:t>
      </w:r>
      <w:r w:rsidRPr="00B04B6A">
        <w:rPr>
          <w:rFonts w:ascii="Times New Roman" w:hAnsi="Times New Roman" w:cs="Times New Roman"/>
          <w:i/>
          <w:iCs/>
        </w:rPr>
        <w:t xml:space="preserve">earing </w:t>
      </w:r>
      <w:r w:rsidR="00906CD1" w:rsidRPr="00B04B6A">
        <w:rPr>
          <w:rFonts w:ascii="Times New Roman" w:hAnsi="Times New Roman" w:cs="Times New Roman"/>
          <w:i/>
          <w:iCs/>
        </w:rPr>
        <w:t>P</w:t>
      </w:r>
      <w:r w:rsidRPr="00B04B6A">
        <w:rPr>
          <w:rFonts w:ascii="Times New Roman" w:hAnsi="Times New Roman" w:cs="Times New Roman"/>
          <w:i/>
          <w:iCs/>
        </w:rPr>
        <w:t>rocess</w:t>
      </w:r>
      <w:r w:rsidRPr="00B04B6A">
        <w:rPr>
          <w:rFonts w:ascii="Times New Roman" w:hAnsi="Times New Roman" w:cs="Times New Roman"/>
        </w:rPr>
        <w:t xml:space="preserve"> are respected.  </w:t>
      </w:r>
    </w:p>
    <w:p w14:paraId="1CD95A96" w14:textId="77777777" w:rsidR="00906CD1" w:rsidRPr="00B04B6A" w:rsidRDefault="00906CD1" w:rsidP="00B04B6A">
      <w:pPr>
        <w:pStyle w:val="ListParagraph"/>
        <w:spacing w:after="0" w:line="240" w:lineRule="auto"/>
        <w:jc w:val="both"/>
        <w:rPr>
          <w:rFonts w:ascii="Times New Roman" w:hAnsi="Times New Roman" w:cs="Times New Roman"/>
        </w:rPr>
      </w:pPr>
    </w:p>
    <w:p w14:paraId="5199BC6B" w14:textId="5F836651" w:rsidR="00906CD1" w:rsidRPr="00B04B6A" w:rsidRDefault="001F4C7E" w:rsidP="00B04B6A">
      <w:pPr>
        <w:pStyle w:val="ListParagraph"/>
        <w:numPr>
          <w:ilvl w:val="1"/>
          <w:numId w:val="7"/>
        </w:numPr>
        <w:spacing w:after="0" w:line="240" w:lineRule="auto"/>
        <w:jc w:val="both"/>
        <w:rPr>
          <w:rFonts w:ascii="Times New Roman" w:hAnsi="Times New Roman" w:cs="Times New Roman"/>
        </w:rPr>
      </w:pPr>
      <w:r>
        <w:rPr>
          <w:rFonts w:ascii="Times New Roman" w:hAnsi="Times New Roman" w:cs="Times New Roman"/>
        </w:rPr>
        <w:t xml:space="preserve">The </w:t>
      </w:r>
      <w:r w:rsidR="00AD747F">
        <w:rPr>
          <w:rFonts w:ascii="Times New Roman" w:hAnsi="Times New Roman" w:cs="Times New Roman"/>
        </w:rPr>
        <w:t xml:space="preserve">CRMP </w:t>
      </w:r>
      <w:r w:rsidR="00DC6B5A" w:rsidRPr="00B04B6A">
        <w:rPr>
          <w:rFonts w:ascii="Times New Roman" w:hAnsi="Times New Roman" w:cs="Times New Roman"/>
        </w:rPr>
        <w:t xml:space="preserve">Chairperson shall name the Chair </w:t>
      </w:r>
      <w:r w:rsidR="00D56E73" w:rsidRPr="00B04B6A">
        <w:rPr>
          <w:rFonts w:ascii="Times New Roman" w:hAnsi="Times New Roman" w:cs="Times New Roman"/>
        </w:rPr>
        <w:t>of the Hearing Panel</w:t>
      </w:r>
      <w:r w:rsidR="009636F4">
        <w:rPr>
          <w:rFonts w:ascii="Times New Roman" w:hAnsi="Times New Roman" w:cs="Times New Roman"/>
        </w:rPr>
        <w:t>.</w:t>
      </w:r>
    </w:p>
    <w:p w14:paraId="11DE2B44" w14:textId="77777777" w:rsidR="00906CD1" w:rsidRPr="00B04B6A" w:rsidRDefault="00906CD1" w:rsidP="00B04B6A">
      <w:pPr>
        <w:pStyle w:val="ListParagraph"/>
        <w:spacing w:after="0" w:line="240" w:lineRule="auto"/>
        <w:rPr>
          <w:rFonts w:ascii="Times New Roman" w:hAnsi="Times New Roman" w:cs="Times New Roman"/>
        </w:rPr>
      </w:pPr>
    </w:p>
    <w:p w14:paraId="0F14D1CB" w14:textId="60A8D06E" w:rsidR="00906CD1" w:rsidRPr="00B04B6A" w:rsidRDefault="00D56E73"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Should </w:t>
      </w:r>
      <w:r w:rsidR="00906CD1" w:rsidRPr="00B04B6A">
        <w:rPr>
          <w:rFonts w:ascii="Times New Roman" w:hAnsi="Times New Roman" w:cs="Times New Roman"/>
        </w:rPr>
        <w:t xml:space="preserve">a </w:t>
      </w:r>
      <w:r w:rsidRPr="00B04B6A">
        <w:rPr>
          <w:rFonts w:ascii="Times New Roman" w:hAnsi="Times New Roman" w:cs="Times New Roman"/>
        </w:rPr>
        <w:t xml:space="preserve">Member become unavailable during the </w:t>
      </w:r>
      <w:r w:rsidR="00906CD1" w:rsidRPr="00B04B6A">
        <w:rPr>
          <w:rFonts w:ascii="Times New Roman" w:hAnsi="Times New Roman" w:cs="Times New Roman"/>
          <w:i/>
          <w:iCs/>
        </w:rPr>
        <w:t>H</w:t>
      </w:r>
      <w:r w:rsidRPr="00B04B6A">
        <w:rPr>
          <w:rFonts w:ascii="Times New Roman" w:hAnsi="Times New Roman" w:cs="Times New Roman"/>
          <w:i/>
          <w:iCs/>
        </w:rPr>
        <w:t xml:space="preserve">earing </w:t>
      </w:r>
      <w:r w:rsidR="00906CD1" w:rsidRPr="00B04B6A">
        <w:rPr>
          <w:rFonts w:ascii="Times New Roman" w:hAnsi="Times New Roman" w:cs="Times New Roman"/>
          <w:i/>
          <w:iCs/>
        </w:rPr>
        <w:t>P</w:t>
      </w:r>
      <w:r w:rsidRPr="00B04B6A">
        <w:rPr>
          <w:rFonts w:ascii="Times New Roman" w:hAnsi="Times New Roman" w:cs="Times New Roman"/>
          <w:i/>
          <w:iCs/>
        </w:rPr>
        <w:t>rocess</w:t>
      </w:r>
      <w:r w:rsidRPr="00B04B6A">
        <w:rPr>
          <w:rFonts w:ascii="Times New Roman" w:hAnsi="Times New Roman" w:cs="Times New Roman"/>
        </w:rPr>
        <w:t xml:space="preserve"> (due to a successful challenge, resignation or other causes), the </w:t>
      </w:r>
      <w:r w:rsidR="0079495D">
        <w:rPr>
          <w:rFonts w:ascii="Times New Roman" w:hAnsi="Times New Roman" w:cs="Times New Roman"/>
        </w:rPr>
        <w:t xml:space="preserve">CRMP </w:t>
      </w:r>
      <w:r w:rsidR="001F4C7E" w:rsidRPr="00B04B6A">
        <w:rPr>
          <w:rFonts w:ascii="Times New Roman" w:hAnsi="Times New Roman" w:cs="Times New Roman"/>
        </w:rPr>
        <w:t xml:space="preserve">Chairperson </w:t>
      </w:r>
      <w:r w:rsidRPr="00B04B6A">
        <w:rPr>
          <w:rFonts w:ascii="Times New Roman" w:hAnsi="Times New Roman" w:cs="Times New Roman"/>
        </w:rPr>
        <w:t xml:space="preserve">shall appoint a new Member pursuant to </w:t>
      </w:r>
      <w:r w:rsidR="00906CD1" w:rsidRPr="00B04B6A">
        <w:rPr>
          <w:rFonts w:ascii="Times New Roman" w:hAnsi="Times New Roman" w:cs="Times New Roman"/>
        </w:rPr>
        <w:t xml:space="preserve">this Article. </w:t>
      </w:r>
    </w:p>
    <w:p w14:paraId="2CC1022F" w14:textId="570533B1" w:rsidR="00906CD1" w:rsidRDefault="00906CD1" w:rsidP="00B04B6A">
      <w:pPr>
        <w:pStyle w:val="ListParagraph"/>
        <w:spacing w:after="0" w:line="240" w:lineRule="auto"/>
        <w:rPr>
          <w:rFonts w:ascii="Times New Roman" w:hAnsi="Times New Roman" w:cs="Times New Roman"/>
          <w:b/>
          <w:bCs/>
        </w:rPr>
      </w:pPr>
    </w:p>
    <w:p w14:paraId="7D9D002A" w14:textId="77777777" w:rsidR="00B04B6A" w:rsidRPr="00B04B6A" w:rsidRDefault="00B04B6A" w:rsidP="00B04B6A">
      <w:pPr>
        <w:pStyle w:val="ListParagraph"/>
        <w:spacing w:after="0" w:line="240" w:lineRule="auto"/>
        <w:rPr>
          <w:rFonts w:ascii="Times New Roman" w:hAnsi="Times New Roman" w:cs="Times New Roman"/>
          <w:b/>
          <w:bCs/>
        </w:rPr>
      </w:pPr>
    </w:p>
    <w:p w14:paraId="421958FA" w14:textId="61774210" w:rsidR="00906CD1" w:rsidRPr="00B04B6A" w:rsidRDefault="00906CD1" w:rsidP="00B04B6A">
      <w:pPr>
        <w:pStyle w:val="ListParagraph"/>
        <w:numPr>
          <w:ilvl w:val="0"/>
          <w:numId w:val="7"/>
        </w:numPr>
        <w:spacing w:after="0" w:line="240" w:lineRule="auto"/>
        <w:jc w:val="both"/>
        <w:rPr>
          <w:rFonts w:ascii="Times New Roman" w:hAnsi="Times New Roman" w:cs="Times New Roman"/>
        </w:rPr>
      </w:pPr>
      <w:r w:rsidRPr="00B04B6A">
        <w:rPr>
          <w:rFonts w:ascii="Times New Roman" w:hAnsi="Times New Roman" w:cs="Times New Roman"/>
          <w:b/>
          <w:bCs/>
        </w:rPr>
        <w:t xml:space="preserve">IMPARTIALITY </w:t>
      </w:r>
    </w:p>
    <w:p w14:paraId="372E5873" w14:textId="77777777" w:rsidR="00906CD1" w:rsidRPr="00B04B6A" w:rsidRDefault="00906CD1" w:rsidP="00B04B6A">
      <w:pPr>
        <w:pStyle w:val="ListParagraph"/>
        <w:spacing w:after="0" w:line="240" w:lineRule="auto"/>
        <w:ind w:left="360"/>
        <w:jc w:val="both"/>
        <w:rPr>
          <w:rFonts w:ascii="Times New Roman" w:hAnsi="Times New Roman" w:cs="Times New Roman"/>
        </w:rPr>
      </w:pPr>
    </w:p>
    <w:p w14:paraId="0F2078A8" w14:textId="0416503E" w:rsidR="00AE3A52" w:rsidRPr="00B04B6A" w:rsidRDefault="00906CD1"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A Membe</w:t>
      </w:r>
      <w:r w:rsidR="00AE3A52" w:rsidRPr="00B04B6A">
        <w:rPr>
          <w:rFonts w:ascii="Times New Roman" w:hAnsi="Times New Roman" w:cs="Times New Roman"/>
        </w:rPr>
        <w:t>r</w:t>
      </w:r>
      <w:r w:rsidRPr="00B04B6A">
        <w:rPr>
          <w:rFonts w:ascii="Times New Roman" w:hAnsi="Times New Roman" w:cs="Times New Roman"/>
        </w:rPr>
        <w:t xml:space="preserve"> of the Hearing Panel shall not be appointed to adjudicate a case if circumstances exist that give rise to a legitimate doubt calling into question </w:t>
      </w:r>
      <w:r w:rsidR="00AE3A52" w:rsidRPr="00B04B6A">
        <w:rPr>
          <w:rFonts w:ascii="Times New Roman" w:hAnsi="Times New Roman" w:cs="Times New Roman"/>
        </w:rPr>
        <w:t xml:space="preserve">his </w:t>
      </w:r>
      <w:r w:rsidRPr="00B04B6A">
        <w:rPr>
          <w:rFonts w:ascii="Times New Roman" w:hAnsi="Times New Roman" w:cs="Times New Roman"/>
        </w:rPr>
        <w:t xml:space="preserve">aptitude to ensure a timely, fair and impartial process. </w:t>
      </w:r>
    </w:p>
    <w:p w14:paraId="7AF36578" w14:textId="77777777" w:rsidR="00AE3A52" w:rsidRPr="00B04B6A" w:rsidRDefault="00AE3A52" w:rsidP="00B04B6A">
      <w:pPr>
        <w:pStyle w:val="ListParagraph"/>
        <w:spacing w:after="0" w:line="240" w:lineRule="auto"/>
        <w:jc w:val="both"/>
        <w:rPr>
          <w:rFonts w:ascii="Times New Roman" w:hAnsi="Times New Roman" w:cs="Times New Roman"/>
        </w:rPr>
      </w:pPr>
    </w:p>
    <w:p w14:paraId="1E0DD0D6" w14:textId="5B9120AF" w:rsidR="00AE3A52" w:rsidRPr="00B04B6A" w:rsidRDefault="00906CD1"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Once appointed to a Hearing Panel, each </w:t>
      </w:r>
      <w:r w:rsidR="00AE3A52" w:rsidRPr="00B04B6A">
        <w:rPr>
          <w:rFonts w:ascii="Times New Roman" w:hAnsi="Times New Roman" w:cs="Times New Roman"/>
        </w:rPr>
        <w:t>M</w:t>
      </w:r>
      <w:r w:rsidRPr="00B04B6A">
        <w:rPr>
          <w:rFonts w:ascii="Times New Roman" w:hAnsi="Times New Roman" w:cs="Times New Roman"/>
        </w:rPr>
        <w:t xml:space="preserve">ember shall sign a </w:t>
      </w:r>
      <w:r w:rsidR="00817E98" w:rsidRPr="00817E98">
        <w:rPr>
          <w:rFonts w:ascii="Times New Roman" w:hAnsi="Times New Roman" w:cs="Times New Roman"/>
        </w:rPr>
        <w:t xml:space="preserve">Statement of absence of </w:t>
      </w:r>
      <w:r w:rsidRPr="00B04B6A">
        <w:rPr>
          <w:rFonts w:ascii="Times New Roman" w:hAnsi="Times New Roman" w:cs="Times New Roman"/>
        </w:rPr>
        <w:t>conflict of interest confirming that there are no facts or circumstances known to him which might call into question his impartiality in the eyes of any of the Parties, other than any circumstances disclosed in the declaration. Such declaration</w:t>
      </w:r>
      <w:r w:rsidR="00AE3A52" w:rsidRPr="00B04B6A">
        <w:rPr>
          <w:rFonts w:ascii="Times New Roman" w:hAnsi="Times New Roman" w:cs="Times New Roman"/>
        </w:rPr>
        <w:t>(</w:t>
      </w:r>
      <w:r w:rsidRPr="00B04B6A">
        <w:rPr>
          <w:rFonts w:ascii="Times New Roman" w:hAnsi="Times New Roman" w:cs="Times New Roman"/>
        </w:rPr>
        <w:t>s</w:t>
      </w:r>
      <w:r w:rsidR="00AE3A52" w:rsidRPr="00B04B6A">
        <w:rPr>
          <w:rFonts w:ascii="Times New Roman" w:hAnsi="Times New Roman" w:cs="Times New Roman"/>
        </w:rPr>
        <w:t>)</w:t>
      </w:r>
      <w:r w:rsidRPr="00B04B6A">
        <w:rPr>
          <w:rFonts w:ascii="Times New Roman" w:hAnsi="Times New Roman" w:cs="Times New Roman"/>
        </w:rPr>
        <w:t xml:space="preserve"> shall be communicated to the Parties at the earliest convenience. </w:t>
      </w:r>
    </w:p>
    <w:p w14:paraId="131156F2" w14:textId="77777777" w:rsidR="00AE3A52" w:rsidRPr="00B04B6A" w:rsidRDefault="00AE3A52" w:rsidP="00B04B6A">
      <w:pPr>
        <w:pStyle w:val="ListParagraph"/>
        <w:spacing w:after="0" w:line="240" w:lineRule="auto"/>
        <w:rPr>
          <w:rFonts w:ascii="Times New Roman" w:hAnsi="Times New Roman" w:cs="Times New Roman"/>
        </w:rPr>
      </w:pPr>
    </w:p>
    <w:p w14:paraId="15F80CAE" w14:textId="09EA28BF" w:rsidR="00AE3A52" w:rsidRPr="00B04B6A" w:rsidRDefault="00906CD1"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Should the circumstances which may affect the Hearing Panel’s ability to ensure a timely, fair and impartial hearing</w:t>
      </w:r>
      <w:r w:rsidR="00AE3A52" w:rsidRPr="00B04B6A">
        <w:rPr>
          <w:rFonts w:ascii="Times New Roman" w:hAnsi="Times New Roman" w:cs="Times New Roman"/>
        </w:rPr>
        <w:t xml:space="preserve"> arise during the </w:t>
      </w:r>
      <w:r w:rsidR="00AE3A52" w:rsidRPr="00B04B6A">
        <w:rPr>
          <w:rFonts w:ascii="Times New Roman" w:hAnsi="Times New Roman" w:cs="Times New Roman"/>
          <w:i/>
          <w:iCs/>
        </w:rPr>
        <w:t>Hearing Process</w:t>
      </w:r>
      <w:r w:rsidRPr="00B04B6A">
        <w:rPr>
          <w:rFonts w:ascii="Times New Roman" w:hAnsi="Times New Roman" w:cs="Times New Roman"/>
        </w:rPr>
        <w:t>, the relevant Hearing Panel Member shall disclose the circumstances to the Parties without delay</w:t>
      </w:r>
      <w:r w:rsidR="00AE3A52" w:rsidRPr="00B04B6A">
        <w:rPr>
          <w:rFonts w:ascii="Times New Roman" w:hAnsi="Times New Roman" w:cs="Times New Roman"/>
        </w:rPr>
        <w:t>.</w:t>
      </w:r>
    </w:p>
    <w:p w14:paraId="680B24C8" w14:textId="0B1C368F" w:rsidR="00AE3A52" w:rsidRDefault="00AE3A52" w:rsidP="00B04B6A">
      <w:pPr>
        <w:pStyle w:val="ListParagraph"/>
        <w:spacing w:after="0" w:line="240" w:lineRule="auto"/>
        <w:rPr>
          <w:rFonts w:ascii="Times New Roman" w:hAnsi="Times New Roman" w:cs="Times New Roman"/>
          <w:b/>
          <w:bCs/>
        </w:rPr>
      </w:pPr>
    </w:p>
    <w:p w14:paraId="5465C39F" w14:textId="77777777" w:rsidR="00B04B6A" w:rsidRPr="00B04B6A" w:rsidRDefault="00B04B6A" w:rsidP="00B04B6A">
      <w:pPr>
        <w:pStyle w:val="ListParagraph"/>
        <w:spacing w:after="0" w:line="240" w:lineRule="auto"/>
        <w:rPr>
          <w:rFonts w:ascii="Times New Roman" w:hAnsi="Times New Roman" w:cs="Times New Roman"/>
          <w:b/>
          <w:bCs/>
        </w:rPr>
      </w:pPr>
    </w:p>
    <w:p w14:paraId="6152F63D" w14:textId="46BD6EBB" w:rsidR="00C529DA" w:rsidRPr="00B04B6A" w:rsidRDefault="00906CD1" w:rsidP="00B04B6A">
      <w:pPr>
        <w:pStyle w:val="ListParagraph"/>
        <w:numPr>
          <w:ilvl w:val="0"/>
          <w:numId w:val="7"/>
        </w:numPr>
        <w:spacing w:after="0" w:line="240" w:lineRule="auto"/>
        <w:jc w:val="both"/>
        <w:rPr>
          <w:rFonts w:ascii="Times New Roman" w:hAnsi="Times New Roman" w:cs="Times New Roman"/>
        </w:rPr>
      </w:pPr>
      <w:r w:rsidRPr="00B04B6A">
        <w:rPr>
          <w:rFonts w:ascii="Times New Roman" w:hAnsi="Times New Roman" w:cs="Times New Roman"/>
          <w:b/>
          <w:bCs/>
        </w:rPr>
        <w:t xml:space="preserve">CHALLENGE </w:t>
      </w:r>
    </w:p>
    <w:p w14:paraId="6C4DDD57" w14:textId="77777777" w:rsidR="00C529DA" w:rsidRPr="00B04B6A" w:rsidRDefault="00C529DA" w:rsidP="00B04B6A">
      <w:pPr>
        <w:pStyle w:val="ListParagraph"/>
        <w:spacing w:after="0" w:line="240" w:lineRule="auto"/>
        <w:ind w:left="360"/>
        <w:jc w:val="both"/>
        <w:rPr>
          <w:rFonts w:ascii="Times New Roman" w:hAnsi="Times New Roman" w:cs="Times New Roman"/>
        </w:rPr>
      </w:pPr>
    </w:p>
    <w:p w14:paraId="428E67BB" w14:textId="342C7688" w:rsidR="00C529DA" w:rsidRPr="00B04B6A" w:rsidRDefault="00906CD1"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Any challenge against a Member of the Hearing Panel shall be raised to the </w:t>
      </w:r>
      <w:r w:rsidR="00C85152">
        <w:rPr>
          <w:rFonts w:ascii="Times New Roman" w:hAnsi="Times New Roman" w:cs="Times New Roman"/>
        </w:rPr>
        <w:t xml:space="preserve">CRMP </w:t>
      </w:r>
      <w:r w:rsidR="001F4C7E">
        <w:rPr>
          <w:rFonts w:ascii="Times New Roman" w:hAnsi="Times New Roman" w:cs="Times New Roman"/>
        </w:rPr>
        <w:t xml:space="preserve">Chairperson </w:t>
      </w:r>
      <w:r w:rsidRPr="00B04B6A">
        <w:rPr>
          <w:rFonts w:ascii="Times New Roman" w:hAnsi="Times New Roman" w:cs="Times New Roman"/>
        </w:rPr>
        <w:t xml:space="preserve">within 7 (seven) days after the ground for the challenge has become known or should reasonably have become known to the challenging Party. The challenge shall be substantiated and contain the grounds of the challenge and supporting evidence. The </w:t>
      </w:r>
      <w:r w:rsidR="00C85152">
        <w:rPr>
          <w:rFonts w:ascii="Times New Roman" w:hAnsi="Times New Roman" w:cs="Times New Roman"/>
        </w:rPr>
        <w:t>CRMP</w:t>
      </w:r>
      <w:r w:rsidR="00C85152" w:rsidRPr="00B04B6A">
        <w:rPr>
          <w:rFonts w:ascii="Times New Roman" w:hAnsi="Times New Roman" w:cs="Times New Roman"/>
        </w:rPr>
        <w:t xml:space="preserve"> </w:t>
      </w:r>
      <w:r w:rsidR="00DC6B5A" w:rsidRPr="00B04B6A">
        <w:rPr>
          <w:rFonts w:ascii="Times New Roman" w:hAnsi="Times New Roman" w:cs="Times New Roman"/>
        </w:rPr>
        <w:t>Chairperson</w:t>
      </w:r>
      <w:r w:rsidRPr="00B04B6A">
        <w:rPr>
          <w:rFonts w:ascii="Times New Roman" w:hAnsi="Times New Roman" w:cs="Times New Roman"/>
        </w:rPr>
        <w:t xml:space="preserve"> shall submit a copy to the other Party. </w:t>
      </w:r>
    </w:p>
    <w:p w14:paraId="46AF82D6" w14:textId="77777777" w:rsidR="00C529DA" w:rsidRPr="00B04B6A" w:rsidRDefault="00C529DA" w:rsidP="00B04B6A">
      <w:pPr>
        <w:pStyle w:val="ListParagraph"/>
        <w:spacing w:after="0" w:line="240" w:lineRule="auto"/>
        <w:jc w:val="both"/>
        <w:rPr>
          <w:rFonts w:ascii="Times New Roman" w:hAnsi="Times New Roman" w:cs="Times New Roman"/>
        </w:rPr>
      </w:pPr>
    </w:p>
    <w:p w14:paraId="0CD59EB4" w14:textId="42738DEC" w:rsidR="00C529DA" w:rsidRPr="00B04B6A" w:rsidRDefault="00906CD1"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The </w:t>
      </w:r>
      <w:r w:rsidR="00C85152">
        <w:rPr>
          <w:rFonts w:ascii="Times New Roman" w:hAnsi="Times New Roman" w:cs="Times New Roman"/>
        </w:rPr>
        <w:t>CRMP</w:t>
      </w:r>
      <w:r w:rsidR="00C85152" w:rsidRPr="00B04B6A">
        <w:rPr>
          <w:rFonts w:ascii="Times New Roman" w:hAnsi="Times New Roman" w:cs="Times New Roman"/>
        </w:rPr>
        <w:t xml:space="preserve"> </w:t>
      </w:r>
      <w:r w:rsidR="00DC6B5A" w:rsidRPr="00B04B6A">
        <w:rPr>
          <w:rFonts w:ascii="Times New Roman" w:hAnsi="Times New Roman" w:cs="Times New Roman"/>
        </w:rPr>
        <w:t>Chairperson</w:t>
      </w:r>
      <w:r w:rsidRPr="00B04B6A">
        <w:rPr>
          <w:rFonts w:ascii="Times New Roman" w:hAnsi="Times New Roman" w:cs="Times New Roman"/>
        </w:rPr>
        <w:t xml:space="preserve"> shall invite the challenged Member to submit written comments on the challenge. </w:t>
      </w:r>
    </w:p>
    <w:p w14:paraId="7A362A17" w14:textId="77777777" w:rsidR="00C529DA" w:rsidRPr="00B04B6A" w:rsidRDefault="00C529DA" w:rsidP="00B04B6A">
      <w:pPr>
        <w:pStyle w:val="ListParagraph"/>
        <w:spacing w:after="0" w:line="240" w:lineRule="auto"/>
        <w:rPr>
          <w:rFonts w:ascii="Times New Roman" w:hAnsi="Times New Roman" w:cs="Times New Roman"/>
        </w:rPr>
      </w:pPr>
    </w:p>
    <w:p w14:paraId="2704297F" w14:textId="67425ADA" w:rsidR="00C529DA" w:rsidRPr="00B04B6A" w:rsidRDefault="00906CD1"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Unless the challenged Member withdraws or the other Party agrees to the challenge, </w:t>
      </w:r>
      <w:proofErr w:type="gramStart"/>
      <w:r w:rsidR="00D31161">
        <w:rPr>
          <w:rFonts w:ascii="Times New Roman" w:hAnsi="Times New Roman" w:cs="Times New Roman"/>
        </w:rPr>
        <w:t>a  person</w:t>
      </w:r>
      <w:proofErr w:type="gramEnd"/>
      <w:r w:rsidR="00B04A31">
        <w:rPr>
          <w:rFonts w:ascii="Times New Roman" w:hAnsi="Times New Roman" w:cs="Times New Roman"/>
        </w:rPr>
        <w:t xml:space="preserve"> independent</w:t>
      </w:r>
      <w:r w:rsidR="00D31161">
        <w:rPr>
          <w:rFonts w:ascii="Times New Roman" w:hAnsi="Times New Roman" w:cs="Times New Roman"/>
        </w:rPr>
        <w:t xml:space="preserve"> </w:t>
      </w:r>
      <w:r w:rsidR="00D143A9">
        <w:rPr>
          <w:rFonts w:ascii="Times New Roman" w:hAnsi="Times New Roman" w:cs="Times New Roman"/>
        </w:rPr>
        <w:t xml:space="preserve">from the Hearing Panel </w:t>
      </w:r>
      <w:r w:rsidRPr="00B04B6A">
        <w:rPr>
          <w:rFonts w:ascii="Times New Roman" w:hAnsi="Times New Roman" w:cs="Times New Roman"/>
        </w:rPr>
        <w:t xml:space="preserve">shall decide on the challenge in accordance with </w:t>
      </w:r>
      <w:r w:rsidR="0036549D" w:rsidRPr="00B04B6A">
        <w:rPr>
          <w:rFonts w:ascii="Times New Roman" w:hAnsi="Times New Roman" w:cs="Times New Roman"/>
        </w:rPr>
        <w:t>its p</w:t>
      </w:r>
      <w:r w:rsidRPr="00B04B6A">
        <w:rPr>
          <w:rFonts w:ascii="Times New Roman" w:hAnsi="Times New Roman" w:cs="Times New Roman"/>
        </w:rPr>
        <w:t xml:space="preserve">rocedures for the appointment and removal of </w:t>
      </w:r>
      <w:r w:rsidR="00C529DA" w:rsidRPr="00B04B6A">
        <w:rPr>
          <w:rFonts w:ascii="Times New Roman" w:hAnsi="Times New Roman" w:cs="Times New Roman"/>
        </w:rPr>
        <w:t>Members.</w:t>
      </w:r>
      <w:r w:rsidRPr="00B04B6A">
        <w:rPr>
          <w:rFonts w:ascii="Times New Roman" w:hAnsi="Times New Roman" w:cs="Times New Roman"/>
        </w:rPr>
        <w:t xml:space="preserve"> The decision of th</w:t>
      </w:r>
      <w:r w:rsidR="00C213BF">
        <w:rPr>
          <w:rFonts w:ascii="Times New Roman" w:hAnsi="Times New Roman" w:cs="Times New Roman"/>
        </w:rPr>
        <w:t>at</w:t>
      </w:r>
      <w:r w:rsidRPr="00B04B6A">
        <w:rPr>
          <w:rFonts w:ascii="Times New Roman" w:hAnsi="Times New Roman" w:cs="Times New Roman"/>
        </w:rPr>
        <w:t xml:space="preserve"> </w:t>
      </w:r>
      <w:r w:rsidR="00C213BF">
        <w:rPr>
          <w:rFonts w:ascii="Times New Roman" w:hAnsi="Times New Roman" w:cs="Times New Roman"/>
        </w:rPr>
        <w:t>independent person</w:t>
      </w:r>
      <w:r w:rsidR="00C213BF" w:rsidRPr="00B04B6A">
        <w:rPr>
          <w:rFonts w:ascii="Times New Roman" w:hAnsi="Times New Roman" w:cs="Times New Roman"/>
        </w:rPr>
        <w:t xml:space="preserve"> </w:t>
      </w:r>
      <w:r w:rsidRPr="00B04B6A">
        <w:rPr>
          <w:rFonts w:ascii="Times New Roman" w:hAnsi="Times New Roman" w:cs="Times New Roman"/>
        </w:rPr>
        <w:t xml:space="preserve">shall contain a </w:t>
      </w:r>
      <w:proofErr w:type="gramStart"/>
      <w:r w:rsidRPr="00B04B6A">
        <w:rPr>
          <w:rFonts w:ascii="Times New Roman" w:hAnsi="Times New Roman" w:cs="Times New Roman"/>
        </w:rPr>
        <w:t>short reasoned</w:t>
      </w:r>
      <w:proofErr w:type="gramEnd"/>
      <w:r w:rsidRPr="00B04B6A">
        <w:rPr>
          <w:rFonts w:ascii="Times New Roman" w:hAnsi="Times New Roman" w:cs="Times New Roman"/>
        </w:rPr>
        <w:t xml:space="preserve"> decision and shall be issued to the Parties.  The decision of the challenge is final and is not subject to any appeal. </w:t>
      </w:r>
    </w:p>
    <w:p w14:paraId="0E49A9F6" w14:textId="77777777" w:rsidR="006A374D" w:rsidRDefault="006A374D" w:rsidP="00B04B6A">
      <w:pPr>
        <w:pStyle w:val="ListParagraph"/>
        <w:spacing w:after="0" w:line="240" w:lineRule="auto"/>
        <w:rPr>
          <w:rFonts w:ascii="Times New Roman" w:hAnsi="Times New Roman" w:cs="Times New Roman"/>
          <w:b/>
          <w:bCs/>
        </w:rPr>
      </w:pPr>
    </w:p>
    <w:p w14:paraId="4AC57C55" w14:textId="77777777" w:rsidR="00B04B6A" w:rsidRPr="00B04B6A" w:rsidRDefault="00B04B6A" w:rsidP="00B04B6A">
      <w:pPr>
        <w:pStyle w:val="ListParagraph"/>
        <w:spacing w:after="0" w:line="240" w:lineRule="auto"/>
        <w:rPr>
          <w:rFonts w:ascii="Times New Roman" w:hAnsi="Times New Roman" w:cs="Times New Roman"/>
          <w:b/>
          <w:bCs/>
        </w:rPr>
      </w:pPr>
    </w:p>
    <w:p w14:paraId="2BADEE08" w14:textId="4A9178EE" w:rsidR="00C529DA" w:rsidRPr="00B04B6A" w:rsidRDefault="00906CD1" w:rsidP="00B04B6A">
      <w:pPr>
        <w:pStyle w:val="ListParagraph"/>
        <w:numPr>
          <w:ilvl w:val="0"/>
          <w:numId w:val="7"/>
        </w:numPr>
        <w:spacing w:after="0" w:line="240" w:lineRule="auto"/>
        <w:jc w:val="both"/>
        <w:rPr>
          <w:rFonts w:ascii="Times New Roman" w:hAnsi="Times New Roman" w:cs="Times New Roman"/>
        </w:rPr>
      </w:pPr>
      <w:r w:rsidRPr="00B04B6A">
        <w:rPr>
          <w:rFonts w:ascii="Times New Roman" w:hAnsi="Times New Roman" w:cs="Times New Roman"/>
          <w:b/>
          <w:bCs/>
        </w:rPr>
        <w:t>ANSWE</w:t>
      </w:r>
      <w:r w:rsidR="00C529DA" w:rsidRPr="00B04B6A">
        <w:rPr>
          <w:rFonts w:ascii="Times New Roman" w:hAnsi="Times New Roman" w:cs="Times New Roman"/>
          <w:b/>
          <w:bCs/>
        </w:rPr>
        <w:t>R</w:t>
      </w:r>
    </w:p>
    <w:p w14:paraId="49D91C00" w14:textId="77777777" w:rsidR="00C529DA" w:rsidRPr="00B04B6A" w:rsidRDefault="00C529DA" w:rsidP="00B04B6A">
      <w:pPr>
        <w:pStyle w:val="ListParagraph"/>
        <w:spacing w:after="0" w:line="240" w:lineRule="auto"/>
        <w:ind w:left="360"/>
        <w:jc w:val="both"/>
        <w:rPr>
          <w:rFonts w:ascii="Times New Roman" w:hAnsi="Times New Roman" w:cs="Times New Roman"/>
        </w:rPr>
      </w:pPr>
    </w:p>
    <w:p w14:paraId="0A3AED3E" w14:textId="1B2CD541" w:rsidR="00C529DA" w:rsidRPr="00B04B6A" w:rsidRDefault="00906CD1"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Within 14 (fourteen) days of receipt of the Request, the</w:t>
      </w:r>
      <w:r w:rsidRPr="00B04B6A">
        <w:rPr>
          <w:rFonts w:ascii="Times New Roman" w:hAnsi="Times New Roman" w:cs="Times New Roman"/>
          <w:i/>
          <w:iCs/>
        </w:rPr>
        <w:t xml:space="preserve"> Athlete </w:t>
      </w:r>
      <w:r w:rsidRPr="00B04B6A">
        <w:rPr>
          <w:rFonts w:ascii="Times New Roman" w:hAnsi="Times New Roman" w:cs="Times New Roman"/>
        </w:rPr>
        <w:t xml:space="preserve">or other </w:t>
      </w:r>
      <w:r w:rsidRPr="00B04B6A">
        <w:rPr>
          <w:rFonts w:ascii="Times New Roman" w:hAnsi="Times New Roman" w:cs="Times New Roman"/>
          <w:i/>
          <w:iCs/>
        </w:rPr>
        <w:t>Person</w:t>
      </w:r>
      <w:r w:rsidRPr="00B04B6A">
        <w:rPr>
          <w:rFonts w:ascii="Times New Roman" w:hAnsi="Times New Roman" w:cs="Times New Roman"/>
        </w:rPr>
        <w:t xml:space="preserve"> shall answer to the Request by filing a written petition to the </w:t>
      </w:r>
      <w:r w:rsidR="0014366F">
        <w:rPr>
          <w:rFonts w:ascii="Times New Roman" w:hAnsi="Times New Roman" w:cs="Times New Roman"/>
        </w:rPr>
        <w:t>CRMP</w:t>
      </w:r>
      <w:r w:rsidR="001F4C7E">
        <w:rPr>
          <w:rFonts w:ascii="Times New Roman" w:hAnsi="Times New Roman" w:cs="Times New Roman"/>
        </w:rPr>
        <w:t xml:space="preserve"> </w:t>
      </w:r>
      <w:r w:rsidR="0036549D" w:rsidRPr="00B04B6A">
        <w:rPr>
          <w:rFonts w:ascii="Times New Roman" w:hAnsi="Times New Roman" w:cs="Times New Roman"/>
        </w:rPr>
        <w:t>Chairperson</w:t>
      </w:r>
      <w:r w:rsidRPr="00B04B6A">
        <w:rPr>
          <w:rFonts w:ascii="Times New Roman" w:hAnsi="Times New Roman" w:cs="Times New Roman"/>
        </w:rPr>
        <w:t>. The Answer shall contain:</w:t>
      </w:r>
    </w:p>
    <w:p w14:paraId="3EF145B4" w14:textId="490BCE5A" w:rsidR="00C529DA" w:rsidRPr="00B04B6A" w:rsidRDefault="00C529DA" w:rsidP="00B04B6A">
      <w:pPr>
        <w:pStyle w:val="ListParagraph"/>
        <w:spacing w:after="0" w:line="240" w:lineRule="auto"/>
        <w:jc w:val="both"/>
        <w:rPr>
          <w:rFonts w:ascii="Times New Roman" w:hAnsi="Times New Roman" w:cs="Times New Roman"/>
        </w:rPr>
      </w:pPr>
    </w:p>
    <w:p w14:paraId="2D427A71" w14:textId="6D6C9129" w:rsidR="00C529DA" w:rsidRPr="00B04B6A" w:rsidRDefault="00C529DA" w:rsidP="00B04B6A">
      <w:pPr>
        <w:pStyle w:val="ListParagraph"/>
        <w:numPr>
          <w:ilvl w:val="2"/>
          <w:numId w:val="12"/>
        </w:numPr>
        <w:spacing w:after="0" w:line="240" w:lineRule="auto"/>
        <w:ind w:left="1440"/>
        <w:jc w:val="both"/>
        <w:rPr>
          <w:rFonts w:ascii="Times New Roman" w:hAnsi="Times New Roman" w:cs="Times New Roman"/>
        </w:rPr>
      </w:pPr>
      <w:r w:rsidRPr="00B04B6A">
        <w:rPr>
          <w:rFonts w:ascii="Times New Roman" w:hAnsi="Times New Roman" w:cs="Times New Roman"/>
        </w:rPr>
        <w:t>Any objection to the jurisdiction of the Hearing Panel, if any</w:t>
      </w:r>
      <w:r w:rsidR="002D5F9F" w:rsidRPr="00B04B6A">
        <w:rPr>
          <w:rFonts w:ascii="Times New Roman" w:hAnsi="Times New Roman" w:cs="Times New Roman"/>
        </w:rPr>
        <w:t>.</w:t>
      </w:r>
    </w:p>
    <w:p w14:paraId="6A601006" w14:textId="77777777" w:rsidR="00C529DA" w:rsidRPr="00B04B6A" w:rsidRDefault="00C529DA" w:rsidP="00B04B6A">
      <w:pPr>
        <w:pStyle w:val="ListParagraph"/>
        <w:spacing w:after="0" w:line="240" w:lineRule="auto"/>
        <w:ind w:left="1440"/>
        <w:jc w:val="both"/>
        <w:rPr>
          <w:rFonts w:ascii="Times New Roman" w:hAnsi="Times New Roman" w:cs="Times New Roman"/>
        </w:rPr>
      </w:pPr>
    </w:p>
    <w:p w14:paraId="0253A142" w14:textId="08C46E9E" w:rsidR="00C529DA" w:rsidRPr="00B04B6A" w:rsidRDefault="00C529DA" w:rsidP="00B04B6A">
      <w:pPr>
        <w:pStyle w:val="ListParagraph"/>
        <w:numPr>
          <w:ilvl w:val="2"/>
          <w:numId w:val="12"/>
        </w:numPr>
        <w:spacing w:after="0" w:line="240" w:lineRule="auto"/>
        <w:ind w:left="1440"/>
        <w:jc w:val="both"/>
        <w:rPr>
          <w:rFonts w:ascii="Times New Roman" w:hAnsi="Times New Roman" w:cs="Times New Roman"/>
        </w:rPr>
      </w:pPr>
      <w:r w:rsidRPr="00B04B6A">
        <w:rPr>
          <w:rFonts w:ascii="Times New Roman" w:hAnsi="Times New Roman" w:cs="Times New Roman"/>
        </w:rPr>
        <w:t xml:space="preserve">detailed summary of the relevant facts and legal arguments upon which the </w:t>
      </w:r>
      <w:r w:rsidR="00553817" w:rsidRPr="00B04B6A">
        <w:rPr>
          <w:rFonts w:ascii="Times New Roman" w:hAnsi="Times New Roman" w:cs="Times New Roman"/>
        </w:rPr>
        <w:t>defence</w:t>
      </w:r>
      <w:r w:rsidRPr="00B04B6A">
        <w:rPr>
          <w:rFonts w:ascii="Times New Roman" w:hAnsi="Times New Roman" w:cs="Times New Roman"/>
        </w:rPr>
        <w:t xml:space="preserve"> is based, as well as all supporting evidence, including witness statements and expert reports, the</w:t>
      </w:r>
      <w:r w:rsidRPr="00B04B6A">
        <w:rPr>
          <w:rFonts w:ascii="Times New Roman" w:hAnsi="Times New Roman" w:cs="Times New Roman"/>
          <w:i/>
          <w:iCs/>
        </w:rPr>
        <w:t xml:space="preserve"> Athlete</w:t>
      </w:r>
      <w:r w:rsidRPr="00B04B6A">
        <w:rPr>
          <w:rFonts w:ascii="Times New Roman" w:hAnsi="Times New Roman" w:cs="Times New Roman"/>
        </w:rPr>
        <w:t xml:space="preserve"> or other </w:t>
      </w:r>
      <w:r w:rsidRPr="00B04B6A">
        <w:rPr>
          <w:rFonts w:ascii="Times New Roman" w:hAnsi="Times New Roman" w:cs="Times New Roman"/>
          <w:i/>
          <w:iCs/>
        </w:rPr>
        <w:t>Person</w:t>
      </w:r>
      <w:r w:rsidRPr="00B04B6A">
        <w:rPr>
          <w:rFonts w:ascii="Times New Roman" w:hAnsi="Times New Roman" w:cs="Times New Roman"/>
        </w:rPr>
        <w:t xml:space="preserve"> intends on relying to establish his case. </w:t>
      </w:r>
    </w:p>
    <w:p w14:paraId="0EE3B6A0" w14:textId="67DB9193" w:rsidR="00F23A75" w:rsidRPr="00B04B6A" w:rsidRDefault="00C529DA" w:rsidP="00B04B6A">
      <w:pPr>
        <w:pStyle w:val="ListParagraph"/>
        <w:numPr>
          <w:ilvl w:val="2"/>
          <w:numId w:val="12"/>
        </w:numPr>
        <w:spacing w:after="0" w:line="240" w:lineRule="auto"/>
        <w:ind w:left="1440"/>
        <w:jc w:val="both"/>
        <w:rPr>
          <w:rFonts w:ascii="Times New Roman" w:hAnsi="Times New Roman" w:cs="Times New Roman"/>
        </w:rPr>
      </w:pPr>
      <w:r w:rsidRPr="00B04B6A">
        <w:rPr>
          <w:rFonts w:ascii="Times New Roman" w:hAnsi="Times New Roman" w:cs="Times New Roman"/>
        </w:rPr>
        <w:lastRenderedPageBreak/>
        <w:t>request for relief, including specific consequences being sought</w:t>
      </w:r>
      <w:r w:rsidR="002D5F9F" w:rsidRPr="00B04B6A">
        <w:rPr>
          <w:rFonts w:ascii="Times New Roman" w:hAnsi="Times New Roman" w:cs="Times New Roman"/>
        </w:rPr>
        <w:t>.</w:t>
      </w:r>
    </w:p>
    <w:p w14:paraId="1859546D" w14:textId="77777777" w:rsidR="002D5F9F" w:rsidRPr="00B04B6A" w:rsidRDefault="002D5F9F" w:rsidP="00B04B6A">
      <w:pPr>
        <w:spacing w:after="0" w:line="240" w:lineRule="auto"/>
        <w:jc w:val="both"/>
        <w:rPr>
          <w:rFonts w:ascii="Times New Roman" w:hAnsi="Times New Roman" w:cs="Times New Roman"/>
        </w:rPr>
      </w:pPr>
    </w:p>
    <w:p w14:paraId="523AB5EC" w14:textId="39194E77" w:rsidR="00C529DA" w:rsidRPr="00B04B6A" w:rsidRDefault="00C529DA" w:rsidP="00B04B6A">
      <w:pPr>
        <w:pStyle w:val="ListParagraph"/>
        <w:numPr>
          <w:ilvl w:val="1"/>
          <w:numId w:val="7"/>
        </w:numPr>
        <w:spacing w:after="0" w:line="240" w:lineRule="auto"/>
        <w:jc w:val="both"/>
        <w:rPr>
          <w:rFonts w:ascii="Times New Roman" w:hAnsi="Times New Roman" w:cs="Times New Roman"/>
        </w:rPr>
      </w:pPr>
      <w:r w:rsidRPr="00B04B6A">
        <w:rPr>
          <w:rFonts w:ascii="Times New Roman" w:hAnsi="Times New Roman" w:cs="Times New Roman"/>
        </w:rPr>
        <w:t xml:space="preserve">The </w:t>
      </w:r>
      <w:r w:rsidR="009B1C62">
        <w:rPr>
          <w:rFonts w:ascii="Times New Roman" w:hAnsi="Times New Roman" w:cs="Times New Roman"/>
        </w:rPr>
        <w:t>CRMP</w:t>
      </w:r>
      <w:r w:rsidR="009B1C62" w:rsidRPr="00B04B6A">
        <w:rPr>
          <w:rFonts w:ascii="Times New Roman" w:hAnsi="Times New Roman" w:cs="Times New Roman"/>
        </w:rPr>
        <w:t xml:space="preserve"> </w:t>
      </w:r>
      <w:r w:rsidR="0036549D" w:rsidRPr="00B04B6A">
        <w:rPr>
          <w:rFonts w:ascii="Times New Roman" w:hAnsi="Times New Roman" w:cs="Times New Roman"/>
        </w:rPr>
        <w:t>Chairperson</w:t>
      </w:r>
      <w:r w:rsidRPr="00B04B6A">
        <w:rPr>
          <w:rFonts w:ascii="Times New Roman" w:hAnsi="Times New Roman" w:cs="Times New Roman"/>
        </w:rPr>
        <w:t xml:space="preserve"> shall send the Answer to the </w:t>
      </w:r>
      <w:r w:rsidRPr="00B04B6A">
        <w:rPr>
          <w:rFonts w:ascii="Times New Roman" w:hAnsi="Times New Roman" w:cs="Times New Roman"/>
          <w:i/>
          <w:iCs/>
        </w:rPr>
        <w:t>Anti-Doping Organisation</w:t>
      </w:r>
      <w:r w:rsidRPr="00B04B6A">
        <w:rPr>
          <w:rFonts w:ascii="Times New Roman" w:hAnsi="Times New Roman" w:cs="Times New Roman"/>
        </w:rPr>
        <w:t xml:space="preserve"> </w:t>
      </w:r>
      <w:r w:rsidR="00553817" w:rsidRPr="00B04B6A">
        <w:rPr>
          <w:rFonts w:ascii="Times New Roman" w:hAnsi="Times New Roman" w:cs="Times New Roman"/>
        </w:rPr>
        <w:t>(</w:t>
      </w:r>
      <w:r w:rsidR="00B539D5" w:rsidRPr="00B04B6A">
        <w:rPr>
          <w:rFonts w:ascii="Times New Roman" w:hAnsi="Times New Roman" w:cs="Times New Roman"/>
        </w:rPr>
        <w:t xml:space="preserve">or </w:t>
      </w:r>
      <w:r w:rsidR="00B539D5" w:rsidRPr="00B04B6A">
        <w:rPr>
          <w:rFonts w:ascii="Times New Roman" w:hAnsi="Times New Roman" w:cs="Times New Roman"/>
          <w:i/>
          <w:iCs/>
        </w:rPr>
        <w:t>Delegated Third Party</w:t>
      </w:r>
      <w:r w:rsidR="00553817" w:rsidRPr="00B04B6A">
        <w:rPr>
          <w:rFonts w:ascii="Times New Roman" w:hAnsi="Times New Roman" w:cs="Times New Roman"/>
          <w:i/>
          <w:iCs/>
        </w:rPr>
        <w:t>)</w:t>
      </w:r>
      <w:r w:rsidR="00B539D5" w:rsidRPr="00B04B6A">
        <w:rPr>
          <w:rFonts w:ascii="Times New Roman" w:hAnsi="Times New Roman" w:cs="Times New Roman"/>
          <w:i/>
          <w:iCs/>
        </w:rPr>
        <w:t xml:space="preserve"> </w:t>
      </w:r>
      <w:r w:rsidRPr="00B04B6A">
        <w:rPr>
          <w:rFonts w:ascii="Times New Roman" w:hAnsi="Times New Roman" w:cs="Times New Roman"/>
        </w:rPr>
        <w:t xml:space="preserve">at the earliest convenience. The </w:t>
      </w:r>
      <w:r w:rsidR="009B1C62">
        <w:rPr>
          <w:rFonts w:ascii="Times New Roman" w:hAnsi="Times New Roman" w:cs="Times New Roman"/>
        </w:rPr>
        <w:t>CRMP</w:t>
      </w:r>
      <w:r w:rsidR="009B1C62" w:rsidRPr="00B04B6A">
        <w:rPr>
          <w:rFonts w:ascii="Times New Roman" w:hAnsi="Times New Roman" w:cs="Times New Roman"/>
        </w:rPr>
        <w:t xml:space="preserve"> </w:t>
      </w:r>
      <w:r w:rsidR="0036549D" w:rsidRPr="00B04B6A">
        <w:rPr>
          <w:rFonts w:ascii="Times New Roman" w:hAnsi="Times New Roman" w:cs="Times New Roman"/>
        </w:rPr>
        <w:t xml:space="preserve">Chairperson </w:t>
      </w:r>
      <w:r w:rsidRPr="00B04B6A">
        <w:rPr>
          <w:rFonts w:ascii="Times New Roman" w:hAnsi="Times New Roman" w:cs="Times New Roman"/>
        </w:rPr>
        <w:t>shall also send a copy of the Answer to any other third party identified in the Request.</w:t>
      </w:r>
    </w:p>
    <w:p w14:paraId="1F0E984C" w14:textId="153FAC16" w:rsidR="00C529DA" w:rsidRDefault="00C529DA" w:rsidP="00B04B6A">
      <w:pPr>
        <w:pStyle w:val="ListParagraph"/>
        <w:spacing w:after="0" w:line="240" w:lineRule="auto"/>
        <w:jc w:val="both"/>
        <w:rPr>
          <w:rFonts w:ascii="Times New Roman" w:hAnsi="Times New Roman" w:cs="Times New Roman"/>
        </w:rPr>
      </w:pPr>
    </w:p>
    <w:p w14:paraId="46B98E5A" w14:textId="77777777" w:rsidR="00B04B6A" w:rsidRPr="00B04B6A" w:rsidRDefault="00B04B6A" w:rsidP="00B04B6A">
      <w:pPr>
        <w:pStyle w:val="ListParagraph"/>
        <w:spacing w:after="0" w:line="240" w:lineRule="auto"/>
        <w:jc w:val="both"/>
        <w:rPr>
          <w:rFonts w:ascii="Times New Roman" w:hAnsi="Times New Roman" w:cs="Times New Roman"/>
        </w:rPr>
      </w:pPr>
    </w:p>
    <w:p w14:paraId="060B3A2F" w14:textId="24A16E29" w:rsidR="00C529DA" w:rsidRPr="00B04B6A" w:rsidRDefault="00C529DA" w:rsidP="00B04B6A">
      <w:pPr>
        <w:pStyle w:val="ListParagraph"/>
        <w:numPr>
          <w:ilvl w:val="0"/>
          <w:numId w:val="7"/>
        </w:numPr>
        <w:spacing w:after="0" w:line="240" w:lineRule="auto"/>
        <w:jc w:val="both"/>
        <w:rPr>
          <w:rFonts w:ascii="Times New Roman" w:hAnsi="Times New Roman" w:cs="Times New Roman"/>
          <w:b/>
          <w:bCs/>
        </w:rPr>
      </w:pPr>
      <w:r w:rsidRPr="00B04B6A">
        <w:rPr>
          <w:rFonts w:ascii="Times New Roman" w:hAnsi="Times New Roman" w:cs="Times New Roman"/>
          <w:b/>
          <w:bCs/>
        </w:rPr>
        <w:t xml:space="preserve">INTERVENTION OF THE </w:t>
      </w:r>
      <w:r w:rsidRPr="00880A9B">
        <w:rPr>
          <w:rFonts w:ascii="Times New Roman" w:hAnsi="Times New Roman" w:cs="Times New Roman"/>
          <w:b/>
          <w:bCs/>
        </w:rPr>
        <w:t>WORLD ANTI-DOPING AGENCY</w:t>
      </w:r>
    </w:p>
    <w:p w14:paraId="600BE06D" w14:textId="77777777" w:rsidR="00C529DA" w:rsidRPr="00B04B6A" w:rsidRDefault="00C529DA" w:rsidP="00B04B6A">
      <w:pPr>
        <w:pStyle w:val="ListParagraph"/>
        <w:spacing w:after="0" w:line="240" w:lineRule="auto"/>
        <w:ind w:left="360"/>
        <w:jc w:val="both"/>
        <w:rPr>
          <w:rFonts w:ascii="Times New Roman" w:hAnsi="Times New Roman" w:cs="Times New Roman"/>
          <w:b/>
          <w:bCs/>
        </w:rPr>
      </w:pPr>
    </w:p>
    <w:p w14:paraId="771B5482" w14:textId="180FB7E3" w:rsidR="00C529DA"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Should the</w:t>
      </w:r>
      <w:r w:rsidRPr="00B04B6A">
        <w:rPr>
          <w:rFonts w:ascii="Times New Roman" w:hAnsi="Times New Roman" w:cs="Times New Roman"/>
          <w:i/>
          <w:iCs/>
        </w:rPr>
        <w:t xml:space="preserve"> Athlete</w:t>
      </w:r>
      <w:r w:rsidRPr="00B04B6A">
        <w:rPr>
          <w:rFonts w:ascii="Times New Roman" w:hAnsi="Times New Roman" w:cs="Times New Roman"/>
        </w:rPr>
        <w:t xml:space="preserve"> or other </w:t>
      </w:r>
      <w:r w:rsidR="00C529DA" w:rsidRPr="00B04B6A">
        <w:rPr>
          <w:rFonts w:ascii="Times New Roman" w:hAnsi="Times New Roman" w:cs="Times New Roman"/>
          <w:i/>
          <w:iCs/>
        </w:rPr>
        <w:t>P</w:t>
      </w:r>
      <w:r w:rsidRPr="00B04B6A">
        <w:rPr>
          <w:rFonts w:ascii="Times New Roman" w:hAnsi="Times New Roman" w:cs="Times New Roman"/>
          <w:i/>
          <w:iCs/>
        </w:rPr>
        <w:t xml:space="preserve">erson </w:t>
      </w:r>
      <w:r w:rsidRPr="00B04B6A">
        <w:rPr>
          <w:rFonts w:ascii="Times New Roman" w:hAnsi="Times New Roman" w:cs="Times New Roman"/>
        </w:rPr>
        <w:t>challenge the presumption of scientific validity pertaining to analytical methods or decision limits as set forth in the</w:t>
      </w:r>
      <w:r w:rsidRPr="00B04B6A">
        <w:rPr>
          <w:rFonts w:ascii="Times New Roman" w:hAnsi="Times New Roman" w:cs="Times New Roman"/>
          <w:i/>
          <w:iCs/>
        </w:rPr>
        <w:t xml:space="preserve"> </w:t>
      </w:r>
      <w:r w:rsidR="00C529DA" w:rsidRPr="00B04B6A">
        <w:rPr>
          <w:rFonts w:ascii="Times New Roman" w:hAnsi="Times New Roman" w:cs="Times New Roman"/>
          <w:i/>
          <w:iCs/>
        </w:rPr>
        <w:t xml:space="preserve">World Anti-Doping Code </w:t>
      </w:r>
      <w:r w:rsidR="00C529DA" w:rsidRPr="00B04B6A">
        <w:rPr>
          <w:rFonts w:ascii="Times New Roman" w:hAnsi="Times New Roman" w:cs="Times New Roman"/>
        </w:rPr>
        <w:t xml:space="preserve">and/or </w:t>
      </w:r>
      <w:r w:rsidR="00C529DA" w:rsidRPr="00B04B6A">
        <w:rPr>
          <w:rFonts w:ascii="Times New Roman" w:hAnsi="Times New Roman" w:cs="Times New Roman"/>
          <w:i/>
          <w:iCs/>
        </w:rPr>
        <w:t>Anti-Doping Organisation</w:t>
      </w:r>
      <w:r w:rsidR="00C529DA" w:rsidRPr="00B04B6A">
        <w:rPr>
          <w:rFonts w:ascii="Times New Roman" w:hAnsi="Times New Roman" w:cs="Times New Roman"/>
        </w:rPr>
        <w:t xml:space="preserve"> anti-doping rules</w:t>
      </w:r>
      <w:r w:rsidRPr="00B04B6A">
        <w:rPr>
          <w:rFonts w:ascii="Times New Roman" w:hAnsi="Times New Roman" w:cs="Times New Roman"/>
        </w:rPr>
        <w:t>, the</w:t>
      </w:r>
      <w:r w:rsidRPr="00B04B6A">
        <w:rPr>
          <w:rFonts w:ascii="Times New Roman" w:hAnsi="Times New Roman" w:cs="Times New Roman"/>
          <w:i/>
          <w:iCs/>
        </w:rPr>
        <w:t xml:space="preserve"> Athlete</w:t>
      </w:r>
      <w:r w:rsidRPr="00B04B6A">
        <w:rPr>
          <w:rFonts w:ascii="Times New Roman" w:hAnsi="Times New Roman" w:cs="Times New Roman"/>
        </w:rPr>
        <w:t xml:space="preserve"> or</w:t>
      </w:r>
      <w:r w:rsidRPr="00B04B6A">
        <w:rPr>
          <w:rFonts w:ascii="Times New Roman" w:hAnsi="Times New Roman" w:cs="Times New Roman"/>
          <w:i/>
          <w:iCs/>
        </w:rPr>
        <w:t xml:space="preserve"> </w:t>
      </w:r>
      <w:r w:rsidR="00C529DA" w:rsidRPr="00B04B6A">
        <w:rPr>
          <w:rFonts w:ascii="Times New Roman" w:hAnsi="Times New Roman" w:cs="Times New Roman"/>
          <w:i/>
          <w:iCs/>
        </w:rPr>
        <w:t>P</w:t>
      </w:r>
      <w:r w:rsidRPr="00B04B6A">
        <w:rPr>
          <w:rFonts w:ascii="Times New Roman" w:hAnsi="Times New Roman" w:cs="Times New Roman"/>
          <w:i/>
          <w:iCs/>
        </w:rPr>
        <w:t>erson</w:t>
      </w:r>
      <w:r w:rsidRPr="00B04B6A">
        <w:rPr>
          <w:rFonts w:ascii="Times New Roman" w:hAnsi="Times New Roman" w:cs="Times New Roman"/>
        </w:rPr>
        <w:t xml:space="preserve"> shall notify </w:t>
      </w:r>
      <w:r w:rsidR="00C529DA" w:rsidRPr="00B04B6A">
        <w:rPr>
          <w:rFonts w:ascii="Times New Roman" w:hAnsi="Times New Roman" w:cs="Times New Roman"/>
        </w:rPr>
        <w:t xml:space="preserve">the </w:t>
      </w:r>
      <w:r w:rsidR="00C529DA" w:rsidRPr="00880A9B">
        <w:rPr>
          <w:rFonts w:ascii="Times New Roman" w:hAnsi="Times New Roman" w:cs="Times New Roman"/>
        </w:rPr>
        <w:t>World Anti-Doping Agency</w:t>
      </w:r>
      <w:r w:rsidR="00C529DA" w:rsidRPr="00B04B6A">
        <w:rPr>
          <w:rFonts w:ascii="Times New Roman" w:hAnsi="Times New Roman" w:cs="Times New Roman"/>
        </w:rPr>
        <w:t xml:space="preserve"> </w:t>
      </w:r>
      <w:r w:rsidRPr="00B04B6A">
        <w:rPr>
          <w:rFonts w:ascii="Times New Roman" w:hAnsi="Times New Roman" w:cs="Times New Roman"/>
        </w:rPr>
        <w:t>of the challenge and the basis of the challenge by sending a copy of the Answer</w:t>
      </w:r>
      <w:r w:rsidR="00C529DA" w:rsidRPr="00B04B6A">
        <w:rPr>
          <w:rFonts w:ascii="Times New Roman" w:hAnsi="Times New Roman" w:cs="Times New Roman"/>
        </w:rPr>
        <w:t>.</w:t>
      </w:r>
    </w:p>
    <w:p w14:paraId="22469782" w14:textId="77777777" w:rsidR="00C529DA" w:rsidRPr="00B04B6A" w:rsidRDefault="00C529DA" w:rsidP="00B04B6A">
      <w:pPr>
        <w:pStyle w:val="ListParagraph"/>
        <w:spacing w:after="0" w:line="240" w:lineRule="auto"/>
        <w:jc w:val="both"/>
        <w:rPr>
          <w:rFonts w:ascii="Times New Roman" w:hAnsi="Times New Roman" w:cs="Times New Roman"/>
          <w:b/>
          <w:bCs/>
        </w:rPr>
      </w:pPr>
    </w:p>
    <w:p w14:paraId="65016095" w14:textId="4446809B" w:rsidR="00C529DA"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In any event, the </w:t>
      </w:r>
      <w:r w:rsidR="005B5DBE">
        <w:rPr>
          <w:rFonts w:ascii="Times New Roman" w:hAnsi="Times New Roman" w:cs="Times New Roman"/>
        </w:rPr>
        <w:t>CRMP</w:t>
      </w:r>
      <w:r w:rsidR="005B5DBE" w:rsidRPr="00B04B6A">
        <w:rPr>
          <w:rFonts w:ascii="Times New Roman" w:hAnsi="Times New Roman" w:cs="Times New Roman"/>
        </w:rPr>
        <w:t xml:space="preserve"> </w:t>
      </w:r>
      <w:r w:rsidR="0036549D" w:rsidRPr="00B04B6A">
        <w:rPr>
          <w:rFonts w:ascii="Times New Roman" w:hAnsi="Times New Roman" w:cs="Times New Roman"/>
        </w:rPr>
        <w:t xml:space="preserve">Chairperson </w:t>
      </w:r>
      <w:r w:rsidRPr="00B04B6A">
        <w:rPr>
          <w:rFonts w:ascii="Times New Roman" w:hAnsi="Times New Roman" w:cs="Times New Roman"/>
        </w:rPr>
        <w:t xml:space="preserve">shall </w:t>
      </w:r>
      <w:r w:rsidR="004E10F9" w:rsidRPr="00880A9B">
        <w:rPr>
          <w:rFonts w:ascii="Times New Roman" w:hAnsi="Times New Roman" w:cs="Times New Roman"/>
        </w:rPr>
        <w:t>also notify</w:t>
      </w:r>
      <w:r w:rsidRPr="00880A9B">
        <w:rPr>
          <w:rFonts w:ascii="Times New Roman" w:hAnsi="Times New Roman" w:cs="Times New Roman"/>
        </w:rPr>
        <w:t xml:space="preserve"> </w:t>
      </w:r>
      <w:r w:rsidR="00C529DA" w:rsidRPr="00880A9B">
        <w:rPr>
          <w:rFonts w:ascii="Times New Roman" w:hAnsi="Times New Roman" w:cs="Times New Roman"/>
        </w:rPr>
        <w:t>the World Anti-Doping Agency</w:t>
      </w:r>
      <w:r w:rsidR="004E10F9" w:rsidRPr="00880A9B">
        <w:rPr>
          <w:rFonts w:ascii="Times New Roman" w:hAnsi="Times New Roman" w:cs="Times New Roman"/>
        </w:rPr>
        <w:t xml:space="preserve"> of</w:t>
      </w:r>
      <w:r w:rsidR="004E10F9" w:rsidRPr="00B04B6A">
        <w:rPr>
          <w:rFonts w:ascii="Times New Roman" w:hAnsi="Times New Roman" w:cs="Times New Roman"/>
        </w:rPr>
        <w:t xml:space="preserve"> any </w:t>
      </w:r>
      <w:r w:rsidRPr="00B04B6A">
        <w:rPr>
          <w:rFonts w:ascii="Times New Roman" w:hAnsi="Times New Roman" w:cs="Times New Roman"/>
        </w:rPr>
        <w:t>such challenge in a timely manner.</w:t>
      </w:r>
    </w:p>
    <w:p w14:paraId="00E3299F" w14:textId="77777777" w:rsidR="00C529DA" w:rsidRPr="00B04B6A" w:rsidRDefault="00C529DA" w:rsidP="00B04B6A">
      <w:pPr>
        <w:pStyle w:val="ListParagraph"/>
        <w:spacing w:after="0" w:line="240" w:lineRule="auto"/>
        <w:rPr>
          <w:rFonts w:ascii="Times New Roman" w:hAnsi="Times New Roman" w:cs="Times New Roman"/>
        </w:rPr>
      </w:pPr>
    </w:p>
    <w:p w14:paraId="74400ABB" w14:textId="074C8F68" w:rsidR="00C529DA"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Within ten (10) days of </w:t>
      </w:r>
      <w:r w:rsidR="00C529DA" w:rsidRPr="00B04B6A">
        <w:rPr>
          <w:rFonts w:ascii="Times New Roman" w:hAnsi="Times New Roman" w:cs="Times New Roman"/>
        </w:rPr>
        <w:t xml:space="preserve">the </w:t>
      </w:r>
      <w:r w:rsidR="00C529DA" w:rsidRPr="00880A9B">
        <w:rPr>
          <w:rFonts w:ascii="Times New Roman" w:hAnsi="Times New Roman" w:cs="Times New Roman"/>
        </w:rPr>
        <w:t>World Anti-Doping Agency’s</w:t>
      </w:r>
      <w:r w:rsidRPr="00880A9B">
        <w:rPr>
          <w:rFonts w:ascii="Times New Roman" w:hAnsi="Times New Roman" w:cs="Times New Roman"/>
        </w:rPr>
        <w:t xml:space="preserve"> receipt of the Answer and supporting evidence, </w:t>
      </w:r>
      <w:r w:rsidR="00C529DA" w:rsidRPr="00880A9B">
        <w:rPr>
          <w:rFonts w:ascii="Times New Roman" w:hAnsi="Times New Roman" w:cs="Times New Roman"/>
        </w:rPr>
        <w:t>the World Anti-Doping Agency</w:t>
      </w:r>
      <w:r w:rsidR="00C529DA" w:rsidRPr="00B04B6A">
        <w:rPr>
          <w:rFonts w:ascii="Times New Roman" w:hAnsi="Times New Roman" w:cs="Times New Roman"/>
        </w:rPr>
        <w:t xml:space="preserve"> </w:t>
      </w:r>
      <w:r w:rsidRPr="00B04B6A">
        <w:rPr>
          <w:rFonts w:ascii="Times New Roman" w:hAnsi="Times New Roman" w:cs="Times New Roman"/>
        </w:rPr>
        <w:t xml:space="preserve">shall have the right to intervene as a </w:t>
      </w:r>
      <w:r w:rsidR="00C529DA" w:rsidRPr="00B04B6A">
        <w:rPr>
          <w:rFonts w:ascii="Times New Roman" w:hAnsi="Times New Roman" w:cs="Times New Roman"/>
        </w:rPr>
        <w:t>P</w:t>
      </w:r>
      <w:r w:rsidRPr="00B04B6A">
        <w:rPr>
          <w:rFonts w:ascii="Times New Roman" w:hAnsi="Times New Roman" w:cs="Times New Roman"/>
        </w:rPr>
        <w:t xml:space="preserve">arty and appear as amicus curiae or otherwise provide evidence in the </w:t>
      </w:r>
      <w:r w:rsidR="00C529DA" w:rsidRPr="00B04B6A">
        <w:rPr>
          <w:rFonts w:ascii="Times New Roman" w:hAnsi="Times New Roman" w:cs="Times New Roman"/>
          <w:i/>
          <w:iCs/>
        </w:rPr>
        <w:t>H</w:t>
      </w:r>
      <w:r w:rsidRPr="00B04B6A">
        <w:rPr>
          <w:rFonts w:ascii="Times New Roman" w:hAnsi="Times New Roman" w:cs="Times New Roman"/>
          <w:i/>
          <w:iCs/>
        </w:rPr>
        <w:t xml:space="preserve">earing </w:t>
      </w:r>
      <w:r w:rsidR="00C529DA" w:rsidRPr="00B04B6A">
        <w:rPr>
          <w:rFonts w:ascii="Times New Roman" w:hAnsi="Times New Roman" w:cs="Times New Roman"/>
          <w:i/>
          <w:iCs/>
        </w:rPr>
        <w:t>P</w:t>
      </w:r>
      <w:r w:rsidRPr="00B04B6A">
        <w:rPr>
          <w:rFonts w:ascii="Times New Roman" w:hAnsi="Times New Roman" w:cs="Times New Roman"/>
          <w:i/>
          <w:iCs/>
        </w:rPr>
        <w:t>rocess</w:t>
      </w:r>
      <w:r w:rsidRPr="00B04B6A">
        <w:rPr>
          <w:rFonts w:ascii="Times New Roman" w:hAnsi="Times New Roman" w:cs="Times New Roman"/>
        </w:rPr>
        <w:t>.</w:t>
      </w:r>
    </w:p>
    <w:p w14:paraId="57E89F25" w14:textId="5796DBAD" w:rsidR="00C529DA" w:rsidRDefault="00C529DA" w:rsidP="00B04B6A">
      <w:pPr>
        <w:pStyle w:val="ListParagraph"/>
        <w:spacing w:after="0" w:line="240" w:lineRule="auto"/>
        <w:rPr>
          <w:rFonts w:ascii="Times New Roman" w:hAnsi="Times New Roman" w:cs="Times New Roman"/>
          <w:b/>
          <w:bCs/>
        </w:rPr>
      </w:pPr>
    </w:p>
    <w:p w14:paraId="5176528A" w14:textId="67D760C0" w:rsidR="00B04B6A" w:rsidRDefault="00B04B6A" w:rsidP="00B04B6A">
      <w:pPr>
        <w:pStyle w:val="ListParagraph"/>
        <w:spacing w:after="0" w:line="240" w:lineRule="auto"/>
        <w:rPr>
          <w:rFonts w:ascii="Times New Roman" w:hAnsi="Times New Roman" w:cs="Times New Roman"/>
          <w:b/>
          <w:bCs/>
        </w:rPr>
      </w:pPr>
    </w:p>
    <w:p w14:paraId="4CA7862F" w14:textId="77777777" w:rsidR="00DD1E58" w:rsidRPr="00B04B6A" w:rsidRDefault="00DD1E58" w:rsidP="00B04B6A">
      <w:pPr>
        <w:pStyle w:val="ListParagraph"/>
        <w:spacing w:after="0" w:line="240" w:lineRule="auto"/>
        <w:rPr>
          <w:rFonts w:ascii="Times New Roman" w:hAnsi="Times New Roman" w:cs="Times New Roman"/>
          <w:b/>
          <w:bCs/>
        </w:rPr>
      </w:pPr>
    </w:p>
    <w:p w14:paraId="626BF67E" w14:textId="62DC2AD8" w:rsidR="00C529DA" w:rsidRPr="00B04B6A" w:rsidRDefault="00906CD1" w:rsidP="00B04B6A">
      <w:pPr>
        <w:pStyle w:val="ListParagraph"/>
        <w:numPr>
          <w:ilvl w:val="0"/>
          <w:numId w:val="7"/>
        </w:numPr>
        <w:spacing w:after="0" w:line="240" w:lineRule="auto"/>
        <w:jc w:val="both"/>
        <w:rPr>
          <w:rFonts w:ascii="Times New Roman" w:hAnsi="Times New Roman" w:cs="Times New Roman"/>
          <w:b/>
          <w:bCs/>
        </w:rPr>
      </w:pPr>
      <w:r w:rsidRPr="00B04B6A">
        <w:rPr>
          <w:rFonts w:ascii="Times New Roman" w:hAnsi="Times New Roman" w:cs="Times New Roman"/>
          <w:b/>
          <w:bCs/>
        </w:rPr>
        <w:t xml:space="preserve">CLOSING OF THE EVIDENTIARY PHASE BASED ON WRITTEN SUBMISSION  </w:t>
      </w:r>
    </w:p>
    <w:p w14:paraId="33648FF7" w14:textId="77777777" w:rsidR="00C529DA" w:rsidRPr="00B04B6A" w:rsidRDefault="00C529DA" w:rsidP="00B04B6A">
      <w:pPr>
        <w:pStyle w:val="ListParagraph"/>
        <w:spacing w:after="0" w:line="240" w:lineRule="auto"/>
        <w:ind w:left="360"/>
        <w:jc w:val="both"/>
        <w:rPr>
          <w:rFonts w:ascii="Times New Roman" w:hAnsi="Times New Roman" w:cs="Times New Roman"/>
          <w:b/>
          <w:bCs/>
        </w:rPr>
      </w:pPr>
    </w:p>
    <w:p w14:paraId="10D009CA" w14:textId="181450AB" w:rsidR="00F45784"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Unless otherwise ordered by the Hearing Panel due to exceptional circumstances or agreed by the Parties, the Parties shall not be authorized to supplement or amend their submissions, nor to produce new exhibits or additional evidence after the initial filing (Request or Answer). </w:t>
      </w:r>
    </w:p>
    <w:p w14:paraId="5E677222" w14:textId="77777777" w:rsidR="00F45784" w:rsidRPr="00B04B6A" w:rsidRDefault="00F45784" w:rsidP="00B04B6A">
      <w:pPr>
        <w:pStyle w:val="ListParagraph"/>
        <w:spacing w:after="0" w:line="240" w:lineRule="auto"/>
        <w:jc w:val="both"/>
        <w:rPr>
          <w:rFonts w:ascii="Times New Roman" w:hAnsi="Times New Roman" w:cs="Times New Roman"/>
          <w:b/>
          <w:bCs/>
        </w:rPr>
      </w:pPr>
    </w:p>
    <w:p w14:paraId="08091AB6" w14:textId="77777777" w:rsidR="00F45784"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The Hearing Panel may at any time order one or both Parties to complete their submission on a specific issue or to produce additional documents or witness statements. </w:t>
      </w:r>
    </w:p>
    <w:p w14:paraId="60526BE4" w14:textId="4349580B" w:rsidR="00F45784" w:rsidRDefault="00F45784" w:rsidP="00B04B6A">
      <w:pPr>
        <w:pStyle w:val="ListParagraph"/>
        <w:spacing w:after="0" w:line="240" w:lineRule="auto"/>
        <w:rPr>
          <w:rFonts w:ascii="Times New Roman" w:hAnsi="Times New Roman" w:cs="Times New Roman"/>
          <w:b/>
          <w:bCs/>
        </w:rPr>
      </w:pPr>
    </w:p>
    <w:p w14:paraId="6FC364A7" w14:textId="77777777" w:rsidR="00B04B6A" w:rsidRPr="00B04B6A" w:rsidRDefault="00B04B6A" w:rsidP="00B04B6A">
      <w:pPr>
        <w:pStyle w:val="ListParagraph"/>
        <w:spacing w:after="0" w:line="240" w:lineRule="auto"/>
        <w:rPr>
          <w:rFonts w:ascii="Times New Roman" w:hAnsi="Times New Roman" w:cs="Times New Roman"/>
          <w:b/>
          <w:bCs/>
        </w:rPr>
      </w:pPr>
    </w:p>
    <w:p w14:paraId="57923426" w14:textId="247F476E" w:rsidR="00F45784" w:rsidRPr="00B04B6A" w:rsidRDefault="00906CD1" w:rsidP="00B04B6A">
      <w:pPr>
        <w:pStyle w:val="ListParagraph"/>
        <w:numPr>
          <w:ilvl w:val="0"/>
          <w:numId w:val="7"/>
        </w:numPr>
        <w:spacing w:after="0" w:line="240" w:lineRule="auto"/>
        <w:jc w:val="both"/>
        <w:rPr>
          <w:rFonts w:ascii="Times New Roman" w:hAnsi="Times New Roman" w:cs="Times New Roman"/>
          <w:b/>
          <w:bCs/>
        </w:rPr>
      </w:pPr>
      <w:r w:rsidRPr="00B04B6A">
        <w:rPr>
          <w:rFonts w:ascii="Times New Roman" w:hAnsi="Times New Roman" w:cs="Times New Roman"/>
          <w:b/>
          <w:bCs/>
        </w:rPr>
        <w:t>COOPERATION AND INFORMATION REQUES</w:t>
      </w:r>
      <w:r w:rsidR="000E261D" w:rsidRPr="00B04B6A">
        <w:rPr>
          <w:rFonts w:ascii="Times New Roman" w:hAnsi="Times New Roman" w:cs="Times New Roman"/>
          <w:b/>
          <w:bCs/>
        </w:rPr>
        <w:t>T</w:t>
      </w:r>
    </w:p>
    <w:p w14:paraId="2F31846F" w14:textId="77777777" w:rsidR="00F45784" w:rsidRPr="00B04B6A" w:rsidRDefault="00F45784" w:rsidP="00B04B6A">
      <w:pPr>
        <w:pStyle w:val="ListParagraph"/>
        <w:spacing w:after="0" w:line="240" w:lineRule="auto"/>
        <w:ind w:left="360"/>
        <w:jc w:val="both"/>
        <w:rPr>
          <w:rFonts w:ascii="Times New Roman" w:hAnsi="Times New Roman" w:cs="Times New Roman"/>
          <w:b/>
          <w:bCs/>
        </w:rPr>
      </w:pPr>
    </w:p>
    <w:p w14:paraId="106C615F" w14:textId="28E03575" w:rsidR="00F45784"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Upon its own initiative or reasoned request of a Party, the Hearing Panel may order a Party or other third party to produce evidence if such evidence is deemed material for the adjudication of the dispute. </w:t>
      </w:r>
    </w:p>
    <w:p w14:paraId="3C6F88F8" w14:textId="77777777" w:rsidR="00F45784" w:rsidRPr="00B04B6A" w:rsidRDefault="00F45784" w:rsidP="00B04B6A">
      <w:pPr>
        <w:pStyle w:val="ListParagraph"/>
        <w:spacing w:after="0" w:line="240" w:lineRule="auto"/>
        <w:jc w:val="both"/>
        <w:rPr>
          <w:rFonts w:ascii="Times New Roman" w:hAnsi="Times New Roman" w:cs="Times New Roman"/>
          <w:b/>
          <w:bCs/>
        </w:rPr>
      </w:pPr>
    </w:p>
    <w:p w14:paraId="22920DE0" w14:textId="6A5996E9" w:rsidR="00906CD1"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A Party may request the production of evidence and such information request </w:t>
      </w:r>
      <w:r w:rsidR="00F45784" w:rsidRPr="00B04B6A">
        <w:rPr>
          <w:rFonts w:ascii="Times New Roman" w:hAnsi="Times New Roman" w:cs="Times New Roman"/>
        </w:rPr>
        <w:t>shall contain</w:t>
      </w:r>
      <w:r w:rsidRPr="00B04B6A">
        <w:rPr>
          <w:rFonts w:ascii="Times New Roman" w:hAnsi="Times New Roman" w:cs="Times New Roman"/>
        </w:rPr>
        <w:t xml:space="preserve"> the following elements: </w:t>
      </w:r>
    </w:p>
    <w:p w14:paraId="09FF4E40" w14:textId="0541023D" w:rsidR="00F45784" w:rsidRPr="00B04B6A" w:rsidRDefault="00F45784" w:rsidP="00B04B6A">
      <w:pPr>
        <w:pStyle w:val="ListParagraph"/>
        <w:spacing w:after="0" w:line="240" w:lineRule="auto"/>
        <w:jc w:val="both"/>
        <w:rPr>
          <w:rFonts w:ascii="Times New Roman" w:hAnsi="Times New Roman" w:cs="Times New Roman"/>
          <w:b/>
          <w:bCs/>
        </w:rPr>
      </w:pPr>
    </w:p>
    <w:p w14:paraId="4B4999FC" w14:textId="3B21C946" w:rsidR="00F45784" w:rsidRPr="00B04B6A" w:rsidRDefault="00F45784" w:rsidP="00B04B6A">
      <w:pPr>
        <w:pStyle w:val="ListParagraph"/>
        <w:numPr>
          <w:ilvl w:val="2"/>
          <w:numId w:val="12"/>
        </w:numPr>
        <w:spacing w:after="0" w:line="240" w:lineRule="auto"/>
        <w:ind w:left="1440"/>
        <w:jc w:val="both"/>
        <w:rPr>
          <w:rFonts w:ascii="Times New Roman" w:hAnsi="Times New Roman" w:cs="Times New Roman"/>
        </w:rPr>
      </w:pPr>
      <w:r w:rsidRPr="00B04B6A">
        <w:rPr>
          <w:rFonts w:ascii="Times New Roman" w:hAnsi="Times New Roman" w:cs="Times New Roman"/>
        </w:rPr>
        <w:t xml:space="preserve">precise description of the evidence requested and explanation with regard to the relevance of the evidence for the dispute; </w:t>
      </w:r>
    </w:p>
    <w:p w14:paraId="61A526C5" w14:textId="77777777" w:rsidR="00F45784" w:rsidRPr="00B04B6A" w:rsidRDefault="00F45784" w:rsidP="00B04B6A">
      <w:pPr>
        <w:pStyle w:val="ListParagraph"/>
        <w:spacing w:after="0" w:line="240" w:lineRule="auto"/>
        <w:ind w:left="1440"/>
        <w:jc w:val="both"/>
        <w:rPr>
          <w:rFonts w:ascii="Times New Roman" w:hAnsi="Times New Roman" w:cs="Times New Roman"/>
        </w:rPr>
      </w:pPr>
    </w:p>
    <w:p w14:paraId="2D3BB3E8" w14:textId="46F9CAF4" w:rsidR="00D20771" w:rsidRPr="00B04B6A" w:rsidRDefault="00F45784" w:rsidP="00B04B6A">
      <w:pPr>
        <w:pStyle w:val="ListParagraph"/>
        <w:numPr>
          <w:ilvl w:val="2"/>
          <w:numId w:val="12"/>
        </w:numPr>
        <w:spacing w:after="0" w:line="240" w:lineRule="auto"/>
        <w:ind w:left="1440"/>
        <w:jc w:val="both"/>
        <w:rPr>
          <w:rFonts w:ascii="Times New Roman" w:hAnsi="Times New Roman" w:cs="Times New Roman"/>
        </w:rPr>
      </w:pPr>
      <w:r w:rsidRPr="00B04B6A">
        <w:rPr>
          <w:rFonts w:ascii="Times New Roman" w:hAnsi="Times New Roman" w:cs="Times New Roman"/>
        </w:rPr>
        <w:t xml:space="preserve">justification as to why the Party does not have access to the evidence and explanation as to why the evidence is in the other Party’s or third party’s possession. </w:t>
      </w:r>
    </w:p>
    <w:p w14:paraId="77EBDEAF" w14:textId="35F93F86" w:rsidR="00D20771" w:rsidRDefault="00D20771" w:rsidP="00B04B6A">
      <w:pPr>
        <w:spacing w:after="0" w:line="240" w:lineRule="auto"/>
        <w:jc w:val="both"/>
        <w:rPr>
          <w:rFonts w:ascii="Times New Roman" w:hAnsi="Times New Roman" w:cs="Times New Roman"/>
        </w:rPr>
      </w:pPr>
    </w:p>
    <w:p w14:paraId="3606BE0A" w14:textId="77777777" w:rsidR="00B04B6A" w:rsidRPr="00B04B6A" w:rsidRDefault="00B04B6A" w:rsidP="00B04B6A">
      <w:pPr>
        <w:spacing w:after="0" w:line="240" w:lineRule="auto"/>
        <w:jc w:val="both"/>
        <w:rPr>
          <w:rFonts w:ascii="Times New Roman" w:hAnsi="Times New Roman" w:cs="Times New Roman"/>
        </w:rPr>
      </w:pPr>
    </w:p>
    <w:p w14:paraId="57809DF0" w14:textId="7C37EB68" w:rsidR="00F45784" w:rsidRPr="00B04B6A" w:rsidRDefault="00906CD1" w:rsidP="00B04B6A">
      <w:pPr>
        <w:pStyle w:val="ListParagraph"/>
        <w:numPr>
          <w:ilvl w:val="0"/>
          <w:numId w:val="7"/>
        </w:numPr>
        <w:spacing w:after="0" w:line="240" w:lineRule="auto"/>
        <w:jc w:val="both"/>
        <w:rPr>
          <w:rFonts w:ascii="Times New Roman" w:hAnsi="Times New Roman" w:cs="Times New Roman"/>
          <w:b/>
          <w:bCs/>
        </w:rPr>
      </w:pPr>
      <w:r w:rsidRPr="00B04B6A">
        <w:rPr>
          <w:rFonts w:ascii="Times New Roman" w:hAnsi="Times New Roman" w:cs="Times New Roman"/>
          <w:b/>
          <w:bCs/>
        </w:rPr>
        <w:t>PROCEDURAL GOOD FAITH</w:t>
      </w:r>
    </w:p>
    <w:p w14:paraId="084EF237" w14:textId="77777777" w:rsidR="00F45784" w:rsidRPr="00B04B6A" w:rsidRDefault="00F45784" w:rsidP="00B04B6A">
      <w:pPr>
        <w:pStyle w:val="ListParagraph"/>
        <w:spacing w:after="0" w:line="240" w:lineRule="auto"/>
        <w:ind w:left="360"/>
        <w:jc w:val="both"/>
        <w:rPr>
          <w:rFonts w:ascii="Times New Roman" w:hAnsi="Times New Roman" w:cs="Times New Roman"/>
          <w:b/>
          <w:bCs/>
        </w:rPr>
      </w:pPr>
    </w:p>
    <w:p w14:paraId="13DF7072" w14:textId="2EAFEAA9" w:rsidR="00F45784"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Over the course of the </w:t>
      </w:r>
      <w:r w:rsidR="00F45784" w:rsidRPr="00B04B6A">
        <w:rPr>
          <w:rFonts w:ascii="Times New Roman" w:hAnsi="Times New Roman" w:cs="Times New Roman"/>
          <w:i/>
          <w:iCs/>
        </w:rPr>
        <w:t>H</w:t>
      </w:r>
      <w:r w:rsidRPr="00B04B6A">
        <w:rPr>
          <w:rFonts w:ascii="Times New Roman" w:hAnsi="Times New Roman" w:cs="Times New Roman"/>
          <w:i/>
          <w:iCs/>
        </w:rPr>
        <w:t xml:space="preserve">earing </w:t>
      </w:r>
      <w:r w:rsidR="00F45784" w:rsidRPr="00B04B6A">
        <w:rPr>
          <w:rFonts w:ascii="Times New Roman" w:hAnsi="Times New Roman" w:cs="Times New Roman"/>
          <w:i/>
          <w:iCs/>
        </w:rPr>
        <w:t>P</w:t>
      </w:r>
      <w:r w:rsidRPr="00B04B6A">
        <w:rPr>
          <w:rFonts w:ascii="Times New Roman" w:hAnsi="Times New Roman" w:cs="Times New Roman"/>
          <w:i/>
          <w:iCs/>
        </w:rPr>
        <w:t>rocess</w:t>
      </w:r>
      <w:r w:rsidRPr="00B04B6A">
        <w:rPr>
          <w:rFonts w:ascii="Times New Roman" w:hAnsi="Times New Roman" w:cs="Times New Roman"/>
        </w:rPr>
        <w:t>, the Parties shall act in good faith and comply with any order from the Hearing Panel</w:t>
      </w:r>
      <w:r w:rsidR="00F45784" w:rsidRPr="00B04B6A">
        <w:rPr>
          <w:rFonts w:ascii="Times New Roman" w:hAnsi="Times New Roman" w:cs="Times New Roman"/>
        </w:rPr>
        <w:t>.</w:t>
      </w:r>
    </w:p>
    <w:p w14:paraId="0084D7DE" w14:textId="3BB54E9D" w:rsidR="00F45784" w:rsidRDefault="00F45784" w:rsidP="00B04B6A">
      <w:pPr>
        <w:spacing w:after="0" w:line="240" w:lineRule="auto"/>
        <w:jc w:val="both"/>
        <w:rPr>
          <w:rFonts w:ascii="Times New Roman" w:hAnsi="Times New Roman" w:cs="Times New Roman"/>
          <w:b/>
          <w:bCs/>
        </w:rPr>
      </w:pPr>
    </w:p>
    <w:p w14:paraId="3595B3BA" w14:textId="15726F8B" w:rsidR="00B04B6A" w:rsidRDefault="00B04B6A" w:rsidP="00B04B6A">
      <w:pPr>
        <w:spacing w:after="0" w:line="240" w:lineRule="auto"/>
        <w:jc w:val="both"/>
        <w:rPr>
          <w:rFonts w:ascii="Times New Roman" w:hAnsi="Times New Roman" w:cs="Times New Roman"/>
          <w:b/>
          <w:bCs/>
        </w:rPr>
      </w:pPr>
    </w:p>
    <w:p w14:paraId="622DD1C1" w14:textId="77777777" w:rsidR="00DD1E58" w:rsidRPr="00B04B6A" w:rsidRDefault="00DD1E58" w:rsidP="00B04B6A">
      <w:pPr>
        <w:spacing w:after="0" w:line="240" w:lineRule="auto"/>
        <w:jc w:val="both"/>
        <w:rPr>
          <w:rFonts w:ascii="Times New Roman" w:hAnsi="Times New Roman" w:cs="Times New Roman"/>
          <w:b/>
          <w:bCs/>
        </w:rPr>
      </w:pPr>
    </w:p>
    <w:p w14:paraId="46CBD474" w14:textId="14A22DDA" w:rsidR="00F45784" w:rsidRPr="00B04B6A" w:rsidRDefault="00906CD1" w:rsidP="00B04B6A">
      <w:pPr>
        <w:pStyle w:val="ListParagraph"/>
        <w:numPr>
          <w:ilvl w:val="0"/>
          <w:numId w:val="7"/>
        </w:numPr>
        <w:spacing w:after="0" w:line="240" w:lineRule="auto"/>
        <w:jc w:val="both"/>
        <w:rPr>
          <w:rFonts w:ascii="Times New Roman" w:hAnsi="Times New Roman" w:cs="Times New Roman"/>
          <w:b/>
          <w:bCs/>
        </w:rPr>
      </w:pPr>
      <w:r w:rsidRPr="00B04B6A">
        <w:rPr>
          <w:rFonts w:ascii="Times New Roman" w:hAnsi="Times New Roman" w:cs="Times New Roman"/>
          <w:b/>
          <w:bCs/>
        </w:rPr>
        <w:lastRenderedPageBreak/>
        <w:t xml:space="preserve">RULES OF EVIDENCE </w:t>
      </w:r>
    </w:p>
    <w:p w14:paraId="2CC5B127" w14:textId="77777777" w:rsidR="00F45784" w:rsidRPr="00B04B6A" w:rsidRDefault="00F45784" w:rsidP="00B04B6A">
      <w:pPr>
        <w:pStyle w:val="ListParagraph"/>
        <w:spacing w:after="0" w:line="240" w:lineRule="auto"/>
        <w:ind w:left="360"/>
        <w:jc w:val="both"/>
        <w:rPr>
          <w:rFonts w:ascii="Times New Roman" w:hAnsi="Times New Roman" w:cs="Times New Roman"/>
          <w:b/>
          <w:bCs/>
        </w:rPr>
      </w:pPr>
    </w:p>
    <w:p w14:paraId="41A307E0" w14:textId="7CDD3AB7" w:rsidR="00F45784"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The Hearing Panel shall determine, in its sole discretion, the admissibility, relevance and weight of the evidence </w:t>
      </w:r>
      <w:r w:rsidR="00F45784" w:rsidRPr="00B04B6A">
        <w:rPr>
          <w:rFonts w:ascii="Times New Roman" w:hAnsi="Times New Roman" w:cs="Times New Roman"/>
        </w:rPr>
        <w:t>adduced.</w:t>
      </w:r>
    </w:p>
    <w:p w14:paraId="7D4FEA07" w14:textId="77777777" w:rsidR="00F45784" w:rsidRPr="00B04B6A" w:rsidRDefault="00F45784" w:rsidP="00B04B6A">
      <w:pPr>
        <w:pStyle w:val="ListParagraph"/>
        <w:spacing w:after="0" w:line="240" w:lineRule="auto"/>
        <w:jc w:val="both"/>
        <w:rPr>
          <w:rFonts w:ascii="Times New Roman" w:hAnsi="Times New Roman" w:cs="Times New Roman"/>
          <w:b/>
          <w:bCs/>
        </w:rPr>
      </w:pPr>
    </w:p>
    <w:p w14:paraId="5DF91185" w14:textId="7501C181" w:rsidR="00F45784"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The burden, standard and methods of proof applicable to the dispute are set forth in the </w:t>
      </w:r>
      <w:r w:rsidR="00F45784" w:rsidRPr="00B04B6A">
        <w:rPr>
          <w:rFonts w:ascii="Times New Roman" w:hAnsi="Times New Roman" w:cs="Times New Roman"/>
          <w:i/>
          <w:iCs/>
        </w:rPr>
        <w:t>Anti-Doping Organisation</w:t>
      </w:r>
      <w:r w:rsidR="008F798D" w:rsidRPr="00B04B6A">
        <w:rPr>
          <w:rFonts w:ascii="Times New Roman" w:hAnsi="Times New Roman" w:cs="Times New Roman"/>
          <w:i/>
          <w:iCs/>
        </w:rPr>
        <w:t>’s</w:t>
      </w:r>
      <w:r w:rsidRPr="00B04B6A">
        <w:rPr>
          <w:rFonts w:ascii="Times New Roman" w:hAnsi="Times New Roman" w:cs="Times New Roman"/>
        </w:rPr>
        <w:t xml:space="preserve"> </w:t>
      </w:r>
      <w:r w:rsidR="00F45784" w:rsidRPr="00B04B6A">
        <w:rPr>
          <w:rFonts w:ascii="Times New Roman" w:hAnsi="Times New Roman" w:cs="Times New Roman"/>
        </w:rPr>
        <w:t>anti-doping rules.</w:t>
      </w:r>
    </w:p>
    <w:p w14:paraId="3721F47B" w14:textId="77777777" w:rsidR="00F45784" w:rsidRPr="00B04B6A" w:rsidRDefault="00F45784" w:rsidP="00B04B6A">
      <w:pPr>
        <w:pStyle w:val="ListParagraph"/>
        <w:spacing w:after="0" w:line="240" w:lineRule="auto"/>
        <w:rPr>
          <w:rFonts w:ascii="Times New Roman" w:hAnsi="Times New Roman" w:cs="Times New Roman"/>
        </w:rPr>
      </w:pPr>
    </w:p>
    <w:p w14:paraId="7F43D378" w14:textId="58824BC8" w:rsidR="00F45784"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The Hearing Panel may draw adverse inferences in case of unjustified refusal to cooperate, such as non-attendance to the hearing, refusal to answer questions from the Hearing Panel, non-production of submissions or evidence and refusal to comply with an information request.</w:t>
      </w:r>
    </w:p>
    <w:p w14:paraId="6814AB1C" w14:textId="4B1CC67A" w:rsidR="00F45784" w:rsidRDefault="00F45784" w:rsidP="00B04B6A">
      <w:pPr>
        <w:pStyle w:val="ListParagraph"/>
        <w:spacing w:after="0" w:line="240" w:lineRule="auto"/>
        <w:rPr>
          <w:rFonts w:ascii="Times New Roman" w:hAnsi="Times New Roman" w:cs="Times New Roman"/>
          <w:b/>
          <w:bCs/>
        </w:rPr>
      </w:pPr>
    </w:p>
    <w:p w14:paraId="29F72358" w14:textId="77777777" w:rsidR="00B04B6A" w:rsidRPr="00B04B6A" w:rsidRDefault="00B04B6A" w:rsidP="00B04B6A">
      <w:pPr>
        <w:pStyle w:val="ListParagraph"/>
        <w:spacing w:after="0" w:line="240" w:lineRule="auto"/>
        <w:rPr>
          <w:rFonts w:ascii="Times New Roman" w:hAnsi="Times New Roman" w:cs="Times New Roman"/>
          <w:b/>
          <w:bCs/>
        </w:rPr>
      </w:pPr>
    </w:p>
    <w:p w14:paraId="0241B83C" w14:textId="2E45920A" w:rsidR="00F45784" w:rsidRPr="00B04B6A" w:rsidRDefault="00906CD1" w:rsidP="00B04B6A">
      <w:pPr>
        <w:pStyle w:val="ListParagraph"/>
        <w:numPr>
          <w:ilvl w:val="0"/>
          <w:numId w:val="7"/>
        </w:numPr>
        <w:spacing w:after="0" w:line="240" w:lineRule="auto"/>
        <w:jc w:val="both"/>
        <w:rPr>
          <w:rFonts w:ascii="Times New Roman" w:hAnsi="Times New Roman" w:cs="Times New Roman"/>
          <w:b/>
          <w:bCs/>
        </w:rPr>
      </w:pPr>
      <w:r w:rsidRPr="00B04B6A">
        <w:rPr>
          <w:rFonts w:ascii="Times New Roman" w:hAnsi="Times New Roman" w:cs="Times New Roman"/>
          <w:b/>
          <w:bCs/>
        </w:rPr>
        <w:t>HEARING</w:t>
      </w:r>
    </w:p>
    <w:p w14:paraId="3E0064F9" w14:textId="77777777" w:rsidR="00F45784" w:rsidRPr="00B04B6A" w:rsidRDefault="00F45784" w:rsidP="00B04B6A">
      <w:pPr>
        <w:pStyle w:val="ListParagraph"/>
        <w:spacing w:after="0" w:line="240" w:lineRule="auto"/>
        <w:ind w:left="360"/>
        <w:jc w:val="both"/>
        <w:rPr>
          <w:rFonts w:ascii="Times New Roman" w:hAnsi="Times New Roman" w:cs="Times New Roman"/>
          <w:b/>
          <w:bCs/>
        </w:rPr>
      </w:pPr>
    </w:p>
    <w:p w14:paraId="5EFBD41F" w14:textId="3308E146" w:rsidR="00F45784"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After consulting with the Parties, the Hearing Panel may decide that a hearing is not necessary </w:t>
      </w:r>
      <w:r w:rsidR="004E10F9" w:rsidRPr="00B04B6A">
        <w:rPr>
          <w:rFonts w:ascii="Times New Roman" w:hAnsi="Times New Roman" w:cs="Times New Roman"/>
        </w:rPr>
        <w:t>if</w:t>
      </w:r>
      <w:r w:rsidRPr="00B04B6A">
        <w:rPr>
          <w:rFonts w:ascii="Times New Roman" w:hAnsi="Times New Roman" w:cs="Times New Roman"/>
        </w:rPr>
        <w:t xml:space="preserve"> the Hearing Panel finds that the written submissions are sufficient to adjudicate the matter.</w:t>
      </w:r>
    </w:p>
    <w:p w14:paraId="38D31C75" w14:textId="77777777" w:rsidR="00F45784" w:rsidRPr="00B04B6A" w:rsidRDefault="00F45784" w:rsidP="00B04B6A">
      <w:pPr>
        <w:pStyle w:val="ListParagraph"/>
        <w:spacing w:after="0" w:line="240" w:lineRule="auto"/>
        <w:jc w:val="both"/>
        <w:rPr>
          <w:rFonts w:ascii="Times New Roman" w:hAnsi="Times New Roman" w:cs="Times New Roman"/>
          <w:b/>
          <w:bCs/>
        </w:rPr>
      </w:pPr>
    </w:p>
    <w:p w14:paraId="1C1C9885" w14:textId="36BF54D4" w:rsidR="00F45784"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In the event that the Parties agree that a hearing is not to take place, the dispute shall be decided based on written submissions exclusively.</w:t>
      </w:r>
    </w:p>
    <w:p w14:paraId="1013E03D" w14:textId="0913A576" w:rsidR="00F45784" w:rsidRDefault="00F45784" w:rsidP="00B04B6A">
      <w:pPr>
        <w:pStyle w:val="ListParagraph"/>
        <w:spacing w:after="0" w:line="240" w:lineRule="auto"/>
        <w:rPr>
          <w:rFonts w:ascii="Times New Roman" w:hAnsi="Times New Roman" w:cs="Times New Roman"/>
          <w:b/>
          <w:bCs/>
        </w:rPr>
      </w:pPr>
    </w:p>
    <w:p w14:paraId="51BF6613" w14:textId="77777777" w:rsidR="00B04B6A" w:rsidRPr="00B04B6A" w:rsidRDefault="00B04B6A" w:rsidP="00B04B6A">
      <w:pPr>
        <w:pStyle w:val="ListParagraph"/>
        <w:spacing w:after="0" w:line="240" w:lineRule="auto"/>
        <w:rPr>
          <w:rFonts w:ascii="Times New Roman" w:hAnsi="Times New Roman" w:cs="Times New Roman"/>
          <w:b/>
          <w:bCs/>
        </w:rPr>
      </w:pPr>
    </w:p>
    <w:p w14:paraId="2275A04A" w14:textId="15930782" w:rsidR="00F45784" w:rsidRPr="00B04B6A" w:rsidRDefault="00906CD1" w:rsidP="00B04B6A">
      <w:pPr>
        <w:pStyle w:val="ListParagraph"/>
        <w:numPr>
          <w:ilvl w:val="0"/>
          <w:numId w:val="7"/>
        </w:numPr>
        <w:spacing w:after="0" w:line="240" w:lineRule="auto"/>
        <w:jc w:val="both"/>
        <w:rPr>
          <w:rFonts w:ascii="Times New Roman" w:hAnsi="Times New Roman" w:cs="Times New Roman"/>
          <w:b/>
          <w:bCs/>
        </w:rPr>
      </w:pPr>
      <w:r w:rsidRPr="00B04B6A">
        <w:rPr>
          <w:rFonts w:ascii="Times New Roman" w:hAnsi="Times New Roman" w:cs="Times New Roman"/>
          <w:b/>
          <w:bCs/>
        </w:rPr>
        <w:t xml:space="preserve">PROCEEDINGS DURING THE HEARING </w:t>
      </w:r>
    </w:p>
    <w:p w14:paraId="4493CAC9" w14:textId="77777777" w:rsidR="00F45784" w:rsidRPr="00B04B6A" w:rsidRDefault="00F45784" w:rsidP="00B04B6A">
      <w:pPr>
        <w:pStyle w:val="ListParagraph"/>
        <w:spacing w:after="0" w:line="240" w:lineRule="auto"/>
        <w:ind w:left="360"/>
        <w:jc w:val="both"/>
        <w:rPr>
          <w:rFonts w:ascii="Times New Roman" w:hAnsi="Times New Roman" w:cs="Times New Roman"/>
          <w:b/>
          <w:bCs/>
        </w:rPr>
      </w:pPr>
    </w:p>
    <w:p w14:paraId="786671C0" w14:textId="77777777" w:rsidR="009D4B3E" w:rsidRPr="00B04B6A" w:rsidRDefault="009D4B3E"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The Hearing Panel shall conduct the hearing bearing in mind the principles of fairness, due process and judicial economy.</w:t>
      </w:r>
    </w:p>
    <w:p w14:paraId="1EC6F324" w14:textId="516A5C5E" w:rsidR="009D4B3E" w:rsidRPr="00B04B6A" w:rsidRDefault="009D4B3E" w:rsidP="00B04B6A">
      <w:pPr>
        <w:pStyle w:val="ListParagraph"/>
        <w:spacing w:after="0" w:line="240" w:lineRule="auto"/>
        <w:jc w:val="both"/>
        <w:rPr>
          <w:rFonts w:ascii="Times New Roman" w:hAnsi="Times New Roman" w:cs="Times New Roman"/>
          <w:b/>
          <w:bCs/>
        </w:rPr>
      </w:pPr>
      <w:r w:rsidRPr="00B04B6A">
        <w:rPr>
          <w:rFonts w:ascii="Times New Roman" w:hAnsi="Times New Roman" w:cs="Times New Roman"/>
        </w:rPr>
        <w:t xml:space="preserve"> </w:t>
      </w:r>
    </w:p>
    <w:p w14:paraId="7FA6C75B" w14:textId="07C85425" w:rsidR="00F45784"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The Hearing Panel shall issue a </w:t>
      </w:r>
      <w:r w:rsidR="005E1A2E" w:rsidRPr="00B04B6A">
        <w:rPr>
          <w:rFonts w:ascii="Times New Roman" w:hAnsi="Times New Roman" w:cs="Times New Roman"/>
        </w:rPr>
        <w:t>hearing timetable</w:t>
      </w:r>
      <w:r w:rsidRPr="00B04B6A">
        <w:rPr>
          <w:rFonts w:ascii="Times New Roman" w:hAnsi="Times New Roman" w:cs="Times New Roman"/>
        </w:rPr>
        <w:t xml:space="preserve"> prior to the hearing and the Parties shall be invited to comment and agree to the order.</w:t>
      </w:r>
    </w:p>
    <w:p w14:paraId="3B9CB478" w14:textId="77777777" w:rsidR="00F45784" w:rsidRPr="00B04B6A" w:rsidRDefault="00F45784" w:rsidP="00B04B6A">
      <w:pPr>
        <w:pStyle w:val="ListParagraph"/>
        <w:spacing w:after="0" w:line="240" w:lineRule="auto"/>
        <w:jc w:val="both"/>
        <w:rPr>
          <w:rFonts w:ascii="Times New Roman" w:hAnsi="Times New Roman" w:cs="Times New Roman"/>
          <w:b/>
          <w:bCs/>
        </w:rPr>
      </w:pPr>
    </w:p>
    <w:p w14:paraId="63AD1091" w14:textId="38BA7B7B" w:rsidR="00F45784"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The</w:t>
      </w:r>
      <w:r w:rsidRPr="00B04B6A">
        <w:rPr>
          <w:rFonts w:ascii="Times New Roman" w:hAnsi="Times New Roman" w:cs="Times New Roman"/>
          <w:i/>
          <w:iCs/>
        </w:rPr>
        <w:t xml:space="preserve"> Athlete</w:t>
      </w:r>
      <w:r w:rsidRPr="00B04B6A">
        <w:rPr>
          <w:rFonts w:ascii="Times New Roman" w:hAnsi="Times New Roman" w:cs="Times New Roman"/>
        </w:rPr>
        <w:t xml:space="preserve"> or other </w:t>
      </w:r>
      <w:r w:rsidR="00F45784" w:rsidRPr="00B04B6A">
        <w:rPr>
          <w:rFonts w:ascii="Times New Roman" w:hAnsi="Times New Roman" w:cs="Times New Roman"/>
          <w:i/>
          <w:iCs/>
        </w:rPr>
        <w:t>P</w:t>
      </w:r>
      <w:r w:rsidRPr="00B04B6A">
        <w:rPr>
          <w:rFonts w:ascii="Times New Roman" w:hAnsi="Times New Roman" w:cs="Times New Roman"/>
          <w:i/>
          <w:iCs/>
        </w:rPr>
        <w:t xml:space="preserve">erson </w:t>
      </w:r>
      <w:r w:rsidRPr="00B04B6A">
        <w:rPr>
          <w:rFonts w:ascii="Times New Roman" w:hAnsi="Times New Roman" w:cs="Times New Roman"/>
        </w:rPr>
        <w:t xml:space="preserve">being charged with the anti-doping rule violation has the right to request a public hearing. The </w:t>
      </w:r>
      <w:r w:rsidRPr="00B04B6A">
        <w:rPr>
          <w:rFonts w:ascii="Times New Roman" w:hAnsi="Times New Roman" w:cs="Times New Roman"/>
          <w:i/>
          <w:iCs/>
        </w:rPr>
        <w:t>Anti-Doping Organisation</w:t>
      </w:r>
      <w:r w:rsidRPr="00B04B6A">
        <w:rPr>
          <w:rFonts w:ascii="Times New Roman" w:hAnsi="Times New Roman" w:cs="Times New Roman"/>
        </w:rPr>
        <w:t xml:space="preserve"> may also request a public hearing provided that the other </w:t>
      </w:r>
      <w:r w:rsidR="00F45784" w:rsidRPr="00B04B6A">
        <w:rPr>
          <w:rFonts w:ascii="Times New Roman" w:hAnsi="Times New Roman" w:cs="Times New Roman"/>
        </w:rPr>
        <w:t>P</w:t>
      </w:r>
      <w:r w:rsidRPr="00B04B6A">
        <w:rPr>
          <w:rFonts w:ascii="Times New Roman" w:hAnsi="Times New Roman" w:cs="Times New Roman"/>
        </w:rPr>
        <w:t>arty consents to the same.</w:t>
      </w:r>
    </w:p>
    <w:p w14:paraId="01616737" w14:textId="77777777" w:rsidR="00F45784" w:rsidRPr="00B04B6A" w:rsidRDefault="00F45784" w:rsidP="00B04B6A">
      <w:pPr>
        <w:pStyle w:val="ListParagraph"/>
        <w:spacing w:after="0" w:line="240" w:lineRule="auto"/>
        <w:rPr>
          <w:rFonts w:ascii="Times New Roman" w:hAnsi="Times New Roman" w:cs="Times New Roman"/>
        </w:rPr>
      </w:pPr>
    </w:p>
    <w:p w14:paraId="31515735" w14:textId="7719253F" w:rsidR="00F45784"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The Hearing Panel may deny the request for a public hearing for the following grounds: in the interest of morals, public order, national security, where the interests of minors or the protection of private life of the </w:t>
      </w:r>
      <w:r w:rsidR="00F45784" w:rsidRPr="00B04B6A">
        <w:rPr>
          <w:rFonts w:ascii="Times New Roman" w:hAnsi="Times New Roman" w:cs="Times New Roman"/>
        </w:rPr>
        <w:t>P</w:t>
      </w:r>
      <w:r w:rsidRPr="00B04B6A">
        <w:rPr>
          <w:rFonts w:ascii="Times New Roman" w:hAnsi="Times New Roman" w:cs="Times New Roman"/>
        </w:rPr>
        <w:t>arties prevail, where publicity would prejudice the interests of justice or where the proceedings are exclusively related to questions of law.  The Hearing Panel’s decision in this regard is final and cannot be appealed.</w:t>
      </w:r>
    </w:p>
    <w:p w14:paraId="188B6618" w14:textId="77777777" w:rsidR="00F45784" w:rsidRPr="00B04B6A" w:rsidRDefault="00F45784" w:rsidP="00B04B6A">
      <w:pPr>
        <w:pStyle w:val="ListParagraph"/>
        <w:spacing w:after="0" w:line="240" w:lineRule="auto"/>
        <w:rPr>
          <w:rFonts w:ascii="Times New Roman" w:hAnsi="Times New Roman" w:cs="Times New Roman"/>
        </w:rPr>
      </w:pPr>
    </w:p>
    <w:p w14:paraId="1AA5A3BB" w14:textId="70FEB968" w:rsidR="00F45784"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Hearings </w:t>
      </w:r>
      <w:r w:rsidR="0036549D" w:rsidRPr="00B04B6A">
        <w:rPr>
          <w:rFonts w:ascii="Times New Roman" w:hAnsi="Times New Roman" w:cs="Times New Roman"/>
        </w:rPr>
        <w:t>shall</w:t>
      </w:r>
      <w:r w:rsidRPr="00B04B6A">
        <w:rPr>
          <w:rFonts w:ascii="Times New Roman" w:hAnsi="Times New Roman" w:cs="Times New Roman"/>
        </w:rPr>
        <w:t xml:space="preserve"> take place via tele-conference or video-conference</w:t>
      </w:r>
      <w:r w:rsidR="00CB4F58">
        <w:rPr>
          <w:rFonts w:ascii="Times New Roman" w:hAnsi="Times New Roman" w:cs="Times New Roman"/>
        </w:rPr>
        <w:t xml:space="preserve">, </w:t>
      </w:r>
      <w:r w:rsidR="00CB4F58" w:rsidRPr="00CB4F58">
        <w:rPr>
          <w:rFonts w:ascii="Times New Roman" w:hAnsi="Times New Roman" w:cs="Times New Roman"/>
        </w:rPr>
        <w:t>set up by the Hearing Panel Chair</w:t>
      </w:r>
      <w:r w:rsidRPr="00B04B6A">
        <w:rPr>
          <w:rFonts w:ascii="Times New Roman" w:hAnsi="Times New Roman" w:cs="Times New Roman"/>
        </w:rPr>
        <w:t xml:space="preserve">. </w:t>
      </w:r>
    </w:p>
    <w:p w14:paraId="5F86F85A" w14:textId="77777777" w:rsidR="00F45784" w:rsidRPr="00B04B6A" w:rsidRDefault="00F45784" w:rsidP="00B04B6A">
      <w:pPr>
        <w:pStyle w:val="ListParagraph"/>
        <w:spacing w:after="0" w:line="240" w:lineRule="auto"/>
        <w:rPr>
          <w:rFonts w:ascii="Times New Roman" w:hAnsi="Times New Roman" w:cs="Times New Roman"/>
        </w:rPr>
      </w:pPr>
    </w:p>
    <w:p w14:paraId="4CD5AAF4" w14:textId="6DBD1A42" w:rsidR="00F45784"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Part</w:t>
      </w:r>
      <w:r w:rsidR="00C314AB" w:rsidRPr="00B04B6A">
        <w:rPr>
          <w:rFonts w:ascii="Times New Roman" w:hAnsi="Times New Roman" w:cs="Times New Roman"/>
        </w:rPr>
        <w:t>ies</w:t>
      </w:r>
      <w:r w:rsidRPr="00B04B6A">
        <w:rPr>
          <w:rFonts w:ascii="Times New Roman" w:hAnsi="Times New Roman" w:cs="Times New Roman"/>
        </w:rPr>
        <w:t xml:space="preserve"> may only call the witnesses and experts identified in their written submissions.</w:t>
      </w:r>
    </w:p>
    <w:p w14:paraId="3C0C34DF" w14:textId="77777777" w:rsidR="00F45784" w:rsidRPr="00B04B6A" w:rsidRDefault="00F45784" w:rsidP="00B04B6A">
      <w:pPr>
        <w:pStyle w:val="ListParagraph"/>
        <w:spacing w:after="0" w:line="240" w:lineRule="auto"/>
        <w:rPr>
          <w:rFonts w:ascii="Times New Roman" w:hAnsi="Times New Roman" w:cs="Times New Roman"/>
        </w:rPr>
      </w:pPr>
    </w:p>
    <w:p w14:paraId="502E5549" w14:textId="77777777" w:rsidR="00F45784"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After consulting the Parties, the Hearing Panel may decide not to have the witnesses or experts appear during the hearing if the Hearing Panel finds that such oral testimony would not be relevant. </w:t>
      </w:r>
    </w:p>
    <w:p w14:paraId="1C8AA12C" w14:textId="77777777" w:rsidR="00F45784" w:rsidRPr="00B04B6A" w:rsidRDefault="00F45784" w:rsidP="00B04B6A">
      <w:pPr>
        <w:pStyle w:val="ListParagraph"/>
        <w:spacing w:after="0" w:line="240" w:lineRule="auto"/>
        <w:rPr>
          <w:rFonts w:ascii="Times New Roman" w:hAnsi="Times New Roman" w:cs="Times New Roman"/>
        </w:rPr>
      </w:pPr>
    </w:p>
    <w:p w14:paraId="7EA2B0F4" w14:textId="580C6486" w:rsidR="00F45784"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The Hearing Panel shall invite any witness, expert or interpreter to tell the truth and inform the latter of the consequences </w:t>
      </w:r>
      <w:r w:rsidR="009D4B3E" w:rsidRPr="00B04B6A">
        <w:rPr>
          <w:rFonts w:ascii="Times New Roman" w:hAnsi="Times New Roman" w:cs="Times New Roman"/>
        </w:rPr>
        <w:t>applicable under the governing legislation</w:t>
      </w:r>
      <w:r w:rsidR="005E1A2E" w:rsidRPr="00B04B6A">
        <w:rPr>
          <w:rFonts w:ascii="Times New Roman" w:hAnsi="Times New Roman" w:cs="Times New Roman"/>
        </w:rPr>
        <w:t xml:space="preserve"> and consequences in terms of </w:t>
      </w:r>
      <w:r w:rsidR="009D4B3E" w:rsidRPr="00B04B6A">
        <w:rPr>
          <w:rFonts w:ascii="Times New Roman" w:hAnsi="Times New Roman" w:cs="Times New Roman"/>
        </w:rPr>
        <w:t xml:space="preserve">the </w:t>
      </w:r>
      <w:r w:rsidR="005E1A2E" w:rsidRPr="00B04B6A">
        <w:rPr>
          <w:rFonts w:ascii="Times New Roman" w:hAnsi="Times New Roman" w:cs="Times New Roman"/>
          <w:i/>
          <w:iCs/>
        </w:rPr>
        <w:t>Anti-Doping Organisation</w:t>
      </w:r>
      <w:r w:rsidR="009D4B3E" w:rsidRPr="00B04B6A">
        <w:rPr>
          <w:rFonts w:ascii="Times New Roman" w:hAnsi="Times New Roman" w:cs="Times New Roman"/>
        </w:rPr>
        <w:t xml:space="preserve">’s anti-doping rules. </w:t>
      </w:r>
      <w:r w:rsidR="005E1A2E" w:rsidRPr="00B04B6A">
        <w:rPr>
          <w:rFonts w:ascii="Times New Roman" w:hAnsi="Times New Roman" w:cs="Times New Roman"/>
        </w:rPr>
        <w:t xml:space="preserve"> </w:t>
      </w:r>
    </w:p>
    <w:p w14:paraId="11703084" w14:textId="77777777" w:rsidR="006949EB" w:rsidRPr="00B04B6A" w:rsidRDefault="006949EB" w:rsidP="00B04B6A">
      <w:pPr>
        <w:pStyle w:val="ListParagraph"/>
        <w:spacing w:after="0" w:line="240" w:lineRule="auto"/>
        <w:rPr>
          <w:rFonts w:ascii="Times New Roman" w:hAnsi="Times New Roman" w:cs="Times New Roman"/>
          <w:b/>
          <w:bCs/>
        </w:rPr>
      </w:pPr>
    </w:p>
    <w:p w14:paraId="04305405" w14:textId="1F9D2080" w:rsidR="006949EB" w:rsidRPr="00B04B6A" w:rsidRDefault="006949EB"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Hearings shall be audio recorded</w:t>
      </w:r>
      <w:r w:rsidR="00C16BFE">
        <w:rPr>
          <w:rFonts w:ascii="Times New Roman" w:hAnsi="Times New Roman" w:cs="Times New Roman"/>
        </w:rPr>
        <w:t xml:space="preserve"> whenever possible</w:t>
      </w:r>
      <w:r w:rsidRPr="00B04B6A">
        <w:rPr>
          <w:rFonts w:ascii="Times New Roman" w:hAnsi="Times New Roman" w:cs="Times New Roman"/>
        </w:rPr>
        <w:t xml:space="preserve">. A recording of the hearing may be requested by parties to the </w:t>
      </w:r>
      <w:r w:rsidR="003C588C">
        <w:rPr>
          <w:rFonts w:ascii="Times New Roman" w:hAnsi="Times New Roman" w:cs="Times New Roman"/>
        </w:rPr>
        <w:t>CRMP</w:t>
      </w:r>
      <w:r w:rsidR="003C588C" w:rsidRPr="00B04B6A">
        <w:rPr>
          <w:rFonts w:ascii="Times New Roman" w:hAnsi="Times New Roman" w:cs="Times New Roman"/>
        </w:rPr>
        <w:t xml:space="preserve"> </w:t>
      </w:r>
      <w:r w:rsidR="0036549D" w:rsidRPr="00B04B6A">
        <w:rPr>
          <w:rFonts w:ascii="Times New Roman" w:hAnsi="Times New Roman" w:cs="Times New Roman"/>
        </w:rPr>
        <w:t>Chairperson</w:t>
      </w:r>
      <w:r w:rsidRPr="00B04B6A">
        <w:rPr>
          <w:rFonts w:ascii="Times New Roman" w:hAnsi="Times New Roman" w:cs="Times New Roman"/>
        </w:rPr>
        <w:t>.</w:t>
      </w:r>
    </w:p>
    <w:p w14:paraId="406778A6" w14:textId="77777777" w:rsidR="006949EB" w:rsidRPr="00B04B6A" w:rsidRDefault="006949EB" w:rsidP="00B04B6A">
      <w:pPr>
        <w:pStyle w:val="ListParagraph"/>
        <w:spacing w:after="0" w:line="240" w:lineRule="auto"/>
        <w:rPr>
          <w:rFonts w:ascii="Times New Roman" w:hAnsi="Times New Roman" w:cs="Times New Roman"/>
          <w:b/>
          <w:bCs/>
        </w:rPr>
      </w:pPr>
    </w:p>
    <w:p w14:paraId="6E823C56" w14:textId="232B7258" w:rsidR="009D4B3E" w:rsidRPr="00B04B6A" w:rsidRDefault="006949EB"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lastRenderedPageBreak/>
        <w:t xml:space="preserve">The case file, including the hearing recording, shall only be held by the </w:t>
      </w:r>
      <w:r w:rsidR="003C588C">
        <w:rPr>
          <w:rFonts w:ascii="Times New Roman" w:hAnsi="Times New Roman" w:cs="Times New Roman"/>
        </w:rPr>
        <w:t>CRMP</w:t>
      </w:r>
      <w:r w:rsidR="003C588C" w:rsidRPr="00B04B6A">
        <w:rPr>
          <w:rFonts w:ascii="Times New Roman" w:hAnsi="Times New Roman" w:cs="Times New Roman"/>
        </w:rPr>
        <w:t xml:space="preserve"> </w:t>
      </w:r>
      <w:r w:rsidR="00880A9B" w:rsidRPr="00B04B6A">
        <w:rPr>
          <w:rFonts w:ascii="Times New Roman" w:hAnsi="Times New Roman" w:cs="Times New Roman"/>
        </w:rPr>
        <w:t>Chairperson</w:t>
      </w:r>
      <w:r w:rsidR="0036549D" w:rsidRPr="00B04B6A">
        <w:rPr>
          <w:rFonts w:ascii="Times New Roman" w:hAnsi="Times New Roman" w:cs="Times New Roman"/>
        </w:rPr>
        <w:t xml:space="preserve"> </w:t>
      </w:r>
      <w:r w:rsidRPr="00B04B6A">
        <w:rPr>
          <w:rFonts w:ascii="Times New Roman" w:hAnsi="Times New Roman" w:cs="Times New Roman"/>
        </w:rPr>
        <w:t>for as long as is necessary.</w:t>
      </w:r>
    </w:p>
    <w:p w14:paraId="351C5F2D" w14:textId="36BBC84F" w:rsidR="00F45784" w:rsidRDefault="00F45784" w:rsidP="00B04B6A">
      <w:pPr>
        <w:pStyle w:val="ListParagraph"/>
        <w:spacing w:after="0" w:line="240" w:lineRule="auto"/>
        <w:rPr>
          <w:rFonts w:ascii="Times New Roman" w:hAnsi="Times New Roman" w:cs="Times New Roman"/>
          <w:b/>
          <w:bCs/>
        </w:rPr>
      </w:pPr>
    </w:p>
    <w:p w14:paraId="5D005DA2" w14:textId="77777777" w:rsidR="00B04B6A" w:rsidRPr="00B04B6A" w:rsidRDefault="00B04B6A" w:rsidP="00B04B6A">
      <w:pPr>
        <w:pStyle w:val="ListParagraph"/>
        <w:spacing w:after="0" w:line="240" w:lineRule="auto"/>
        <w:rPr>
          <w:rFonts w:ascii="Times New Roman" w:hAnsi="Times New Roman" w:cs="Times New Roman"/>
          <w:b/>
          <w:bCs/>
        </w:rPr>
      </w:pPr>
    </w:p>
    <w:p w14:paraId="778C8B8F" w14:textId="65D2F458" w:rsidR="00F45784" w:rsidRPr="00B04B6A" w:rsidRDefault="00906CD1" w:rsidP="00B04B6A">
      <w:pPr>
        <w:pStyle w:val="ListParagraph"/>
        <w:numPr>
          <w:ilvl w:val="0"/>
          <w:numId w:val="7"/>
        </w:numPr>
        <w:spacing w:after="0" w:line="240" w:lineRule="auto"/>
        <w:jc w:val="both"/>
        <w:rPr>
          <w:rFonts w:ascii="Times New Roman" w:hAnsi="Times New Roman" w:cs="Times New Roman"/>
          <w:b/>
          <w:bCs/>
        </w:rPr>
      </w:pPr>
      <w:r w:rsidRPr="00B04B6A">
        <w:rPr>
          <w:rFonts w:ascii="Times New Roman" w:hAnsi="Times New Roman" w:cs="Times New Roman"/>
          <w:b/>
          <w:bCs/>
        </w:rPr>
        <w:t xml:space="preserve">DEFAULT </w:t>
      </w:r>
    </w:p>
    <w:p w14:paraId="68F4B67F" w14:textId="77777777" w:rsidR="00F45784" w:rsidRPr="00B04B6A" w:rsidRDefault="00F45784" w:rsidP="00B04B6A">
      <w:pPr>
        <w:pStyle w:val="ListParagraph"/>
        <w:spacing w:after="0" w:line="240" w:lineRule="auto"/>
        <w:ind w:left="360"/>
        <w:jc w:val="both"/>
        <w:rPr>
          <w:rFonts w:ascii="Times New Roman" w:hAnsi="Times New Roman" w:cs="Times New Roman"/>
          <w:b/>
          <w:bCs/>
        </w:rPr>
      </w:pPr>
    </w:p>
    <w:p w14:paraId="6DEE2C5B" w14:textId="3BA1E759" w:rsidR="00F45784"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Failure from the </w:t>
      </w:r>
      <w:r w:rsidRPr="00B04B6A">
        <w:rPr>
          <w:rFonts w:ascii="Times New Roman" w:hAnsi="Times New Roman" w:cs="Times New Roman"/>
          <w:i/>
          <w:iCs/>
        </w:rPr>
        <w:t xml:space="preserve">Athlete </w:t>
      </w:r>
      <w:r w:rsidRPr="00B04B6A">
        <w:rPr>
          <w:rFonts w:ascii="Times New Roman" w:hAnsi="Times New Roman" w:cs="Times New Roman"/>
        </w:rPr>
        <w:t xml:space="preserve">or other </w:t>
      </w:r>
      <w:r w:rsidRPr="00B04B6A">
        <w:rPr>
          <w:rFonts w:ascii="Times New Roman" w:hAnsi="Times New Roman" w:cs="Times New Roman"/>
          <w:i/>
          <w:iCs/>
        </w:rPr>
        <w:t>Person</w:t>
      </w:r>
      <w:r w:rsidRPr="00B04B6A">
        <w:rPr>
          <w:rFonts w:ascii="Times New Roman" w:hAnsi="Times New Roman" w:cs="Times New Roman"/>
        </w:rPr>
        <w:t xml:space="preserve"> to produce an Answer</w:t>
      </w:r>
      <w:r w:rsidR="0029592B" w:rsidRPr="00B04B6A">
        <w:rPr>
          <w:rFonts w:ascii="Times New Roman" w:hAnsi="Times New Roman" w:cs="Times New Roman"/>
        </w:rPr>
        <w:t>,</w:t>
      </w:r>
      <w:r w:rsidRPr="00B04B6A">
        <w:rPr>
          <w:rFonts w:ascii="Times New Roman" w:hAnsi="Times New Roman" w:cs="Times New Roman"/>
        </w:rPr>
        <w:t xml:space="preserve"> attend a hearing</w:t>
      </w:r>
      <w:r w:rsidR="0029592B" w:rsidRPr="00B04B6A">
        <w:rPr>
          <w:rFonts w:ascii="Times New Roman" w:hAnsi="Times New Roman" w:cs="Times New Roman"/>
        </w:rPr>
        <w:t>, and/or otherwise engage in the process</w:t>
      </w:r>
      <w:r w:rsidRPr="00B04B6A">
        <w:rPr>
          <w:rFonts w:ascii="Times New Roman" w:hAnsi="Times New Roman" w:cs="Times New Roman"/>
        </w:rPr>
        <w:t xml:space="preserve"> shall not preclude the Hearing Panel from adjudicating the dispute and issuing a </w:t>
      </w:r>
      <w:r w:rsidR="00F23A75" w:rsidRPr="00B04B6A">
        <w:rPr>
          <w:rFonts w:ascii="Times New Roman" w:hAnsi="Times New Roman" w:cs="Times New Roman"/>
        </w:rPr>
        <w:t>D</w:t>
      </w:r>
      <w:r w:rsidRPr="00B04B6A">
        <w:rPr>
          <w:rFonts w:ascii="Times New Roman" w:hAnsi="Times New Roman" w:cs="Times New Roman"/>
        </w:rPr>
        <w:t xml:space="preserve">ecision. </w:t>
      </w:r>
    </w:p>
    <w:p w14:paraId="618CA96E" w14:textId="7214EF02" w:rsidR="00F45784" w:rsidRDefault="00F45784" w:rsidP="00B04B6A">
      <w:pPr>
        <w:pStyle w:val="ListParagraph"/>
        <w:spacing w:after="0" w:line="240" w:lineRule="auto"/>
        <w:jc w:val="both"/>
        <w:rPr>
          <w:rFonts w:ascii="Times New Roman" w:hAnsi="Times New Roman" w:cs="Times New Roman"/>
          <w:b/>
          <w:bCs/>
        </w:rPr>
      </w:pPr>
    </w:p>
    <w:p w14:paraId="282213CB" w14:textId="77777777" w:rsidR="00B04B6A" w:rsidRPr="00B04B6A" w:rsidRDefault="00B04B6A" w:rsidP="00B04B6A">
      <w:pPr>
        <w:pStyle w:val="ListParagraph"/>
        <w:spacing w:after="0" w:line="240" w:lineRule="auto"/>
        <w:jc w:val="both"/>
        <w:rPr>
          <w:rFonts w:ascii="Times New Roman" w:hAnsi="Times New Roman" w:cs="Times New Roman"/>
          <w:b/>
          <w:bCs/>
        </w:rPr>
      </w:pPr>
    </w:p>
    <w:p w14:paraId="69DD58C8" w14:textId="6BA3D309" w:rsidR="00F45784" w:rsidRPr="00B04B6A" w:rsidRDefault="00906CD1" w:rsidP="00B04B6A">
      <w:pPr>
        <w:pStyle w:val="ListParagraph"/>
        <w:numPr>
          <w:ilvl w:val="0"/>
          <w:numId w:val="7"/>
        </w:numPr>
        <w:spacing w:after="0" w:line="240" w:lineRule="auto"/>
        <w:jc w:val="both"/>
        <w:rPr>
          <w:rFonts w:ascii="Times New Roman" w:hAnsi="Times New Roman" w:cs="Times New Roman"/>
          <w:b/>
          <w:bCs/>
        </w:rPr>
      </w:pPr>
      <w:r w:rsidRPr="00B04B6A">
        <w:rPr>
          <w:rFonts w:ascii="Times New Roman" w:hAnsi="Times New Roman" w:cs="Times New Roman"/>
          <w:b/>
          <w:bCs/>
        </w:rPr>
        <w:t xml:space="preserve">APPLICABLE LAW </w:t>
      </w:r>
    </w:p>
    <w:p w14:paraId="06E3ED12" w14:textId="77777777" w:rsidR="00F45784" w:rsidRPr="00B04B6A" w:rsidRDefault="00F45784" w:rsidP="00B04B6A">
      <w:pPr>
        <w:pStyle w:val="ListParagraph"/>
        <w:spacing w:after="0" w:line="240" w:lineRule="auto"/>
        <w:ind w:left="360"/>
        <w:jc w:val="both"/>
        <w:rPr>
          <w:rFonts w:ascii="Times New Roman" w:hAnsi="Times New Roman" w:cs="Times New Roman"/>
          <w:b/>
          <w:bCs/>
        </w:rPr>
      </w:pPr>
    </w:p>
    <w:p w14:paraId="1D865FB7" w14:textId="49D9E793" w:rsidR="00F45784"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The Hearing Panel shall hear the dispute in accordance with the</w:t>
      </w:r>
      <w:r w:rsidRPr="00B04B6A">
        <w:rPr>
          <w:rFonts w:ascii="Times New Roman" w:hAnsi="Times New Roman" w:cs="Times New Roman"/>
          <w:i/>
          <w:iCs/>
        </w:rPr>
        <w:t xml:space="preserve"> </w:t>
      </w:r>
      <w:r w:rsidR="00F45784" w:rsidRPr="00B04B6A">
        <w:rPr>
          <w:rFonts w:ascii="Times New Roman" w:hAnsi="Times New Roman" w:cs="Times New Roman"/>
          <w:i/>
          <w:iCs/>
        </w:rPr>
        <w:t>Anti-Doping Organisation</w:t>
      </w:r>
      <w:r w:rsidR="0029592B" w:rsidRPr="00B04B6A">
        <w:rPr>
          <w:rFonts w:ascii="Times New Roman" w:hAnsi="Times New Roman" w:cs="Times New Roman"/>
          <w:i/>
          <w:iCs/>
        </w:rPr>
        <w:t>’s</w:t>
      </w:r>
      <w:r w:rsidR="00F45784" w:rsidRPr="00B04B6A">
        <w:rPr>
          <w:rFonts w:ascii="Times New Roman" w:hAnsi="Times New Roman" w:cs="Times New Roman"/>
          <w:i/>
          <w:iCs/>
        </w:rPr>
        <w:t xml:space="preserve"> </w:t>
      </w:r>
      <w:r w:rsidR="00F45784" w:rsidRPr="00B04B6A">
        <w:rPr>
          <w:rFonts w:ascii="Times New Roman" w:hAnsi="Times New Roman" w:cs="Times New Roman"/>
        </w:rPr>
        <w:t xml:space="preserve">anti-doping rules </w:t>
      </w:r>
      <w:r w:rsidRPr="00B04B6A">
        <w:rPr>
          <w:rFonts w:ascii="Times New Roman" w:hAnsi="Times New Roman" w:cs="Times New Roman"/>
        </w:rPr>
        <w:t xml:space="preserve">and subsidiarily </w:t>
      </w:r>
      <w:r w:rsidR="00F45784" w:rsidRPr="00B04B6A">
        <w:rPr>
          <w:rFonts w:ascii="Times New Roman" w:hAnsi="Times New Roman" w:cs="Times New Roman"/>
        </w:rPr>
        <w:t>in accordance with</w:t>
      </w:r>
      <w:r w:rsidRPr="00B04B6A">
        <w:rPr>
          <w:rFonts w:ascii="Times New Roman" w:hAnsi="Times New Roman" w:cs="Times New Roman"/>
        </w:rPr>
        <w:t xml:space="preserve"> the laws of the State where the seat of the</w:t>
      </w:r>
      <w:r w:rsidR="00F45784" w:rsidRPr="00B04B6A">
        <w:rPr>
          <w:rFonts w:ascii="Times New Roman" w:hAnsi="Times New Roman" w:cs="Times New Roman"/>
        </w:rPr>
        <w:t xml:space="preserve"> </w:t>
      </w:r>
      <w:r w:rsidR="00F45784" w:rsidRPr="00B04B6A">
        <w:rPr>
          <w:rFonts w:ascii="Times New Roman" w:hAnsi="Times New Roman" w:cs="Times New Roman"/>
          <w:i/>
          <w:iCs/>
        </w:rPr>
        <w:t>Anti-Doping Organisation</w:t>
      </w:r>
      <w:r w:rsidRPr="00B04B6A">
        <w:rPr>
          <w:rFonts w:ascii="Times New Roman" w:hAnsi="Times New Roman" w:cs="Times New Roman"/>
        </w:rPr>
        <w:t xml:space="preserve"> is locate</w:t>
      </w:r>
      <w:r w:rsidR="00F45784" w:rsidRPr="00B04B6A">
        <w:rPr>
          <w:rFonts w:ascii="Times New Roman" w:hAnsi="Times New Roman" w:cs="Times New Roman"/>
        </w:rPr>
        <w:t xml:space="preserve">d. </w:t>
      </w:r>
    </w:p>
    <w:p w14:paraId="74783681" w14:textId="3E5E1429" w:rsidR="00F45784" w:rsidRDefault="00F45784" w:rsidP="00B04B6A">
      <w:pPr>
        <w:pStyle w:val="ListParagraph"/>
        <w:spacing w:after="0" w:line="240" w:lineRule="auto"/>
        <w:jc w:val="both"/>
        <w:rPr>
          <w:rFonts w:ascii="Times New Roman" w:hAnsi="Times New Roman" w:cs="Times New Roman"/>
          <w:b/>
          <w:bCs/>
        </w:rPr>
      </w:pPr>
    </w:p>
    <w:p w14:paraId="3A383253" w14:textId="77777777" w:rsidR="00B04B6A" w:rsidRPr="00B04B6A" w:rsidRDefault="00B04B6A" w:rsidP="00B04B6A">
      <w:pPr>
        <w:pStyle w:val="ListParagraph"/>
        <w:spacing w:after="0" w:line="240" w:lineRule="auto"/>
        <w:jc w:val="both"/>
        <w:rPr>
          <w:rFonts w:ascii="Times New Roman" w:hAnsi="Times New Roman" w:cs="Times New Roman"/>
          <w:b/>
          <w:bCs/>
        </w:rPr>
      </w:pPr>
    </w:p>
    <w:p w14:paraId="51D01DDD" w14:textId="065161D7" w:rsidR="00F45784" w:rsidRPr="00B04B6A" w:rsidRDefault="00906CD1" w:rsidP="00B04B6A">
      <w:pPr>
        <w:pStyle w:val="ListParagraph"/>
        <w:numPr>
          <w:ilvl w:val="0"/>
          <w:numId w:val="7"/>
        </w:numPr>
        <w:spacing w:after="0" w:line="240" w:lineRule="auto"/>
        <w:jc w:val="both"/>
        <w:rPr>
          <w:rFonts w:ascii="Times New Roman" w:hAnsi="Times New Roman" w:cs="Times New Roman"/>
          <w:b/>
          <w:bCs/>
        </w:rPr>
      </w:pPr>
      <w:r w:rsidRPr="00B04B6A">
        <w:rPr>
          <w:rFonts w:ascii="Times New Roman" w:hAnsi="Times New Roman" w:cs="Times New Roman"/>
          <w:b/>
          <w:bCs/>
        </w:rPr>
        <w:t>DECISION</w:t>
      </w:r>
      <w:r w:rsidR="00880A9B">
        <w:rPr>
          <w:rFonts w:ascii="Times New Roman" w:hAnsi="Times New Roman" w:cs="Times New Roman"/>
          <w:b/>
          <w:bCs/>
        </w:rPr>
        <w:br/>
      </w:r>
    </w:p>
    <w:p w14:paraId="1B2456E1" w14:textId="77777777" w:rsidR="00F45784"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The Hearing Panel shall not be bound by the Parties’ characterization of the facts, legal issues or prayers for relief. </w:t>
      </w:r>
    </w:p>
    <w:p w14:paraId="5C25C742" w14:textId="77777777" w:rsidR="00F45784" w:rsidRPr="00B04B6A" w:rsidRDefault="00F45784" w:rsidP="00B04B6A">
      <w:pPr>
        <w:pStyle w:val="ListParagraph"/>
        <w:spacing w:after="0" w:line="240" w:lineRule="auto"/>
        <w:rPr>
          <w:rFonts w:ascii="Times New Roman" w:hAnsi="Times New Roman" w:cs="Times New Roman"/>
        </w:rPr>
      </w:pPr>
    </w:p>
    <w:p w14:paraId="32F39B0D" w14:textId="35CFE6E5" w:rsidR="00906CD1"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The Hearing Panel shall issue a </w:t>
      </w:r>
      <w:r w:rsidR="00F23A75" w:rsidRPr="00B04B6A">
        <w:rPr>
          <w:rFonts w:ascii="Times New Roman" w:hAnsi="Times New Roman" w:cs="Times New Roman"/>
        </w:rPr>
        <w:t>D</w:t>
      </w:r>
      <w:r w:rsidRPr="00B04B6A">
        <w:rPr>
          <w:rFonts w:ascii="Times New Roman" w:hAnsi="Times New Roman" w:cs="Times New Roman"/>
        </w:rPr>
        <w:t>ecision comprising the following elements:</w:t>
      </w:r>
    </w:p>
    <w:p w14:paraId="3C434765" w14:textId="77777777" w:rsidR="004A3FA0" w:rsidRPr="00B04B6A" w:rsidRDefault="004A3FA0" w:rsidP="00B04B6A">
      <w:pPr>
        <w:pStyle w:val="ListParagraph"/>
        <w:spacing w:after="0" w:line="240" w:lineRule="auto"/>
        <w:rPr>
          <w:rFonts w:ascii="Times New Roman" w:hAnsi="Times New Roman" w:cs="Times New Roman"/>
          <w:b/>
          <w:bCs/>
        </w:rPr>
      </w:pPr>
    </w:p>
    <w:p w14:paraId="78019BBB" w14:textId="434AE00A" w:rsidR="00C314AB" w:rsidRPr="00B04B6A" w:rsidRDefault="004A3FA0" w:rsidP="00B04B6A">
      <w:pPr>
        <w:pStyle w:val="ListParagraph"/>
        <w:numPr>
          <w:ilvl w:val="0"/>
          <w:numId w:val="18"/>
        </w:numPr>
        <w:spacing w:after="0" w:line="240" w:lineRule="auto"/>
        <w:rPr>
          <w:rFonts w:ascii="Times New Roman" w:hAnsi="Times New Roman" w:cs="Times New Roman"/>
        </w:rPr>
      </w:pPr>
      <w:r w:rsidRPr="00B04B6A">
        <w:rPr>
          <w:rFonts w:ascii="Times New Roman" w:hAnsi="Times New Roman" w:cs="Times New Roman"/>
        </w:rPr>
        <w:t>Jurisdictional bas</w:t>
      </w:r>
      <w:r w:rsidR="0029592B" w:rsidRPr="00B04B6A">
        <w:rPr>
          <w:rFonts w:ascii="Times New Roman" w:hAnsi="Times New Roman" w:cs="Times New Roman"/>
        </w:rPr>
        <w:t>is</w:t>
      </w:r>
      <w:r w:rsidRPr="00B04B6A">
        <w:rPr>
          <w:rFonts w:ascii="Times New Roman" w:hAnsi="Times New Roman" w:cs="Times New Roman"/>
        </w:rPr>
        <w:t xml:space="preserve"> and applicable law</w:t>
      </w:r>
      <w:r w:rsidR="00C314AB" w:rsidRPr="00B04B6A">
        <w:rPr>
          <w:rFonts w:ascii="Times New Roman" w:hAnsi="Times New Roman" w:cs="Times New Roman"/>
        </w:rPr>
        <w:t>;</w:t>
      </w:r>
    </w:p>
    <w:p w14:paraId="529B763C" w14:textId="407A6394" w:rsidR="00C314AB" w:rsidRPr="00B04B6A" w:rsidRDefault="004A3FA0" w:rsidP="00B04B6A">
      <w:pPr>
        <w:pStyle w:val="ListParagraph"/>
        <w:numPr>
          <w:ilvl w:val="0"/>
          <w:numId w:val="18"/>
        </w:numPr>
        <w:spacing w:after="0" w:line="240" w:lineRule="auto"/>
        <w:rPr>
          <w:rFonts w:ascii="Times New Roman" w:hAnsi="Times New Roman" w:cs="Times New Roman"/>
        </w:rPr>
      </w:pPr>
      <w:r w:rsidRPr="00B04B6A">
        <w:rPr>
          <w:rFonts w:ascii="Times New Roman" w:hAnsi="Times New Roman" w:cs="Times New Roman"/>
        </w:rPr>
        <w:t>Factual background o</w:t>
      </w:r>
      <w:r w:rsidR="00C87C30" w:rsidRPr="00B04B6A">
        <w:rPr>
          <w:rFonts w:ascii="Times New Roman" w:hAnsi="Times New Roman" w:cs="Times New Roman"/>
        </w:rPr>
        <w:t xml:space="preserve">f the dispute; </w:t>
      </w:r>
    </w:p>
    <w:p w14:paraId="502A19F0" w14:textId="3A6DBF96" w:rsidR="00C314AB" w:rsidRPr="00B04B6A" w:rsidRDefault="00C314AB" w:rsidP="00B04B6A">
      <w:pPr>
        <w:pStyle w:val="ListParagraph"/>
        <w:numPr>
          <w:ilvl w:val="0"/>
          <w:numId w:val="18"/>
        </w:numPr>
        <w:spacing w:after="0" w:line="240" w:lineRule="auto"/>
        <w:rPr>
          <w:rFonts w:ascii="Times New Roman" w:hAnsi="Times New Roman" w:cs="Times New Roman"/>
        </w:rPr>
      </w:pPr>
      <w:r w:rsidRPr="00B04B6A">
        <w:rPr>
          <w:rFonts w:ascii="Times New Roman" w:hAnsi="Times New Roman" w:cs="Times New Roman"/>
        </w:rPr>
        <w:t>Finding regarding the charge (anti-doping rule violation or Provisional Suspension, amongst others) and related l</w:t>
      </w:r>
      <w:r w:rsidR="004A3FA0" w:rsidRPr="00B04B6A">
        <w:rPr>
          <w:rFonts w:ascii="Times New Roman" w:hAnsi="Times New Roman" w:cs="Times New Roman"/>
        </w:rPr>
        <w:t xml:space="preserve">egal </w:t>
      </w:r>
      <w:r w:rsidRPr="00B04B6A">
        <w:rPr>
          <w:rFonts w:ascii="Times New Roman" w:hAnsi="Times New Roman" w:cs="Times New Roman"/>
        </w:rPr>
        <w:t>a</w:t>
      </w:r>
      <w:r w:rsidR="004A3FA0" w:rsidRPr="00B04B6A">
        <w:rPr>
          <w:rFonts w:ascii="Times New Roman" w:hAnsi="Times New Roman" w:cs="Times New Roman"/>
        </w:rPr>
        <w:t>nalysis</w:t>
      </w:r>
      <w:r w:rsidRPr="00B04B6A">
        <w:rPr>
          <w:rFonts w:ascii="Times New Roman" w:hAnsi="Times New Roman" w:cs="Times New Roman"/>
        </w:rPr>
        <w:t>;</w:t>
      </w:r>
    </w:p>
    <w:p w14:paraId="5B465857" w14:textId="1AC5B8B7" w:rsidR="004A3FA0" w:rsidRPr="00B04B6A" w:rsidRDefault="004A3FA0" w:rsidP="00B04B6A">
      <w:pPr>
        <w:pStyle w:val="ListParagraph"/>
        <w:numPr>
          <w:ilvl w:val="0"/>
          <w:numId w:val="18"/>
        </w:numPr>
        <w:spacing w:after="0" w:line="240" w:lineRule="auto"/>
        <w:rPr>
          <w:rFonts w:ascii="Times New Roman" w:hAnsi="Times New Roman" w:cs="Times New Roman"/>
        </w:rPr>
      </w:pPr>
      <w:r w:rsidRPr="00B04B6A">
        <w:rPr>
          <w:rFonts w:ascii="Times New Roman" w:hAnsi="Times New Roman" w:cs="Times New Roman"/>
        </w:rPr>
        <w:t xml:space="preserve">Applicable </w:t>
      </w:r>
      <w:r w:rsidR="00C314AB" w:rsidRPr="00B04B6A">
        <w:rPr>
          <w:rFonts w:ascii="Times New Roman" w:hAnsi="Times New Roman" w:cs="Times New Roman"/>
          <w:i/>
          <w:iCs/>
        </w:rPr>
        <w:t>C</w:t>
      </w:r>
      <w:r w:rsidRPr="00B04B6A">
        <w:rPr>
          <w:rFonts w:ascii="Times New Roman" w:hAnsi="Times New Roman" w:cs="Times New Roman"/>
          <w:i/>
          <w:iCs/>
        </w:rPr>
        <w:t>onsequences</w:t>
      </w:r>
      <w:r w:rsidR="00127752" w:rsidRPr="00362E7E">
        <w:rPr>
          <w:rFonts w:ascii="Times New Roman" w:hAnsi="Times New Roman" w:cs="Times New Roman"/>
        </w:rPr>
        <w:t>, including but not limited to the Disqualification of results and the period of ineligibility with the starting and end date; and</w:t>
      </w:r>
    </w:p>
    <w:p w14:paraId="65B7417D" w14:textId="4E48CEE3" w:rsidR="004A3FA0" w:rsidRPr="00B04B6A" w:rsidRDefault="004A3FA0" w:rsidP="00B04B6A">
      <w:pPr>
        <w:pStyle w:val="ListParagraph"/>
        <w:numPr>
          <w:ilvl w:val="0"/>
          <w:numId w:val="18"/>
        </w:numPr>
        <w:spacing w:after="0" w:line="240" w:lineRule="auto"/>
        <w:rPr>
          <w:rFonts w:ascii="Times New Roman" w:hAnsi="Times New Roman" w:cs="Times New Roman"/>
        </w:rPr>
      </w:pPr>
      <w:r w:rsidRPr="00B04B6A">
        <w:rPr>
          <w:rFonts w:ascii="Times New Roman" w:hAnsi="Times New Roman" w:cs="Times New Roman"/>
        </w:rPr>
        <w:t xml:space="preserve">Appeal routes, when applicable </w:t>
      </w:r>
    </w:p>
    <w:p w14:paraId="5A35BE6B" w14:textId="77777777" w:rsidR="00C314AB" w:rsidRPr="00B04B6A" w:rsidRDefault="00C314AB" w:rsidP="00B04B6A">
      <w:pPr>
        <w:pStyle w:val="ListParagraph"/>
        <w:spacing w:after="0" w:line="240" w:lineRule="auto"/>
        <w:ind w:left="1440"/>
        <w:rPr>
          <w:rFonts w:ascii="Times New Roman" w:hAnsi="Times New Roman" w:cs="Times New Roman"/>
        </w:rPr>
      </w:pPr>
    </w:p>
    <w:p w14:paraId="57468C54" w14:textId="45A825E8" w:rsidR="004A3FA0" w:rsidRPr="00B04B6A" w:rsidRDefault="00D143A9" w:rsidP="00B04B6A">
      <w:pPr>
        <w:pStyle w:val="ListParagraph"/>
        <w:numPr>
          <w:ilvl w:val="1"/>
          <w:numId w:val="7"/>
        </w:numPr>
        <w:spacing w:after="0" w:line="240" w:lineRule="auto"/>
        <w:jc w:val="both"/>
        <w:rPr>
          <w:rFonts w:ascii="Times New Roman" w:hAnsi="Times New Roman" w:cs="Times New Roman"/>
          <w:b/>
          <w:bCs/>
        </w:rPr>
      </w:pPr>
      <w:r>
        <w:rPr>
          <w:rFonts w:ascii="Times New Roman" w:hAnsi="Times New Roman" w:cs="Times New Roman"/>
        </w:rPr>
        <w:t>In exceptional circumstances and if</w:t>
      </w:r>
      <w:r w:rsidR="00906CD1" w:rsidRPr="00B04B6A">
        <w:rPr>
          <w:rFonts w:ascii="Times New Roman" w:hAnsi="Times New Roman" w:cs="Times New Roman"/>
        </w:rPr>
        <w:t xml:space="preserve"> agreed by the Parties, the Hearing Panel may decide to first issue the operative part of the </w:t>
      </w:r>
      <w:r w:rsidR="00F23A75" w:rsidRPr="00B04B6A">
        <w:rPr>
          <w:rFonts w:ascii="Times New Roman" w:hAnsi="Times New Roman" w:cs="Times New Roman"/>
        </w:rPr>
        <w:t>D</w:t>
      </w:r>
      <w:r w:rsidR="00906CD1" w:rsidRPr="00B04B6A">
        <w:rPr>
          <w:rFonts w:ascii="Times New Roman" w:hAnsi="Times New Roman" w:cs="Times New Roman"/>
        </w:rPr>
        <w:t xml:space="preserve">ecision and </w:t>
      </w:r>
      <w:r w:rsidR="004A3FA0" w:rsidRPr="00B04B6A">
        <w:rPr>
          <w:rFonts w:ascii="Times New Roman" w:hAnsi="Times New Roman" w:cs="Times New Roman"/>
        </w:rPr>
        <w:t>then</w:t>
      </w:r>
      <w:r w:rsidR="00906CD1" w:rsidRPr="00B04B6A">
        <w:rPr>
          <w:rFonts w:ascii="Times New Roman" w:hAnsi="Times New Roman" w:cs="Times New Roman"/>
        </w:rPr>
        <w:t xml:space="preserve"> the full reasoned decision</w:t>
      </w:r>
      <w:r w:rsidR="004A3FA0" w:rsidRPr="00B04B6A">
        <w:rPr>
          <w:rFonts w:ascii="Times New Roman" w:hAnsi="Times New Roman" w:cs="Times New Roman"/>
        </w:rPr>
        <w:t xml:space="preserve"> at a later stage</w:t>
      </w:r>
      <w:r>
        <w:rPr>
          <w:rFonts w:ascii="Times New Roman" w:hAnsi="Times New Roman" w:cs="Times New Roman"/>
        </w:rPr>
        <w:t xml:space="preserve"> but not later than </w:t>
      </w:r>
      <w:r w:rsidR="00127752">
        <w:rPr>
          <w:rFonts w:ascii="Times New Roman" w:hAnsi="Times New Roman" w:cs="Times New Roman"/>
        </w:rPr>
        <w:t>3 weeks</w:t>
      </w:r>
      <w:r>
        <w:rPr>
          <w:rFonts w:ascii="Times New Roman" w:hAnsi="Times New Roman" w:cs="Times New Roman"/>
        </w:rPr>
        <w:t xml:space="preserve"> after the hearing</w:t>
      </w:r>
      <w:r w:rsidR="004A3FA0" w:rsidRPr="00B04B6A">
        <w:rPr>
          <w:rFonts w:ascii="Times New Roman" w:hAnsi="Times New Roman" w:cs="Times New Roman"/>
        </w:rPr>
        <w:t xml:space="preserve">. </w:t>
      </w:r>
    </w:p>
    <w:p w14:paraId="4C2214ED" w14:textId="18EF744B" w:rsidR="004A3FA0" w:rsidRDefault="004A3FA0" w:rsidP="00B04B6A">
      <w:pPr>
        <w:pStyle w:val="ListParagraph"/>
        <w:spacing w:after="0" w:line="240" w:lineRule="auto"/>
        <w:jc w:val="both"/>
        <w:rPr>
          <w:rFonts w:ascii="Times New Roman" w:hAnsi="Times New Roman" w:cs="Times New Roman"/>
          <w:b/>
          <w:bCs/>
        </w:rPr>
      </w:pPr>
    </w:p>
    <w:p w14:paraId="473CD1A2" w14:textId="77777777" w:rsidR="00004973" w:rsidRDefault="00004973" w:rsidP="00B04B6A">
      <w:pPr>
        <w:pStyle w:val="ListParagraph"/>
        <w:spacing w:after="0" w:line="240" w:lineRule="auto"/>
        <w:jc w:val="both"/>
        <w:rPr>
          <w:rFonts w:ascii="Times New Roman" w:hAnsi="Times New Roman" w:cs="Times New Roman"/>
          <w:b/>
          <w:bCs/>
        </w:rPr>
      </w:pPr>
    </w:p>
    <w:p w14:paraId="3DE8E45C" w14:textId="77777777" w:rsidR="006A374D" w:rsidRPr="00B04B6A" w:rsidRDefault="006A374D" w:rsidP="00B04B6A">
      <w:pPr>
        <w:pStyle w:val="ListParagraph"/>
        <w:spacing w:after="0" w:line="240" w:lineRule="auto"/>
        <w:jc w:val="both"/>
        <w:rPr>
          <w:rFonts w:ascii="Times New Roman" w:hAnsi="Times New Roman" w:cs="Times New Roman"/>
          <w:b/>
          <w:bCs/>
        </w:rPr>
      </w:pPr>
    </w:p>
    <w:p w14:paraId="5FD55F52" w14:textId="667AE4C6" w:rsidR="004A3FA0" w:rsidRPr="00B04B6A" w:rsidRDefault="00906CD1" w:rsidP="00B04B6A">
      <w:pPr>
        <w:pStyle w:val="ListParagraph"/>
        <w:numPr>
          <w:ilvl w:val="0"/>
          <w:numId w:val="7"/>
        </w:numPr>
        <w:spacing w:after="0" w:line="240" w:lineRule="auto"/>
        <w:jc w:val="both"/>
        <w:rPr>
          <w:rFonts w:ascii="Times New Roman" w:hAnsi="Times New Roman" w:cs="Times New Roman"/>
          <w:b/>
          <w:bCs/>
        </w:rPr>
      </w:pPr>
      <w:r w:rsidRPr="00B04B6A">
        <w:rPr>
          <w:rFonts w:ascii="Times New Roman" w:hAnsi="Times New Roman" w:cs="Times New Roman"/>
          <w:b/>
          <w:bCs/>
        </w:rPr>
        <w:t>WITHDRAW</w:t>
      </w:r>
      <w:r w:rsidR="000E261D" w:rsidRPr="00B04B6A">
        <w:rPr>
          <w:rFonts w:ascii="Times New Roman" w:hAnsi="Times New Roman" w:cs="Times New Roman"/>
          <w:b/>
          <w:bCs/>
        </w:rPr>
        <w:t>AL</w:t>
      </w:r>
      <w:r w:rsidRPr="00B04B6A">
        <w:rPr>
          <w:rFonts w:ascii="Times New Roman" w:hAnsi="Times New Roman" w:cs="Times New Roman"/>
          <w:b/>
          <w:bCs/>
        </w:rPr>
        <w:t xml:space="preserve"> OF A REQUEST </w:t>
      </w:r>
    </w:p>
    <w:p w14:paraId="53AD4D4B" w14:textId="77777777" w:rsidR="00F23A75" w:rsidRPr="00B04B6A" w:rsidRDefault="00F23A75" w:rsidP="00B04B6A">
      <w:pPr>
        <w:pStyle w:val="ListParagraph"/>
        <w:spacing w:after="0" w:line="240" w:lineRule="auto"/>
        <w:ind w:left="360"/>
        <w:jc w:val="both"/>
        <w:rPr>
          <w:rFonts w:ascii="Times New Roman" w:hAnsi="Times New Roman" w:cs="Times New Roman"/>
          <w:b/>
          <w:bCs/>
        </w:rPr>
      </w:pPr>
    </w:p>
    <w:p w14:paraId="648283B6" w14:textId="3759AFB2" w:rsidR="00F23A75"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The Parties may agree to resolve a dispute via an agreement on </w:t>
      </w:r>
      <w:r w:rsidR="00F23A75" w:rsidRPr="00B04B6A">
        <w:rPr>
          <w:rFonts w:ascii="Times New Roman" w:hAnsi="Times New Roman" w:cs="Times New Roman"/>
          <w:i/>
          <w:iCs/>
        </w:rPr>
        <w:t>C</w:t>
      </w:r>
      <w:r w:rsidRPr="00B04B6A">
        <w:rPr>
          <w:rFonts w:ascii="Times New Roman" w:hAnsi="Times New Roman" w:cs="Times New Roman"/>
          <w:i/>
          <w:iCs/>
        </w:rPr>
        <w:t>onsequences</w:t>
      </w:r>
      <w:r w:rsidRPr="00B04B6A">
        <w:rPr>
          <w:rFonts w:ascii="Times New Roman" w:hAnsi="Times New Roman" w:cs="Times New Roman"/>
        </w:rPr>
        <w:t xml:space="preserve"> </w:t>
      </w:r>
      <w:r w:rsidR="00F23A75" w:rsidRPr="00B04B6A">
        <w:rPr>
          <w:rFonts w:ascii="Times New Roman" w:hAnsi="Times New Roman" w:cs="Times New Roman"/>
        </w:rPr>
        <w:t xml:space="preserve">or a different mean </w:t>
      </w:r>
      <w:r w:rsidRPr="00B04B6A">
        <w:rPr>
          <w:rFonts w:ascii="Times New Roman" w:hAnsi="Times New Roman" w:cs="Times New Roman"/>
        </w:rPr>
        <w:t xml:space="preserve">as provided for in the </w:t>
      </w:r>
      <w:r w:rsidR="004A3FA0" w:rsidRPr="00B04B6A">
        <w:rPr>
          <w:rFonts w:ascii="Times New Roman" w:hAnsi="Times New Roman" w:cs="Times New Roman"/>
          <w:i/>
          <w:iCs/>
        </w:rPr>
        <w:t>Anti-Doping Organisation</w:t>
      </w:r>
      <w:r w:rsidR="0029592B" w:rsidRPr="00B04B6A">
        <w:rPr>
          <w:rFonts w:ascii="Times New Roman" w:hAnsi="Times New Roman" w:cs="Times New Roman"/>
          <w:i/>
          <w:iCs/>
        </w:rPr>
        <w:t>’s</w:t>
      </w:r>
      <w:r w:rsidR="004A3FA0" w:rsidRPr="00B04B6A">
        <w:rPr>
          <w:rFonts w:ascii="Times New Roman" w:hAnsi="Times New Roman" w:cs="Times New Roman"/>
        </w:rPr>
        <w:t xml:space="preserve"> anti-doping rules</w:t>
      </w:r>
      <w:r w:rsidRPr="00B04B6A">
        <w:rPr>
          <w:rFonts w:ascii="Times New Roman" w:hAnsi="Times New Roman" w:cs="Times New Roman"/>
        </w:rPr>
        <w:t xml:space="preserve"> at any point in time in the course of the </w:t>
      </w:r>
      <w:r w:rsidR="00F23A75" w:rsidRPr="00B04B6A">
        <w:rPr>
          <w:rFonts w:ascii="Times New Roman" w:hAnsi="Times New Roman" w:cs="Times New Roman"/>
          <w:i/>
          <w:iCs/>
        </w:rPr>
        <w:t>H</w:t>
      </w:r>
      <w:r w:rsidRPr="00B04B6A">
        <w:rPr>
          <w:rFonts w:ascii="Times New Roman" w:hAnsi="Times New Roman" w:cs="Times New Roman"/>
          <w:i/>
          <w:iCs/>
        </w:rPr>
        <w:t xml:space="preserve">earing </w:t>
      </w:r>
      <w:r w:rsidR="00F23A75" w:rsidRPr="00B04B6A">
        <w:rPr>
          <w:rFonts w:ascii="Times New Roman" w:hAnsi="Times New Roman" w:cs="Times New Roman"/>
          <w:i/>
          <w:iCs/>
        </w:rPr>
        <w:t>P</w:t>
      </w:r>
      <w:r w:rsidRPr="00B04B6A">
        <w:rPr>
          <w:rFonts w:ascii="Times New Roman" w:hAnsi="Times New Roman" w:cs="Times New Roman"/>
          <w:i/>
          <w:iCs/>
        </w:rPr>
        <w:t>rocess</w:t>
      </w:r>
      <w:r w:rsidR="00F23A75" w:rsidRPr="00B04B6A">
        <w:rPr>
          <w:rFonts w:ascii="Times New Roman" w:hAnsi="Times New Roman" w:cs="Times New Roman"/>
        </w:rPr>
        <w:t>.</w:t>
      </w:r>
    </w:p>
    <w:p w14:paraId="62576FC7" w14:textId="4F680487" w:rsidR="00F23A75" w:rsidRPr="00B04B6A" w:rsidRDefault="00F23A75" w:rsidP="00B04B6A">
      <w:pPr>
        <w:pStyle w:val="ListParagraph"/>
        <w:spacing w:after="0" w:line="240" w:lineRule="auto"/>
        <w:jc w:val="both"/>
        <w:rPr>
          <w:rFonts w:ascii="Times New Roman" w:hAnsi="Times New Roman" w:cs="Times New Roman"/>
          <w:b/>
          <w:bCs/>
        </w:rPr>
      </w:pPr>
      <w:r w:rsidRPr="00B04B6A">
        <w:rPr>
          <w:rFonts w:ascii="Times New Roman" w:hAnsi="Times New Roman" w:cs="Times New Roman"/>
        </w:rPr>
        <w:t xml:space="preserve"> </w:t>
      </w:r>
      <w:r w:rsidR="00906CD1" w:rsidRPr="00B04B6A">
        <w:rPr>
          <w:rFonts w:ascii="Times New Roman" w:hAnsi="Times New Roman" w:cs="Times New Roman"/>
        </w:rPr>
        <w:t xml:space="preserve"> </w:t>
      </w:r>
    </w:p>
    <w:p w14:paraId="4257C3CF" w14:textId="65D3006B" w:rsidR="00F23A75"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In such event, the </w:t>
      </w:r>
      <w:r w:rsidR="00F23A75" w:rsidRPr="00B04B6A">
        <w:rPr>
          <w:rFonts w:ascii="Times New Roman" w:hAnsi="Times New Roman" w:cs="Times New Roman"/>
          <w:i/>
          <w:iCs/>
        </w:rPr>
        <w:t>Anti-Doping Organisation</w:t>
      </w:r>
      <w:r w:rsidRPr="00B04B6A">
        <w:rPr>
          <w:rFonts w:ascii="Times New Roman" w:hAnsi="Times New Roman" w:cs="Times New Roman"/>
        </w:rPr>
        <w:t xml:space="preserve"> shall inform the</w:t>
      </w:r>
      <w:r w:rsidR="005761F1" w:rsidRPr="00B04B6A">
        <w:rPr>
          <w:rFonts w:ascii="Times New Roman" w:hAnsi="Times New Roman" w:cs="Times New Roman"/>
        </w:rPr>
        <w:t xml:space="preserve"> </w:t>
      </w:r>
      <w:r w:rsidR="00BD0B8F">
        <w:rPr>
          <w:rFonts w:ascii="Times New Roman" w:hAnsi="Times New Roman" w:cs="Times New Roman"/>
        </w:rPr>
        <w:t>CRMP</w:t>
      </w:r>
      <w:r w:rsidR="00BD0B8F" w:rsidRPr="00B04B6A">
        <w:rPr>
          <w:rFonts w:ascii="Times New Roman" w:hAnsi="Times New Roman" w:cs="Times New Roman"/>
        </w:rPr>
        <w:t xml:space="preserve"> </w:t>
      </w:r>
      <w:r w:rsidR="00880A9B" w:rsidRPr="00B04B6A">
        <w:rPr>
          <w:rFonts w:ascii="Times New Roman" w:hAnsi="Times New Roman" w:cs="Times New Roman"/>
        </w:rPr>
        <w:t>Chairperson</w:t>
      </w:r>
      <w:r w:rsidRPr="00B04B6A">
        <w:rPr>
          <w:rFonts w:ascii="Times New Roman" w:hAnsi="Times New Roman" w:cs="Times New Roman"/>
        </w:rPr>
        <w:t xml:space="preserve"> that the dispute has been resolved</w:t>
      </w:r>
      <w:r w:rsidR="00F23A75" w:rsidRPr="00B04B6A">
        <w:rPr>
          <w:rFonts w:ascii="Times New Roman" w:hAnsi="Times New Roman" w:cs="Times New Roman"/>
        </w:rPr>
        <w:t>.</w:t>
      </w:r>
      <w:r w:rsidRPr="00B04B6A">
        <w:rPr>
          <w:rFonts w:ascii="Times New Roman" w:hAnsi="Times New Roman" w:cs="Times New Roman"/>
        </w:rPr>
        <w:t xml:space="preserve"> The dispute shall thus be deemed as withdrawn from the Hearing Panel, if already appointed</w:t>
      </w:r>
      <w:r w:rsidR="00F23A75" w:rsidRPr="00B04B6A">
        <w:rPr>
          <w:rFonts w:ascii="Times New Roman" w:hAnsi="Times New Roman" w:cs="Times New Roman"/>
        </w:rPr>
        <w:t>. T</w:t>
      </w:r>
      <w:r w:rsidRPr="00B04B6A">
        <w:rPr>
          <w:rFonts w:ascii="Times New Roman" w:hAnsi="Times New Roman" w:cs="Times New Roman"/>
        </w:rPr>
        <w:t>he Hearing Panel shall issue a short notice according to which the</w:t>
      </w:r>
      <w:r w:rsidRPr="00B04B6A">
        <w:rPr>
          <w:rFonts w:ascii="Times New Roman" w:hAnsi="Times New Roman" w:cs="Times New Roman"/>
          <w:i/>
          <w:iCs/>
        </w:rPr>
        <w:t xml:space="preserve"> </w:t>
      </w:r>
      <w:r w:rsidR="00F23A75" w:rsidRPr="00B04B6A">
        <w:rPr>
          <w:rFonts w:ascii="Times New Roman" w:hAnsi="Times New Roman" w:cs="Times New Roman"/>
          <w:i/>
          <w:iCs/>
        </w:rPr>
        <w:t>H</w:t>
      </w:r>
      <w:r w:rsidRPr="00B04B6A">
        <w:rPr>
          <w:rFonts w:ascii="Times New Roman" w:hAnsi="Times New Roman" w:cs="Times New Roman"/>
          <w:i/>
          <w:iCs/>
        </w:rPr>
        <w:t xml:space="preserve">earing </w:t>
      </w:r>
      <w:r w:rsidR="00F23A75" w:rsidRPr="00B04B6A">
        <w:rPr>
          <w:rFonts w:ascii="Times New Roman" w:hAnsi="Times New Roman" w:cs="Times New Roman"/>
          <w:i/>
          <w:iCs/>
        </w:rPr>
        <w:t>P</w:t>
      </w:r>
      <w:r w:rsidRPr="00B04B6A">
        <w:rPr>
          <w:rFonts w:ascii="Times New Roman" w:hAnsi="Times New Roman" w:cs="Times New Roman"/>
          <w:i/>
          <w:iCs/>
        </w:rPr>
        <w:t xml:space="preserve">rocess </w:t>
      </w:r>
      <w:r w:rsidRPr="00B04B6A">
        <w:rPr>
          <w:rFonts w:ascii="Times New Roman" w:hAnsi="Times New Roman" w:cs="Times New Roman"/>
        </w:rPr>
        <w:t xml:space="preserve">is </w:t>
      </w:r>
      <w:r w:rsidR="00F23A75" w:rsidRPr="00B04B6A">
        <w:rPr>
          <w:rFonts w:ascii="Times New Roman" w:hAnsi="Times New Roman" w:cs="Times New Roman"/>
        </w:rPr>
        <w:t xml:space="preserve">moot and thus </w:t>
      </w:r>
      <w:r w:rsidRPr="00B04B6A">
        <w:rPr>
          <w:rFonts w:ascii="Times New Roman" w:hAnsi="Times New Roman" w:cs="Times New Roman"/>
        </w:rPr>
        <w:t xml:space="preserve">closed in light of the agreement between the Parties. The Hearing Panel shall not review the content of the agreement or </w:t>
      </w:r>
      <w:r w:rsidR="00F23A75" w:rsidRPr="00B04B6A">
        <w:rPr>
          <w:rFonts w:ascii="Times New Roman" w:hAnsi="Times New Roman" w:cs="Times New Roman"/>
        </w:rPr>
        <w:t>otherwise</w:t>
      </w:r>
      <w:r w:rsidRPr="00B04B6A">
        <w:rPr>
          <w:rFonts w:ascii="Times New Roman" w:hAnsi="Times New Roman" w:cs="Times New Roman"/>
        </w:rPr>
        <w:t xml:space="preserve"> issue a consent award. </w:t>
      </w:r>
    </w:p>
    <w:p w14:paraId="3BFFB178" w14:textId="77777777" w:rsidR="00F23A75" w:rsidRPr="00B04B6A" w:rsidRDefault="00F23A75" w:rsidP="00B04B6A">
      <w:pPr>
        <w:pStyle w:val="ListParagraph"/>
        <w:spacing w:after="0" w:line="240" w:lineRule="auto"/>
        <w:rPr>
          <w:rFonts w:ascii="Times New Roman" w:hAnsi="Times New Roman" w:cs="Times New Roman"/>
        </w:rPr>
      </w:pPr>
    </w:p>
    <w:p w14:paraId="0FE12A9A" w14:textId="79F8BBB0" w:rsidR="00F23A75"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The costs incurred by the </w:t>
      </w:r>
      <w:r w:rsidR="00BD0B8F">
        <w:rPr>
          <w:rFonts w:ascii="Times New Roman" w:hAnsi="Times New Roman" w:cs="Times New Roman"/>
        </w:rPr>
        <w:t>CRMP</w:t>
      </w:r>
      <w:r w:rsidR="00BD0B8F" w:rsidRPr="00B04B6A">
        <w:rPr>
          <w:rFonts w:ascii="Times New Roman" w:hAnsi="Times New Roman" w:cs="Times New Roman"/>
        </w:rPr>
        <w:t xml:space="preserve"> </w:t>
      </w:r>
      <w:r w:rsidR="00880A9B" w:rsidRPr="00B04B6A">
        <w:rPr>
          <w:rFonts w:ascii="Times New Roman" w:hAnsi="Times New Roman" w:cs="Times New Roman"/>
        </w:rPr>
        <w:t xml:space="preserve">Chairperson </w:t>
      </w:r>
      <w:r w:rsidRPr="00B04B6A">
        <w:rPr>
          <w:rFonts w:ascii="Times New Roman" w:hAnsi="Times New Roman" w:cs="Times New Roman"/>
        </w:rPr>
        <w:t>and/or Hearing Panel shall however be charged in accordance with the Article</w:t>
      </w:r>
      <w:r w:rsidR="00F23A75" w:rsidRPr="00B04B6A">
        <w:rPr>
          <w:rFonts w:ascii="Times New Roman" w:hAnsi="Times New Roman" w:cs="Times New Roman"/>
        </w:rPr>
        <w:t xml:space="preserve"> </w:t>
      </w:r>
      <w:r w:rsidR="0059492D" w:rsidRPr="00B04B6A">
        <w:rPr>
          <w:rFonts w:ascii="Times New Roman" w:hAnsi="Times New Roman" w:cs="Times New Roman"/>
        </w:rPr>
        <w:t xml:space="preserve">28 </w:t>
      </w:r>
      <w:r w:rsidRPr="00B04B6A">
        <w:rPr>
          <w:rFonts w:ascii="Times New Roman" w:hAnsi="Times New Roman" w:cs="Times New Roman"/>
        </w:rPr>
        <w:t xml:space="preserve">on a pro rata basis, taking into consideration the progress of the </w:t>
      </w:r>
      <w:r w:rsidR="00F23A75" w:rsidRPr="00B04B6A">
        <w:rPr>
          <w:rFonts w:ascii="Times New Roman" w:hAnsi="Times New Roman" w:cs="Times New Roman"/>
          <w:i/>
          <w:iCs/>
        </w:rPr>
        <w:t>H</w:t>
      </w:r>
      <w:r w:rsidRPr="00B04B6A">
        <w:rPr>
          <w:rFonts w:ascii="Times New Roman" w:hAnsi="Times New Roman" w:cs="Times New Roman"/>
          <w:i/>
          <w:iCs/>
        </w:rPr>
        <w:t xml:space="preserve">earing </w:t>
      </w:r>
      <w:r w:rsidR="00F23A75" w:rsidRPr="00B04B6A">
        <w:rPr>
          <w:rFonts w:ascii="Times New Roman" w:hAnsi="Times New Roman" w:cs="Times New Roman"/>
          <w:i/>
          <w:iCs/>
        </w:rPr>
        <w:t>P</w:t>
      </w:r>
      <w:r w:rsidRPr="00B04B6A">
        <w:rPr>
          <w:rFonts w:ascii="Times New Roman" w:hAnsi="Times New Roman" w:cs="Times New Roman"/>
          <w:i/>
          <w:iCs/>
        </w:rPr>
        <w:t>rocess</w:t>
      </w:r>
      <w:r w:rsidRPr="00B04B6A">
        <w:rPr>
          <w:rFonts w:ascii="Times New Roman" w:hAnsi="Times New Roman" w:cs="Times New Roman"/>
        </w:rPr>
        <w:t xml:space="preserve"> </w:t>
      </w:r>
      <w:r w:rsidR="002D5F9F" w:rsidRPr="00B04B6A">
        <w:rPr>
          <w:rFonts w:ascii="Times New Roman" w:hAnsi="Times New Roman" w:cs="Times New Roman"/>
        </w:rPr>
        <w:t xml:space="preserve">at the time </w:t>
      </w:r>
      <w:r w:rsidR="00F23A75" w:rsidRPr="00B04B6A">
        <w:rPr>
          <w:rFonts w:ascii="Times New Roman" w:hAnsi="Times New Roman" w:cs="Times New Roman"/>
        </w:rPr>
        <w:t xml:space="preserve">the dispute was withdrawn. </w:t>
      </w:r>
      <w:r w:rsidRPr="00B04B6A">
        <w:rPr>
          <w:rFonts w:ascii="Times New Roman" w:hAnsi="Times New Roman" w:cs="Times New Roman"/>
        </w:rPr>
        <w:t xml:space="preserve">  </w:t>
      </w:r>
    </w:p>
    <w:p w14:paraId="4C2C0EAA" w14:textId="6C14CCDD" w:rsidR="00F23A75" w:rsidRDefault="00F23A75" w:rsidP="00B04B6A">
      <w:pPr>
        <w:pStyle w:val="ListParagraph"/>
        <w:spacing w:after="0" w:line="240" w:lineRule="auto"/>
        <w:rPr>
          <w:rFonts w:ascii="Times New Roman" w:hAnsi="Times New Roman" w:cs="Times New Roman"/>
          <w:b/>
          <w:bCs/>
        </w:rPr>
      </w:pPr>
    </w:p>
    <w:p w14:paraId="7504305F" w14:textId="77777777" w:rsidR="00B04B6A" w:rsidRPr="00B04B6A" w:rsidRDefault="00B04B6A" w:rsidP="00B04B6A">
      <w:pPr>
        <w:pStyle w:val="ListParagraph"/>
        <w:spacing w:after="0" w:line="240" w:lineRule="auto"/>
        <w:rPr>
          <w:rFonts w:ascii="Times New Roman" w:hAnsi="Times New Roman" w:cs="Times New Roman"/>
          <w:b/>
          <w:bCs/>
        </w:rPr>
      </w:pPr>
    </w:p>
    <w:p w14:paraId="499C20F3" w14:textId="05A8F667" w:rsidR="00F23A75" w:rsidRPr="00B04B6A" w:rsidRDefault="00906CD1" w:rsidP="00B04B6A">
      <w:pPr>
        <w:pStyle w:val="ListParagraph"/>
        <w:numPr>
          <w:ilvl w:val="0"/>
          <w:numId w:val="7"/>
        </w:numPr>
        <w:spacing w:after="0" w:line="240" w:lineRule="auto"/>
        <w:jc w:val="both"/>
        <w:rPr>
          <w:rFonts w:ascii="Times New Roman" w:hAnsi="Times New Roman" w:cs="Times New Roman"/>
          <w:b/>
          <w:bCs/>
        </w:rPr>
      </w:pPr>
      <w:r w:rsidRPr="00B04B6A">
        <w:rPr>
          <w:rFonts w:ascii="Times New Roman" w:hAnsi="Times New Roman" w:cs="Times New Roman"/>
          <w:b/>
          <w:bCs/>
        </w:rPr>
        <w:lastRenderedPageBreak/>
        <w:t>COST OF PROCEEDINGS</w:t>
      </w:r>
    </w:p>
    <w:p w14:paraId="3E018504" w14:textId="77777777" w:rsidR="00F23A75" w:rsidRPr="00B04B6A" w:rsidRDefault="00F23A75" w:rsidP="00B04B6A">
      <w:pPr>
        <w:pStyle w:val="ListParagraph"/>
        <w:spacing w:after="0" w:line="240" w:lineRule="auto"/>
        <w:ind w:left="360"/>
        <w:jc w:val="both"/>
        <w:rPr>
          <w:rFonts w:ascii="Times New Roman" w:hAnsi="Times New Roman" w:cs="Times New Roman"/>
          <w:b/>
          <w:bCs/>
        </w:rPr>
      </w:pPr>
    </w:p>
    <w:p w14:paraId="7EF142B1" w14:textId="1EDDE7BC" w:rsidR="00F23A75" w:rsidRPr="00B04B6A" w:rsidRDefault="009E1456" w:rsidP="00B04B6A">
      <w:pPr>
        <w:pStyle w:val="ListParagraph"/>
        <w:numPr>
          <w:ilvl w:val="1"/>
          <w:numId w:val="7"/>
        </w:numPr>
        <w:spacing w:after="0" w:line="240" w:lineRule="auto"/>
        <w:jc w:val="both"/>
        <w:rPr>
          <w:rFonts w:ascii="Times New Roman" w:hAnsi="Times New Roman" w:cs="Times New Roman"/>
          <w:b/>
          <w:bCs/>
        </w:rPr>
      </w:pPr>
      <w:r w:rsidRPr="009E1456">
        <w:rPr>
          <w:rFonts w:ascii="Times New Roman" w:hAnsi="Times New Roman" w:cs="Times New Roman"/>
        </w:rPr>
        <w:t>As a matter of principle, all payments shall be made after a decision is rendered by the Hearing Panel</w:t>
      </w:r>
      <w:r w:rsidR="00B539D5" w:rsidRPr="00B04B6A">
        <w:rPr>
          <w:rFonts w:ascii="Times New Roman" w:hAnsi="Times New Roman" w:cs="Times New Roman"/>
        </w:rPr>
        <w:t xml:space="preserve">. </w:t>
      </w:r>
    </w:p>
    <w:p w14:paraId="5AAF6767" w14:textId="77777777" w:rsidR="00F23A75" w:rsidRPr="00B04B6A" w:rsidRDefault="00F23A75" w:rsidP="00B04B6A">
      <w:pPr>
        <w:pStyle w:val="ListParagraph"/>
        <w:spacing w:after="0" w:line="240" w:lineRule="auto"/>
        <w:jc w:val="both"/>
        <w:rPr>
          <w:rFonts w:ascii="Times New Roman" w:hAnsi="Times New Roman" w:cs="Times New Roman"/>
          <w:b/>
          <w:bCs/>
        </w:rPr>
      </w:pPr>
    </w:p>
    <w:p w14:paraId="4CAD62FB" w14:textId="6BC7829C" w:rsidR="00F23A75"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In any event, the Part</w:t>
      </w:r>
      <w:r w:rsidR="001513B8" w:rsidRPr="00B04B6A">
        <w:rPr>
          <w:rFonts w:ascii="Times New Roman" w:hAnsi="Times New Roman" w:cs="Times New Roman"/>
        </w:rPr>
        <w:t>ies</w:t>
      </w:r>
      <w:r w:rsidRPr="00B04B6A">
        <w:rPr>
          <w:rFonts w:ascii="Times New Roman" w:hAnsi="Times New Roman" w:cs="Times New Roman"/>
        </w:rPr>
        <w:t xml:space="preserve"> shall bear their own costs incurred in the scope of the </w:t>
      </w:r>
      <w:r w:rsidR="001513B8" w:rsidRPr="00B04B6A">
        <w:rPr>
          <w:rFonts w:ascii="Times New Roman" w:hAnsi="Times New Roman" w:cs="Times New Roman"/>
          <w:i/>
          <w:iCs/>
        </w:rPr>
        <w:t>H</w:t>
      </w:r>
      <w:r w:rsidRPr="00B04B6A">
        <w:rPr>
          <w:rFonts w:ascii="Times New Roman" w:hAnsi="Times New Roman" w:cs="Times New Roman"/>
          <w:i/>
          <w:iCs/>
        </w:rPr>
        <w:t xml:space="preserve">earing </w:t>
      </w:r>
      <w:r w:rsidR="001513B8" w:rsidRPr="00B04B6A">
        <w:rPr>
          <w:rFonts w:ascii="Times New Roman" w:hAnsi="Times New Roman" w:cs="Times New Roman"/>
          <w:i/>
          <w:iCs/>
        </w:rPr>
        <w:t>P</w:t>
      </w:r>
      <w:r w:rsidRPr="00B04B6A">
        <w:rPr>
          <w:rFonts w:ascii="Times New Roman" w:hAnsi="Times New Roman" w:cs="Times New Roman"/>
          <w:i/>
          <w:iCs/>
        </w:rPr>
        <w:t>rocess</w:t>
      </w:r>
      <w:r w:rsidRPr="00B04B6A">
        <w:rPr>
          <w:rFonts w:ascii="Times New Roman" w:hAnsi="Times New Roman" w:cs="Times New Roman"/>
        </w:rPr>
        <w:t>, including</w:t>
      </w:r>
      <w:r w:rsidR="002D5F9F" w:rsidRPr="00B04B6A">
        <w:rPr>
          <w:rFonts w:ascii="Times New Roman" w:hAnsi="Times New Roman" w:cs="Times New Roman"/>
        </w:rPr>
        <w:t xml:space="preserve"> the fees of the</w:t>
      </w:r>
      <w:r w:rsidRPr="00B04B6A">
        <w:rPr>
          <w:rFonts w:ascii="Times New Roman" w:hAnsi="Times New Roman" w:cs="Times New Roman"/>
        </w:rPr>
        <w:t xml:space="preserve"> legal representative, experts, witness and/or interpreters.  </w:t>
      </w:r>
    </w:p>
    <w:p w14:paraId="32BB1525" w14:textId="77777777" w:rsidR="00F23A75" w:rsidRPr="00B04B6A" w:rsidRDefault="00F23A75" w:rsidP="00B04B6A">
      <w:pPr>
        <w:pStyle w:val="ListParagraph"/>
        <w:spacing w:after="0" w:line="240" w:lineRule="auto"/>
        <w:rPr>
          <w:rFonts w:ascii="Times New Roman" w:hAnsi="Times New Roman" w:cs="Times New Roman"/>
        </w:rPr>
      </w:pPr>
    </w:p>
    <w:p w14:paraId="620F3E3B" w14:textId="2FC08B31" w:rsidR="002D5F9F" w:rsidRPr="00764224" w:rsidRDefault="002E54B9" w:rsidP="00B04B6A">
      <w:pPr>
        <w:pStyle w:val="ListParagraph"/>
        <w:numPr>
          <w:ilvl w:val="1"/>
          <w:numId w:val="7"/>
        </w:numPr>
        <w:spacing w:after="0" w:line="240" w:lineRule="auto"/>
        <w:jc w:val="both"/>
        <w:rPr>
          <w:rFonts w:ascii="Times New Roman" w:hAnsi="Times New Roman" w:cs="Times New Roman"/>
          <w:b/>
          <w:bCs/>
        </w:rPr>
      </w:pPr>
      <w:r w:rsidRPr="002E54B9">
        <w:rPr>
          <w:rFonts w:ascii="Times New Roman" w:hAnsi="Times New Roman" w:cs="Times New Roman"/>
        </w:rPr>
        <w:t xml:space="preserve">All payments to the Hearing Panel shall be made via the Regional Anti-Doping Organization (RADO) representing the Anti-Doping Organisation who referred a matter to the CRMP. The RADO shall then ask that Anti-Doping Organisation or the Athlete or other Person, National Federation or other party to pay the fees incurred in the scope of the Hearing </w:t>
      </w:r>
      <w:proofErr w:type="gramStart"/>
      <w:r w:rsidRPr="002E54B9">
        <w:rPr>
          <w:rFonts w:ascii="Times New Roman" w:hAnsi="Times New Roman" w:cs="Times New Roman"/>
        </w:rPr>
        <w:t>Process(</w:t>
      </w:r>
      <w:proofErr w:type="gramEnd"/>
      <w:r w:rsidRPr="002E54B9">
        <w:rPr>
          <w:rFonts w:ascii="Times New Roman" w:hAnsi="Times New Roman" w:cs="Times New Roman"/>
        </w:rPr>
        <w:t>including the Hearing Panel fees) or Results Management</w:t>
      </w:r>
      <w:r w:rsidR="002D5F9F" w:rsidRPr="00B04B6A">
        <w:rPr>
          <w:rFonts w:ascii="Times New Roman" w:hAnsi="Times New Roman" w:cs="Times New Roman"/>
        </w:rPr>
        <w:t xml:space="preserve">. </w:t>
      </w:r>
      <w:r w:rsidR="00906CD1" w:rsidRPr="00B04B6A">
        <w:rPr>
          <w:rFonts w:ascii="Times New Roman" w:hAnsi="Times New Roman" w:cs="Times New Roman"/>
        </w:rPr>
        <w:t xml:space="preserve"> </w:t>
      </w:r>
    </w:p>
    <w:p w14:paraId="01B7D6A9" w14:textId="77777777" w:rsidR="00764224" w:rsidRPr="00764224" w:rsidRDefault="00764224" w:rsidP="00764224">
      <w:pPr>
        <w:pStyle w:val="ListParagraph"/>
        <w:spacing w:after="0" w:line="240" w:lineRule="auto"/>
        <w:jc w:val="both"/>
        <w:rPr>
          <w:rFonts w:ascii="Times New Roman" w:hAnsi="Times New Roman" w:cs="Times New Roman"/>
        </w:rPr>
      </w:pPr>
    </w:p>
    <w:p w14:paraId="2D431636" w14:textId="7B763672" w:rsidR="00764224" w:rsidRPr="00764224" w:rsidRDefault="00764224" w:rsidP="00B04B6A">
      <w:pPr>
        <w:pStyle w:val="ListParagraph"/>
        <w:numPr>
          <w:ilvl w:val="1"/>
          <w:numId w:val="7"/>
        </w:numPr>
        <w:spacing w:after="0" w:line="240" w:lineRule="auto"/>
        <w:jc w:val="both"/>
        <w:rPr>
          <w:rFonts w:ascii="Times New Roman" w:hAnsi="Times New Roman" w:cs="Times New Roman"/>
        </w:rPr>
      </w:pPr>
      <w:r w:rsidRPr="00764224">
        <w:rPr>
          <w:rFonts w:ascii="Times New Roman" w:hAnsi="Times New Roman" w:cs="Times New Roman"/>
        </w:rPr>
        <w:t xml:space="preserve">The fee schedule can be found in </w:t>
      </w:r>
      <w:r>
        <w:rPr>
          <w:rFonts w:ascii="Times New Roman" w:hAnsi="Times New Roman" w:cs="Times New Roman"/>
        </w:rPr>
        <w:t>A</w:t>
      </w:r>
      <w:r w:rsidRPr="00764224">
        <w:rPr>
          <w:rFonts w:ascii="Times New Roman" w:hAnsi="Times New Roman" w:cs="Times New Roman"/>
        </w:rPr>
        <w:t>ppendix A.</w:t>
      </w:r>
    </w:p>
    <w:p w14:paraId="7DD34B6D" w14:textId="3CC0908B" w:rsidR="002D5F9F" w:rsidRDefault="002D5F9F" w:rsidP="00B04B6A">
      <w:pPr>
        <w:pStyle w:val="ListParagraph"/>
        <w:spacing w:after="0" w:line="240" w:lineRule="auto"/>
        <w:rPr>
          <w:rFonts w:ascii="Times New Roman" w:hAnsi="Times New Roman" w:cs="Times New Roman"/>
          <w:b/>
          <w:bCs/>
        </w:rPr>
      </w:pPr>
    </w:p>
    <w:p w14:paraId="4275EADB" w14:textId="2B5786A9" w:rsidR="00B04B6A" w:rsidRDefault="00B04B6A" w:rsidP="00B04B6A">
      <w:pPr>
        <w:pStyle w:val="ListParagraph"/>
        <w:spacing w:after="0" w:line="240" w:lineRule="auto"/>
        <w:rPr>
          <w:rFonts w:ascii="Times New Roman" w:hAnsi="Times New Roman" w:cs="Times New Roman"/>
          <w:b/>
          <w:bCs/>
        </w:rPr>
      </w:pPr>
    </w:p>
    <w:p w14:paraId="57D5C1E8" w14:textId="77777777" w:rsidR="00DD1E58" w:rsidRPr="00B04B6A" w:rsidRDefault="00DD1E58" w:rsidP="00B04B6A">
      <w:pPr>
        <w:pStyle w:val="ListParagraph"/>
        <w:spacing w:after="0" w:line="240" w:lineRule="auto"/>
        <w:rPr>
          <w:rFonts w:ascii="Times New Roman" w:hAnsi="Times New Roman" w:cs="Times New Roman"/>
          <w:b/>
          <w:bCs/>
        </w:rPr>
      </w:pPr>
    </w:p>
    <w:p w14:paraId="38979CA5" w14:textId="2B613C56" w:rsidR="002D5F9F" w:rsidRPr="00B04B6A" w:rsidRDefault="00906CD1" w:rsidP="00B04B6A">
      <w:pPr>
        <w:pStyle w:val="ListParagraph"/>
        <w:numPr>
          <w:ilvl w:val="0"/>
          <w:numId w:val="7"/>
        </w:numPr>
        <w:spacing w:after="0" w:line="240" w:lineRule="auto"/>
        <w:jc w:val="both"/>
        <w:rPr>
          <w:rFonts w:ascii="Times New Roman" w:hAnsi="Times New Roman" w:cs="Times New Roman"/>
          <w:b/>
          <w:bCs/>
        </w:rPr>
      </w:pPr>
      <w:r w:rsidRPr="00B04B6A">
        <w:rPr>
          <w:rFonts w:ascii="Times New Roman" w:hAnsi="Times New Roman" w:cs="Times New Roman"/>
          <w:b/>
          <w:bCs/>
        </w:rPr>
        <w:t xml:space="preserve">CONTRIBUTION TO COSTS </w:t>
      </w:r>
    </w:p>
    <w:p w14:paraId="4C547347" w14:textId="77777777" w:rsidR="002D5F9F" w:rsidRPr="00B04B6A" w:rsidRDefault="002D5F9F" w:rsidP="00B04B6A">
      <w:pPr>
        <w:pStyle w:val="ListParagraph"/>
        <w:spacing w:after="0" w:line="240" w:lineRule="auto"/>
        <w:ind w:left="360"/>
        <w:jc w:val="both"/>
        <w:rPr>
          <w:rFonts w:ascii="Times New Roman" w:hAnsi="Times New Roman" w:cs="Times New Roman"/>
          <w:b/>
          <w:bCs/>
        </w:rPr>
      </w:pPr>
    </w:p>
    <w:p w14:paraId="0A478F8E" w14:textId="0F0E527B" w:rsidR="002D5F9F"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Upon a Party’s justified request, the Hearing Panel may order a Party to contribute to the other Party’s costs in the event</w:t>
      </w:r>
      <w:r w:rsidR="00A16CF3" w:rsidRPr="00B04B6A">
        <w:rPr>
          <w:rFonts w:ascii="Times New Roman" w:hAnsi="Times New Roman" w:cs="Times New Roman"/>
        </w:rPr>
        <w:t>, amongst others,</w:t>
      </w:r>
      <w:r w:rsidR="00553817" w:rsidRPr="00B04B6A">
        <w:rPr>
          <w:rFonts w:ascii="Times New Roman" w:hAnsi="Times New Roman" w:cs="Times New Roman"/>
        </w:rPr>
        <w:t xml:space="preserve"> </w:t>
      </w:r>
      <w:r w:rsidRPr="00B04B6A">
        <w:rPr>
          <w:rFonts w:ascii="Times New Roman" w:hAnsi="Times New Roman" w:cs="Times New Roman"/>
        </w:rPr>
        <w:t xml:space="preserve">of vexatious proceedings or </w:t>
      </w:r>
      <w:r w:rsidR="0029592B" w:rsidRPr="00B04B6A">
        <w:rPr>
          <w:rFonts w:ascii="Times New Roman" w:hAnsi="Times New Roman" w:cs="Times New Roman"/>
        </w:rPr>
        <w:t xml:space="preserve">due to </w:t>
      </w:r>
      <w:r w:rsidRPr="00B04B6A">
        <w:rPr>
          <w:rFonts w:ascii="Times New Roman" w:hAnsi="Times New Roman" w:cs="Times New Roman"/>
        </w:rPr>
        <w:t xml:space="preserve">the conduct of the Party during the </w:t>
      </w:r>
      <w:r w:rsidR="002D5F9F" w:rsidRPr="00B04B6A">
        <w:rPr>
          <w:rFonts w:ascii="Times New Roman" w:hAnsi="Times New Roman" w:cs="Times New Roman"/>
          <w:i/>
          <w:iCs/>
        </w:rPr>
        <w:t>H</w:t>
      </w:r>
      <w:r w:rsidRPr="00B04B6A">
        <w:rPr>
          <w:rFonts w:ascii="Times New Roman" w:hAnsi="Times New Roman" w:cs="Times New Roman"/>
          <w:i/>
          <w:iCs/>
        </w:rPr>
        <w:t xml:space="preserve">earing </w:t>
      </w:r>
      <w:r w:rsidR="002D5F9F" w:rsidRPr="00B04B6A">
        <w:rPr>
          <w:rFonts w:ascii="Times New Roman" w:hAnsi="Times New Roman" w:cs="Times New Roman"/>
          <w:i/>
          <w:iCs/>
        </w:rPr>
        <w:t>P</w:t>
      </w:r>
      <w:r w:rsidRPr="00B04B6A">
        <w:rPr>
          <w:rFonts w:ascii="Times New Roman" w:hAnsi="Times New Roman" w:cs="Times New Roman"/>
          <w:i/>
          <w:iCs/>
        </w:rPr>
        <w:t>rocess</w:t>
      </w:r>
      <w:r w:rsidRPr="00B04B6A">
        <w:rPr>
          <w:rFonts w:ascii="Times New Roman" w:hAnsi="Times New Roman" w:cs="Times New Roman"/>
        </w:rPr>
        <w:t xml:space="preserve">.  </w:t>
      </w:r>
    </w:p>
    <w:p w14:paraId="1718A842" w14:textId="26DEE920" w:rsidR="002D5F9F" w:rsidRDefault="002D5F9F" w:rsidP="00B04B6A">
      <w:pPr>
        <w:pStyle w:val="ListParagraph"/>
        <w:spacing w:after="0" w:line="240" w:lineRule="auto"/>
        <w:jc w:val="both"/>
        <w:rPr>
          <w:rFonts w:ascii="Times New Roman" w:hAnsi="Times New Roman" w:cs="Times New Roman"/>
          <w:b/>
          <w:bCs/>
        </w:rPr>
      </w:pPr>
    </w:p>
    <w:p w14:paraId="50A23A6E" w14:textId="3E7CCA2E" w:rsidR="00764224" w:rsidRDefault="00764224" w:rsidP="00B04B6A">
      <w:pPr>
        <w:pStyle w:val="ListParagraph"/>
        <w:spacing w:after="0" w:line="240" w:lineRule="auto"/>
        <w:jc w:val="both"/>
        <w:rPr>
          <w:rFonts w:ascii="Times New Roman" w:hAnsi="Times New Roman" w:cs="Times New Roman"/>
          <w:b/>
          <w:bCs/>
        </w:rPr>
      </w:pPr>
    </w:p>
    <w:p w14:paraId="54652BF0" w14:textId="77777777" w:rsidR="00DD1E58" w:rsidRPr="00B04B6A" w:rsidRDefault="00DD1E58" w:rsidP="00B04B6A">
      <w:pPr>
        <w:pStyle w:val="ListParagraph"/>
        <w:spacing w:after="0" w:line="240" w:lineRule="auto"/>
        <w:jc w:val="both"/>
        <w:rPr>
          <w:rFonts w:ascii="Times New Roman" w:hAnsi="Times New Roman" w:cs="Times New Roman"/>
          <w:b/>
          <w:bCs/>
        </w:rPr>
      </w:pPr>
    </w:p>
    <w:p w14:paraId="40101B04" w14:textId="3D9381A8" w:rsidR="002D5F9F" w:rsidRPr="00B04B6A" w:rsidRDefault="00906CD1" w:rsidP="00B04B6A">
      <w:pPr>
        <w:pStyle w:val="ListParagraph"/>
        <w:numPr>
          <w:ilvl w:val="0"/>
          <w:numId w:val="7"/>
        </w:numPr>
        <w:spacing w:after="0" w:line="240" w:lineRule="auto"/>
        <w:jc w:val="both"/>
        <w:rPr>
          <w:rFonts w:ascii="Times New Roman" w:hAnsi="Times New Roman" w:cs="Times New Roman"/>
          <w:b/>
          <w:bCs/>
        </w:rPr>
      </w:pPr>
      <w:r w:rsidRPr="00B04B6A">
        <w:rPr>
          <w:rFonts w:ascii="Times New Roman" w:hAnsi="Times New Roman" w:cs="Times New Roman"/>
          <w:b/>
          <w:bCs/>
        </w:rPr>
        <w:t xml:space="preserve">NOTIFICATION </w:t>
      </w:r>
      <w:r w:rsidR="002D5F9F" w:rsidRPr="00B04B6A">
        <w:rPr>
          <w:rFonts w:ascii="Times New Roman" w:hAnsi="Times New Roman" w:cs="Times New Roman"/>
          <w:b/>
          <w:bCs/>
        </w:rPr>
        <w:t xml:space="preserve">OF THE DECISION </w:t>
      </w:r>
    </w:p>
    <w:p w14:paraId="4527F754" w14:textId="77777777" w:rsidR="002D5F9F" w:rsidRPr="00B04B6A" w:rsidRDefault="002D5F9F" w:rsidP="00B04B6A">
      <w:pPr>
        <w:pStyle w:val="ListParagraph"/>
        <w:spacing w:after="0" w:line="240" w:lineRule="auto"/>
        <w:ind w:left="360"/>
        <w:jc w:val="both"/>
        <w:rPr>
          <w:rFonts w:ascii="Times New Roman" w:hAnsi="Times New Roman" w:cs="Times New Roman"/>
          <w:b/>
          <w:bCs/>
        </w:rPr>
      </w:pPr>
    </w:p>
    <w:p w14:paraId="4BFA8D6D" w14:textId="3913CB05" w:rsidR="00C36675"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The </w:t>
      </w:r>
      <w:r w:rsidR="00E20DB1" w:rsidRPr="002E54B9">
        <w:rPr>
          <w:rFonts w:ascii="Times New Roman" w:hAnsi="Times New Roman" w:cs="Times New Roman"/>
        </w:rPr>
        <w:t>CRMP</w:t>
      </w:r>
      <w:r w:rsidR="00E20DB1" w:rsidRPr="00B04B6A">
        <w:rPr>
          <w:rFonts w:ascii="Times New Roman" w:hAnsi="Times New Roman" w:cs="Times New Roman"/>
        </w:rPr>
        <w:t xml:space="preserve"> </w:t>
      </w:r>
      <w:r w:rsidR="00880A9B" w:rsidRPr="00B04B6A">
        <w:rPr>
          <w:rFonts w:ascii="Times New Roman" w:hAnsi="Times New Roman" w:cs="Times New Roman"/>
        </w:rPr>
        <w:t>Chairperson</w:t>
      </w:r>
      <w:r w:rsidRPr="00B04B6A">
        <w:rPr>
          <w:rFonts w:ascii="Times New Roman" w:hAnsi="Times New Roman" w:cs="Times New Roman"/>
        </w:rPr>
        <w:t xml:space="preserve"> shall notify the </w:t>
      </w:r>
      <w:r w:rsidR="002D5F9F" w:rsidRPr="00B04B6A">
        <w:rPr>
          <w:rFonts w:ascii="Times New Roman" w:hAnsi="Times New Roman" w:cs="Times New Roman"/>
        </w:rPr>
        <w:t>D</w:t>
      </w:r>
      <w:r w:rsidRPr="00B04B6A">
        <w:rPr>
          <w:rFonts w:ascii="Times New Roman" w:hAnsi="Times New Roman" w:cs="Times New Roman"/>
        </w:rPr>
        <w:t xml:space="preserve">ecision of the Hearing Panel to the Parties and other named third parties. </w:t>
      </w:r>
    </w:p>
    <w:p w14:paraId="1E49E4F3" w14:textId="77777777" w:rsidR="00C36675" w:rsidRPr="00B04B6A" w:rsidRDefault="00C36675" w:rsidP="00B04B6A">
      <w:pPr>
        <w:pStyle w:val="ListParagraph"/>
        <w:spacing w:after="0" w:line="240" w:lineRule="auto"/>
        <w:jc w:val="both"/>
        <w:rPr>
          <w:rFonts w:ascii="Times New Roman" w:hAnsi="Times New Roman" w:cs="Times New Roman"/>
          <w:b/>
          <w:bCs/>
        </w:rPr>
      </w:pPr>
    </w:p>
    <w:p w14:paraId="5C78F864" w14:textId="3817D9AF" w:rsidR="00C36675" w:rsidRPr="00B04B6A" w:rsidRDefault="00C87C30"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Unless exceptional circumstances, the </w:t>
      </w:r>
      <w:r w:rsidR="00961B69" w:rsidRPr="00B04B6A">
        <w:rPr>
          <w:rFonts w:ascii="Times New Roman" w:hAnsi="Times New Roman" w:cs="Times New Roman"/>
        </w:rPr>
        <w:t>Hearing Panel shall issue the Decision no later than three (3) weeks after the hearing or the closing of the evidentiary phase when the dispute is</w:t>
      </w:r>
      <w:r w:rsidR="00C36675" w:rsidRPr="00B04B6A">
        <w:rPr>
          <w:rFonts w:ascii="Times New Roman" w:hAnsi="Times New Roman" w:cs="Times New Roman"/>
        </w:rPr>
        <w:t xml:space="preserve"> </w:t>
      </w:r>
      <w:r w:rsidR="000B343F" w:rsidRPr="00B04B6A">
        <w:rPr>
          <w:rFonts w:ascii="Times New Roman" w:hAnsi="Times New Roman" w:cs="Times New Roman"/>
        </w:rPr>
        <w:t>decided</w:t>
      </w:r>
      <w:r w:rsidR="00C36675" w:rsidRPr="00B04B6A">
        <w:rPr>
          <w:rFonts w:ascii="Times New Roman" w:hAnsi="Times New Roman" w:cs="Times New Roman"/>
        </w:rPr>
        <w:t xml:space="preserve"> based on written submission. </w:t>
      </w:r>
    </w:p>
    <w:p w14:paraId="1EB8F7D4" w14:textId="77777777" w:rsidR="00961B69" w:rsidRPr="00B04B6A" w:rsidRDefault="00961B69" w:rsidP="00B04B6A">
      <w:pPr>
        <w:pStyle w:val="ListParagraph"/>
        <w:spacing w:after="0" w:line="240" w:lineRule="auto"/>
        <w:rPr>
          <w:rFonts w:ascii="Times New Roman" w:hAnsi="Times New Roman" w:cs="Times New Roman"/>
        </w:rPr>
      </w:pPr>
    </w:p>
    <w:p w14:paraId="37536013" w14:textId="2E911494" w:rsidR="002D5F9F"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The</w:t>
      </w:r>
      <w:r w:rsidR="005761F1" w:rsidRPr="00B04B6A">
        <w:rPr>
          <w:rFonts w:ascii="Times New Roman" w:hAnsi="Times New Roman" w:cs="Times New Roman"/>
        </w:rPr>
        <w:t xml:space="preserve"> </w:t>
      </w:r>
      <w:r w:rsidR="0075374D" w:rsidRPr="002E54B9">
        <w:rPr>
          <w:rFonts w:ascii="Times New Roman" w:hAnsi="Times New Roman" w:cs="Times New Roman"/>
        </w:rPr>
        <w:t>CRMP</w:t>
      </w:r>
      <w:r w:rsidR="0075374D" w:rsidRPr="00B04B6A">
        <w:rPr>
          <w:rFonts w:ascii="Times New Roman" w:hAnsi="Times New Roman" w:cs="Times New Roman"/>
        </w:rPr>
        <w:t xml:space="preserve"> </w:t>
      </w:r>
      <w:r w:rsidR="00880A9B" w:rsidRPr="00B04B6A">
        <w:rPr>
          <w:rFonts w:ascii="Times New Roman" w:hAnsi="Times New Roman" w:cs="Times New Roman"/>
        </w:rPr>
        <w:t>Chairperson</w:t>
      </w:r>
      <w:r w:rsidRPr="00B04B6A">
        <w:rPr>
          <w:rFonts w:ascii="Times New Roman" w:hAnsi="Times New Roman" w:cs="Times New Roman"/>
        </w:rPr>
        <w:t xml:space="preserve"> shall also notify the </w:t>
      </w:r>
      <w:r w:rsidR="002D5F9F" w:rsidRPr="00B04B6A">
        <w:rPr>
          <w:rFonts w:ascii="Times New Roman" w:hAnsi="Times New Roman" w:cs="Times New Roman"/>
        </w:rPr>
        <w:t>D</w:t>
      </w:r>
      <w:r w:rsidRPr="00B04B6A">
        <w:rPr>
          <w:rFonts w:ascii="Times New Roman" w:hAnsi="Times New Roman" w:cs="Times New Roman"/>
        </w:rPr>
        <w:t xml:space="preserve">ecision of the Hearing Panel to the parties with a right of appeal </w:t>
      </w:r>
      <w:r w:rsidR="002D5F9F" w:rsidRPr="00B04B6A">
        <w:rPr>
          <w:rFonts w:ascii="Times New Roman" w:hAnsi="Times New Roman" w:cs="Times New Roman"/>
        </w:rPr>
        <w:t xml:space="preserve">as per the </w:t>
      </w:r>
      <w:r w:rsidR="002D5F9F" w:rsidRPr="00B04B6A">
        <w:rPr>
          <w:rFonts w:ascii="Times New Roman" w:hAnsi="Times New Roman" w:cs="Times New Roman"/>
          <w:i/>
          <w:iCs/>
        </w:rPr>
        <w:t>Anti-Doping Organisation</w:t>
      </w:r>
      <w:r w:rsidR="0029592B" w:rsidRPr="00B04B6A">
        <w:rPr>
          <w:rFonts w:ascii="Times New Roman" w:hAnsi="Times New Roman" w:cs="Times New Roman"/>
          <w:i/>
          <w:iCs/>
        </w:rPr>
        <w:t>’s</w:t>
      </w:r>
      <w:r w:rsidR="002D5F9F" w:rsidRPr="00B04B6A">
        <w:rPr>
          <w:rFonts w:ascii="Times New Roman" w:hAnsi="Times New Roman" w:cs="Times New Roman"/>
        </w:rPr>
        <w:t xml:space="preserve"> anti-doping rules. </w:t>
      </w:r>
    </w:p>
    <w:p w14:paraId="149988DB" w14:textId="7AA86493" w:rsidR="002D5F9F" w:rsidRDefault="002D5F9F" w:rsidP="00B04B6A">
      <w:pPr>
        <w:pStyle w:val="ListParagraph"/>
        <w:spacing w:after="0" w:line="240" w:lineRule="auto"/>
        <w:rPr>
          <w:rFonts w:ascii="Times New Roman" w:hAnsi="Times New Roman" w:cs="Times New Roman"/>
        </w:rPr>
      </w:pPr>
    </w:p>
    <w:p w14:paraId="29275AB5" w14:textId="2A8D69ED" w:rsidR="00764224" w:rsidRDefault="00764224" w:rsidP="00B04B6A">
      <w:pPr>
        <w:pStyle w:val="ListParagraph"/>
        <w:spacing w:after="0" w:line="240" w:lineRule="auto"/>
        <w:rPr>
          <w:rFonts w:ascii="Times New Roman" w:hAnsi="Times New Roman" w:cs="Times New Roman"/>
        </w:rPr>
      </w:pPr>
    </w:p>
    <w:p w14:paraId="0E256E09" w14:textId="77777777" w:rsidR="006A374D" w:rsidRPr="00B04B6A" w:rsidRDefault="006A374D" w:rsidP="00B04B6A">
      <w:pPr>
        <w:pStyle w:val="ListParagraph"/>
        <w:spacing w:after="0" w:line="240" w:lineRule="auto"/>
        <w:rPr>
          <w:rFonts w:ascii="Times New Roman" w:hAnsi="Times New Roman" w:cs="Times New Roman"/>
        </w:rPr>
      </w:pPr>
    </w:p>
    <w:p w14:paraId="5FAD0D36" w14:textId="0306F938" w:rsidR="002D5F9F" w:rsidRPr="00B04B6A" w:rsidRDefault="002D5F9F" w:rsidP="00B04B6A">
      <w:pPr>
        <w:pStyle w:val="ListParagraph"/>
        <w:numPr>
          <w:ilvl w:val="0"/>
          <w:numId w:val="7"/>
        </w:numPr>
        <w:spacing w:after="0" w:line="240" w:lineRule="auto"/>
        <w:jc w:val="both"/>
        <w:rPr>
          <w:rFonts w:ascii="Times New Roman" w:hAnsi="Times New Roman" w:cs="Times New Roman"/>
          <w:b/>
          <w:bCs/>
        </w:rPr>
      </w:pPr>
      <w:r w:rsidRPr="00B04B6A">
        <w:rPr>
          <w:rFonts w:ascii="Times New Roman" w:hAnsi="Times New Roman" w:cs="Times New Roman"/>
          <w:b/>
          <w:bCs/>
        </w:rPr>
        <w:t>PUBLICATION OF THE DECISION</w:t>
      </w:r>
    </w:p>
    <w:p w14:paraId="24484189" w14:textId="77777777" w:rsidR="002D5F9F" w:rsidRPr="00B04B6A" w:rsidRDefault="002D5F9F" w:rsidP="00B04B6A">
      <w:pPr>
        <w:pStyle w:val="ListParagraph"/>
        <w:spacing w:after="0" w:line="240" w:lineRule="auto"/>
        <w:ind w:left="360"/>
        <w:jc w:val="both"/>
        <w:rPr>
          <w:rFonts w:ascii="Times New Roman" w:hAnsi="Times New Roman" w:cs="Times New Roman"/>
          <w:b/>
          <w:bCs/>
        </w:rPr>
      </w:pPr>
    </w:p>
    <w:p w14:paraId="527008F4" w14:textId="2F144C90" w:rsidR="00D20771"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The </w:t>
      </w:r>
      <w:r w:rsidR="002D5F9F" w:rsidRPr="00B04B6A">
        <w:rPr>
          <w:rFonts w:ascii="Times New Roman" w:hAnsi="Times New Roman" w:cs="Times New Roman"/>
          <w:i/>
          <w:iCs/>
        </w:rPr>
        <w:t>Anti-Doping Organisation</w:t>
      </w:r>
      <w:r w:rsidRPr="00B04B6A">
        <w:rPr>
          <w:rFonts w:ascii="Times New Roman" w:hAnsi="Times New Roman" w:cs="Times New Roman"/>
        </w:rPr>
        <w:t xml:space="preserve"> shall be responsible for </w:t>
      </w:r>
      <w:r w:rsidR="00D20771" w:rsidRPr="00B04B6A">
        <w:rPr>
          <w:rFonts w:ascii="Times New Roman" w:hAnsi="Times New Roman" w:cs="Times New Roman"/>
          <w:i/>
          <w:iCs/>
        </w:rPr>
        <w:t>P</w:t>
      </w:r>
      <w:r w:rsidRPr="00B04B6A">
        <w:rPr>
          <w:rFonts w:ascii="Times New Roman" w:hAnsi="Times New Roman" w:cs="Times New Roman"/>
          <w:i/>
          <w:iCs/>
        </w:rPr>
        <w:t xml:space="preserve">ublic </w:t>
      </w:r>
      <w:r w:rsidR="00D20771" w:rsidRPr="00B04B6A">
        <w:rPr>
          <w:rFonts w:ascii="Times New Roman" w:hAnsi="Times New Roman" w:cs="Times New Roman"/>
          <w:i/>
          <w:iCs/>
        </w:rPr>
        <w:t>Disclosure</w:t>
      </w:r>
      <w:r w:rsidR="00D20771" w:rsidRPr="00B04B6A">
        <w:rPr>
          <w:rFonts w:ascii="Times New Roman" w:hAnsi="Times New Roman" w:cs="Times New Roman"/>
        </w:rPr>
        <w:t xml:space="preserve"> of </w:t>
      </w:r>
      <w:r w:rsidRPr="00B04B6A">
        <w:rPr>
          <w:rFonts w:ascii="Times New Roman" w:hAnsi="Times New Roman" w:cs="Times New Roman"/>
        </w:rPr>
        <w:t xml:space="preserve">the </w:t>
      </w:r>
      <w:r w:rsidR="00D20771" w:rsidRPr="00B04B6A">
        <w:rPr>
          <w:rFonts w:ascii="Times New Roman" w:hAnsi="Times New Roman" w:cs="Times New Roman"/>
        </w:rPr>
        <w:t>D</w:t>
      </w:r>
      <w:r w:rsidRPr="00B04B6A">
        <w:rPr>
          <w:rFonts w:ascii="Times New Roman" w:hAnsi="Times New Roman" w:cs="Times New Roman"/>
        </w:rPr>
        <w:t xml:space="preserve">ecision, or at least the operative provisions in accordance with </w:t>
      </w:r>
      <w:r w:rsidR="00D20771" w:rsidRPr="00B04B6A">
        <w:rPr>
          <w:rFonts w:ascii="Times New Roman" w:hAnsi="Times New Roman" w:cs="Times New Roman"/>
        </w:rPr>
        <w:t xml:space="preserve">its anti-doping rules. </w:t>
      </w:r>
      <w:r w:rsidRPr="00B04B6A">
        <w:rPr>
          <w:rFonts w:ascii="Times New Roman" w:hAnsi="Times New Roman" w:cs="Times New Roman"/>
        </w:rPr>
        <w:t xml:space="preserve"> </w:t>
      </w:r>
    </w:p>
    <w:p w14:paraId="38C9F493" w14:textId="77777777" w:rsidR="00D20771" w:rsidRPr="00B04B6A" w:rsidRDefault="00D20771" w:rsidP="00B04B6A">
      <w:pPr>
        <w:pStyle w:val="ListParagraph"/>
        <w:spacing w:after="0" w:line="240" w:lineRule="auto"/>
        <w:jc w:val="both"/>
        <w:rPr>
          <w:rFonts w:ascii="Times New Roman" w:hAnsi="Times New Roman" w:cs="Times New Roman"/>
          <w:b/>
          <w:bCs/>
        </w:rPr>
      </w:pPr>
    </w:p>
    <w:p w14:paraId="0B52E285" w14:textId="77777777" w:rsidR="00D20771"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In the event that the </w:t>
      </w:r>
      <w:r w:rsidR="00D20771" w:rsidRPr="00B04B6A">
        <w:rPr>
          <w:rFonts w:ascii="Times New Roman" w:hAnsi="Times New Roman" w:cs="Times New Roman"/>
          <w:i/>
          <w:iCs/>
        </w:rPr>
        <w:t>Anti-Doping Organisation</w:t>
      </w:r>
      <w:r w:rsidRPr="00B04B6A">
        <w:rPr>
          <w:rFonts w:ascii="Times New Roman" w:hAnsi="Times New Roman" w:cs="Times New Roman"/>
        </w:rPr>
        <w:t xml:space="preserve"> intends on publicly disclosing the full </w:t>
      </w:r>
      <w:r w:rsidR="00D20771" w:rsidRPr="00B04B6A">
        <w:rPr>
          <w:rFonts w:ascii="Times New Roman" w:hAnsi="Times New Roman" w:cs="Times New Roman"/>
        </w:rPr>
        <w:t>D</w:t>
      </w:r>
      <w:r w:rsidRPr="00B04B6A">
        <w:rPr>
          <w:rFonts w:ascii="Times New Roman" w:hAnsi="Times New Roman" w:cs="Times New Roman"/>
        </w:rPr>
        <w:t xml:space="preserve">ecision, the </w:t>
      </w:r>
      <w:r w:rsidR="00D20771" w:rsidRPr="00B04B6A">
        <w:rPr>
          <w:rFonts w:ascii="Times New Roman" w:hAnsi="Times New Roman" w:cs="Times New Roman"/>
          <w:i/>
          <w:iCs/>
        </w:rPr>
        <w:t>Anti-Doping Organisation</w:t>
      </w:r>
      <w:r w:rsidRPr="00B04B6A">
        <w:rPr>
          <w:rFonts w:ascii="Times New Roman" w:hAnsi="Times New Roman" w:cs="Times New Roman"/>
        </w:rPr>
        <w:t xml:space="preserve"> must</w:t>
      </w:r>
      <w:r w:rsidR="00D20771" w:rsidRPr="00B04B6A">
        <w:rPr>
          <w:rFonts w:ascii="Times New Roman" w:hAnsi="Times New Roman" w:cs="Times New Roman"/>
        </w:rPr>
        <w:t xml:space="preserve"> first</w:t>
      </w:r>
      <w:r w:rsidRPr="00B04B6A">
        <w:rPr>
          <w:rFonts w:ascii="Times New Roman" w:hAnsi="Times New Roman" w:cs="Times New Roman"/>
        </w:rPr>
        <w:t xml:space="preserve"> inform the </w:t>
      </w:r>
      <w:r w:rsidRPr="00B04B6A">
        <w:rPr>
          <w:rFonts w:ascii="Times New Roman" w:hAnsi="Times New Roman" w:cs="Times New Roman"/>
          <w:i/>
          <w:iCs/>
        </w:rPr>
        <w:t xml:space="preserve">Athlete </w:t>
      </w:r>
      <w:r w:rsidRPr="00B04B6A">
        <w:rPr>
          <w:rFonts w:ascii="Times New Roman" w:hAnsi="Times New Roman" w:cs="Times New Roman"/>
        </w:rPr>
        <w:t xml:space="preserve">or other </w:t>
      </w:r>
      <w:r w:rsidRPr="00B04B6A">
        <w:rPr>
          <w:rFonts w:ascii="Times New Roman" w:hAnsi="Times New Roman" w:cs="Times New Roman"/>
          <w:i/>
          <w:iCs/>
        </w:rPr>
        <w:t>Person</w:t>
      </w:r>
      <w:r w:rsidR="00D20771" w:rsidRPr="00B04B6A">
        <w:rPr>
          <w:rFonts w:ascii="Times New Roman" w:hAnsi="Times New Roman" w:cs="Times New Roman"/>
        </w:rPr>
        <w:t xml:space="preserve"> or other Party, if any.</w:t>
      </w:r>
      <w:r w:rsidRPr="00B04B6A">
        <w:rPr>
          <w:rFonts w:ascii="Times New Roman" w:hAnsi="Times New Roman" w:cs="Times New Roman"/>
        </w:rPr>
        <w:t xml:space="preserve"> Once informed of the </w:t>
      </w:r>
      <w:r w:rsidR="00D20771" w:rsidRPr="00B04B6A">
        <w:rPr>
          <w:rFonts w:ascii="Times New Roman" w:hAnsi="Times New Roman" w:cs="Times New Roman"/>
          <w:i/>
          <w:iCs/>
        </w:rPr>
        <w:t>Anti-Doping Organisation</w:t>
      </w:r>
      <w:r w:rsidRPr="00B04B6A">
        <w:rPr>
          <w:rFonts w:ascii="Times New Roman" w:hAnsi="Times New Roman" w:cs="Times New Roman"/>
        </w:rPr>
        <w:t xml:space="preserve">’s </w:t>
      </w:r>
      <w:r w:rsidR="00D20771" w:rsidRPr="00B04B6A">
        <w:rPr>
          <w:rFonts w:ascii="Times New Roman" w:hAnsi="Times New Roman" w:cs="Times New Roman"/>
        </w:rPr>
        <w:t>intent</w:t>
      </w:r>
      <w:r w:rsidRPr="00B04B6A">
        <w:rPr>
          <w:rFonts w:ascii="Times New Roman" w:hAnsi="Times New Roman" w:cs="Times New Roman"/>
        </w:rPr>
        <w:t xml:space="preserve"> to publish the full </w:t>
      </w:r>
      <w:r w:rsidR="00D20771" w:rsidRPr="00B04B6A">
        <w:rPr>
          <w:rFonts w:ascii="Times New Roman" w:hAnsi="Times New Roman" w:cs="Times New Roman"/>
        </w:rPr>
        <w:t>D</w:t>
      </w:r>
      <w:r w:rsidRPr="00B04B6A">
        <w:rPr>
          <w:rFonts w:ascii="Times New Roman" w:hAnsi="Times New Roman" w:cs="Times New Roman"/>
        </w:rPr>
        <w:t xml:space="preserve">ecision, the Parties shall have seven (7) day to ask the Hearing Panel to redact certain parts of the </w:t>
      </w:r>
      <w:r w:rsidR="00D20771" w:rsidRPr="00B04B6A">
        <w:rPr>
          <w:rFonts w:ascii="Times New Roman" w:hAnsi="Times New Roman" w:cs="Times New Roman"/>
        </w:rPr>
        <w:t>D</w:t>
      </w:r>
      <w:r w:rsidRPr="00B04B6A">
        <w:rPr>
          <w:rFonts w:ascii="Times New Roman" w:hAnsi="Times New Roman" w:cs="Times New Roman"/>
        </w:rPr>
        <w:t xml:space="preserve">ecision. Such request must include the grounds for redacting the information. After consultation with the Parties, the Hearing Panel shall decide whether the </w:t>
      </w:r>
      <w:r w:rsidR="00D20771" w:rsidRPr="00B04B6A">
        <w:rPr>
          <w:rFonts w:ascii="Times New Roman" w:hAnsi="Times New Roman" w:cs="Times New Roman"/>
        </w:rPr>
        <w:t>D</w:t>
      </w:r>
      <w:r w:rsidRPr="00B04B6A">
        <w:rPr>
          <w:rFonts w:ascii="Times New Roman" w:hAnsi="Times New Roman" w:cs="Times New Roman"/>
        </w:rPr>
        <w:t>ecision should be redacted or if so, what specific par</w:t>
      </w:r>
      <w:r w:rsidR="00D20771" w:rsidRPr="00B04B6A">
        <w:rPr>
          <w:rFonts w:ascii="Times New Roman" w:hAnsi="Times New Roman" w:cs="Times New Roman"/>
        </w:rPr>
        <w:t>ts.</w:t>
      </w:r>
    </w:p>
    <w:p w14:paraId="05C8CFE0" w14:textId="65CF9C9B" w:rsidR="00D20771" w:rsidRDefault="00D20771" w:rsidP="00B04B6A">
      <w:pPr>
        <w:pStyle w:val="ListParagraph"/>
        <w:spacing w:after="0" w:line="240" w:lineRule="auto"/>
        <w:rPr>
          <w:rFonts w:ascii="Times New Roman" w:hAnsi="Times New Roman" w:cs="Times New Roman"/>
          <w:b/>
          <w:bCs/>
        </w:rPr>
      </w:pPr>
    </w:p>
    <w:p w14:paraId="68B7D1C1" w14:textId="3F09AF05" w:rsidR="00764224" w:rsidRDefault="00764224" w:rsidP="00B04B6A">
      <w:pPr>
        <w:pStyle w:val="ListParagraph"/>
        <w:spacing w:after="0" w:line="240" w:lineRule="auto"/>
        <w:rPr>
          <w:rFonts w:ascii="Times New Roman" w:hAnsi="Times New Roman" w:cs="Times New Roman"/>
          <w:b/>
          <w:bCs/>
        </w:rPr>
      </w:pPr>
    </w:p>
    <w:p w14:paraId="718C3844" w14:textId="77777777" w:rsidR="00DD1E58" w:rsidRPr="00B04B6A" w:rsidRDefault="00DD1E58" w:rsidP="00B04B6A">
      <w:pPr>
        <w:pStyle w:val="ListParagraph"/>
        <w:spacing w:after="0" w:line="240" w:lineRule="auto"/>
        <w:rPr>
          <w:rFonts w:ascii="Times New Roman" w:hAnsi="Times New Roman" w:cs="Times New Roman"/>
          <w:b/>
          <w:bCs/>
        </w:rPr>
      </w:pPr>
    </w:p>
    <w:p w14:paraId="5C86CD6B" w14:textId="4E06876A" w:rsidR="00D20771" w:rsidRPr="00B04B6A" w:rsidRDefault="00906CD1" w:rsidP="00B04B6A">
      <w:pPr>
        <w:pStyle w:val="ListParagraph"/>
        <w:numPr>
          <w:ilvl w:val="0"/>
          <w:numId w:val="7"/>
        </w:numPr>
        <w:spacing w:after="0" w:line="240" w:lineRule="auto"/>
        <w:jc w:val="both"/>
        <w:rPr>
          <w:rFonts w:ascii="Times New Roman" w:hAnsi="Times New Roman" w:cs="Times New Roman"/>
          <w:b/>
          <w:bCs/>
        </w:rPr>
      </w:pPr>
      <w:r w:rsidRPr="00B04B6A">
        <w:rPr>
          <w:rFonts w:ascii="Times New Roman" w:hAnsi="Times New Roman" w:cs="Times New Roman"/>
          <w:b/>
          <w:bCs/>
        </w:rPr>
        <w:t xml:space="preserve">ENFORCEABILITY </w:t>
      </w:r>
    </w:p>
    <w:p w14:paraId="6B85BF2D" w14:textId="77777777" w:rsidR="00593358" w:rsidRPr="00B04B6A" w:rsidRDefault="00593358" w:rsidP="00B04B6A">
      <w:pPr>
        <w:pStyle w:val="ListParagraph"/>
        <w:spacing w:after="0" w:line="240" w:lineRule="auto"/>
        <w:ind w:left="360"/>
        <w:jc w:val="both"/>
        <w:rPr>
          <w:rFonts w:ascii="Times New Roman" w:hAnsi="Times New Roman" w:cs="Times New Roman"/>
          <w:b/>
          <w:bCs/>
        </w:rPr>
      </w:pPr>
    </w:p>
    <w:p w14:paraId="5AD9A807" w14:textId="6B100CF3" w:rsidR="00D20771"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The </w:t>
      </w:r>
      <w:r w:rsidR="00D20771" w:rsidRPr="00B04B6A">
        <w:rPr>
          <w:rFonts w:ascii="Times New Roman" w:hAnsi="Times New Roman" w:cs="Times New Roman"/>
        </w:rPr>
        <w:t>D</w:t>
      </w:r>
      <w:r w:rsidRPr="00B04B6A">
        <w:rPr>
          <w:rFonts w:ascii="Times New Roman" w:hAnsi="Times New Roman" w:cs="Times New Roman"/>
        </w:rPr>
        <w:t xml:space="preserve">ecision of the Hearing Panel, once notified to the Parties, shall automatically be binding on the Parties and upon every </w:t>
      </w:r>
      <w:r w:rsidRPr="00B04B6A">
        <w:rPr>
          <w:rFonts w:ascii="Times New Roman" w:hAnsi="Times New Roman" w:cs="Times New Roman"/>
          <w:i/>
          <w:iCs/>
        </w:rPr>
        <w:t>Signatory</w:t>
      </w:r>
      <w:r w:rsidRPr="00B04B6A">
        <w:rPr>
          <w:rFonts w:ascii="Times New Roman" w:hAnsi="Times New Roman" w:cs="Times New Roman"/>
        </w:rPr>
        <w:t xml:space="preserve"> in every sport as provided for in Article 15.1 of the </w:t>
      </w:r>
      <w:r w:rsidRPr="00B04B6A">
        <w:rPr>
          <w:rFonts w:ascii="Times New Roman" w:hAnsi="Times New Roman" w:cs="Times New Roman"/>
          <w:i/>
          <w:iCs/>
        </w:rPr>
        <w:t>World Anti-Doping Code</w:t>
      </w:r>
      <w:r w:rsidRPr="00B04B6A">
        <w:rPr>
          <w:rFonts w:ascii="Times New Roman" w:hAnsi="Times New Roman" w:cs="Times New Roman"/>
        </w:rPr>
        <w:t xml:space="preserve">. </w:t>
      </w:r>
    </w:p>
    <w:p w14:paraId="61CDC282" w14:textId="6EF6C515" w:rsidR="00D20771" w:rsidRDefault="00D20771" w:rsidP="00B04B6A">
      <w:pPr>
        <w:pStyle w:val="ListParagraph"/>
        <w:spacing w:after="0" w:line="240" w:lineRule="auto"/>
        <w:jc w:val="both"/>
        <w:rPr>
          <w:rFonts w:ascii="Times New Roman" w:hAnsi="Times New Roman" w:cs="Times New Roman"/>
          <w:b/>
          <w:bCs/>
        </w:rPr>
      </w:pPr>
    </w:p>
    <w:p w14:paraId="0BF3AD05" w14:textId="77777777" w:rsidR="00764224" w:rsidRPr="00B04B6A" w:rsidRDefault="00764224" w:rsidP="00B04B6A">
      <w:pPr>
        <w:pStyle w:val="ListParagraph"/>
        <w:spacing w:after="0" w:line="240" w:lineRule="auto"/>
        <w:jc w:val="both"/>
        <w:rPr>
          <w:rFonts w:ascii="Times New Roman" w:hAnsi="Times New Roman" w:cs="Times New Roman"/>
          <w:b/>
          <w:bCs/>
        </w:rPr>
      </w:pPr>
    </w:p>
    <w:p w14:paraId="2C735C9D" w14:textId="7D011706" w:rsidR="00D20771" w:rsidRPr="00B04B6A" w:rsidRDefault="00906CD1" w:rsidP="00B04B6A">
      <w:pPr>
        <w:pStyle w:val="ListParagraph"/>
        <w:numPr>
          <w:ilvl w:val="0"/>
          <w:numId w:val="7"/>
        </w:numPr>
        <w:spacing w:after="0" w:line="240" w:lineRule="auto"/>
        <w:jc w:val="both"/>
        <w:rPr>
          <w:rFonts w:ascii="Times New Roman" w:hAnsi="Times New Roman" w:cs="Times New Roman"/>
          <w:b/>
          <w:bCs/>
        </w:rPr>
      </w:pPr>
      <w:r w:rsidRPr="00B04B6A">
        <w:rPr>
          <w:rFonts w:ascii="Times New Roman" w:hAnsi="Times New Roman" w:cs="Times New Roman"/>
          <w:b/>
          <w:bCs/>
        </w:rPr>
        <w:t>LIABILIT</w:t>
      </w:r>
      <w:r w:rsidR="00D20771" w:rsidRPr="00B04B6A">
        <w:rPr>
          <w:rFonts w:ascii="Times New Roman" w:hAnsi="Times New Roman" w:cs="Times New Roman"/>
          <w:b/>
          <w:bCs/>
        </w:rPr>
        <w:t>Y</w:t>
      </w:r>
    </w:p>
    <w:p w14:paraId="2DDD3D90" w14:textId="77777777" w:rsidR="00D20771" w:rsidRPr="00B04B6A" w:rsidRDefault="00D20771" w:rsidP="00B04B6A">
      <w:pPr>
        <w:pStyle w:val="ListParagraph"/>
        <w:spacing w:after="0" w:line="240" w:lineRule="auto"/>
        <w:ind w:left="360"/>
        <w:jc w:val="both"/>
        <w:rPr>
          <w:rFonts w:ascii="Times New Roman" w:hAnsi="Times New Roman" w:cs="Times New Roman"/>
          <w:b/>
          <w:bCs/>
        </w:rPr>
      </w:pPr>
    </w:p>
    <w:p w14:paraId="3A8CA2BD" w14:textId="2658EE87" w:rsidR="00D20771" w:rsidRPr="00B04B6A"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Neither the Members of the Hearing Panel, the </w:t>
      </w:r>
      <w:r w:rsidR="00E04BC7" w:rsidRPr="002E54B9">
        <w:rPr>
          <w:rFonts w:ascii="Times New Roman" w:hAnsi="Times New Roman" w:cs="Times New Roman"/>
        </w:rPr>
        <w:t>CRMP</w:t>
      </w:r>
      <w:r w:rsidR="00E04BC7" w:rsidRPr="00B04B6A">
        <w:rPr>
          <w:rFonts w:ascii="Times New Roman" w:hAnsi="Times New Roman" w:cs="Times New Roman"/>
        </w:rPr>
        <w:t xml:space="preserve"> </w:t>
      </w:r>
      <w:r w:rsidR="00880A9B" w:rsidRPr="00B04B6A">
        <w:rPr>
          <w:rFonts w:ascii="Times New Roman" w:hAnsi="Times New Roman" w:cs="Times New Roman"/>
        </w:rPr>
        <w:t>Chairperson</w:t>
      </w:r>
      <w:r w:rsidR="005761F1" w:rsidRPr="00B04B6A">
        <w:rPr>
          <w:rFonts w:ascii="Times New Roman" w:hAnsi="Times New Roman" w:cs="Times New Roman"/>
        </w:rPr>
        <w:t xml:space="preserve"> </w:t>
      </w:r>
      <w:r w:rsidRPr="00B04B6A">
        <w:rPr>
          <w:rFonts w:ascii="Times New Roman" w:hAnsi="Times New Roman" w:cs="Times New Roman"/>
        </w:rPr>
        <w:t xml:space="preserve">or the </w:t>
      </w:r>
      <w:r w:rsidR="00D20771" w:rsidRPr="00B04B6A">
        <w:rPr>
          <w:rFonts w:ascii="Times New Roman" w:hAnsi="Times New Roman" w:cs="Times New Roman"/>
          <w:i/>
          <w:iCs/>
        </w:rPr>
        <w:t xml:space="preserve">Anti-Doping Organisation </w:t>
      </w:r>
      <w:r w:rsidRPr="00B04B6A">
        <w:rPr>
          <w:rFonts w:ascii="Times New Roman" w:hAnsi="Times New Roman" w:cs="Times New Roman"/>
        </w:rPr>
        <w:t xml:space="preserve">shall be liable for any action or omission in connection with </w:t>
      </w:r>
      <w:r w:rsidR="00D20771" w:rsidRPr="00B04B6A">
        <w:rPr>
          <w:rFonts w:ascii="Times New Roman" w:hAnsi="Times New Roman" w:cs="Times New Roman"/>
          <w:i/>
          <w:iCs/>
        </w:rPr>
        <w:t>Hearing Process</w:t>
      </w:r>
      <w:r w:rsidR="00D20771" w:rsidRPr="00B04B6A">
        <w:rPr>
          <w:rFonts w:ascii="Times New Roman" w:hAnsi="Times New Roman" w:cs="Times New Roman"/>
        </w:rPr>
        <w:t xml:space="preserve"> </w:t>
      </w:r>
      <w:r w:rsidRPr="00B04B6A">
        <w:rPr>
          <w:rFonts w:ascii="Times New Roman" w:hAnsi="Times New Roman" w:cs="Times New Roman"/>
        </w:rPr>
        <w:t>conducted under the</w:t>
      </w:r>
      <w:r w:rsidR="00D20771" w:rsidRPr="00B04B6A">
        <w:rPr>
          <w:rFonts w:ascii="Times New Roman" w:hAnsi="Times New Roman" w:cs="Times New Roman"/>
        </w:rPr>
        <w:t>se</w:t>
      </w:r>
      <w:r w:rsidRPr="00B04B6A">
        <w:rPr>
          <w:rFonts w:ascii="Times New Roman" w:hAnsi="Times New Roman" w:cs="Times New Roman"/>
        </w:rPr>
        <w:t xml:space="preserve"> Rules, unless the actions or omissions are proven to constitute intentional wrongdoings or gross negligence.</w:t>
      </w:r>
    </w:p>
    <w:p w14:paraId="05492643" w14:textId="1E414BFF" w:rsidR="00D20771" w:rsidRDefault="00D20771" w:rsidP="00B04B6A">
      <w:pPr>
        <w:pStyle w:val="ListParagraph"/>
        <w:spacing w:after="0" w:line="240" w:lineRule="auto"/>
        <w:jc w:val="both"/>
        <w:rPr>
          <w:rFonts w:ascii="Times New Roman" w:hAnsi="Times New Roman" w:cs="Times New Roman"/>
          <w:b/>
          <w:bCs/>
        </w:rPr>
      </w:pPr>
    </w:p>
    <w:p w14:paraId="4A0D2B6F" w14:textId="77777777" w:rsidR="00764224" w:rsidRPr="00B04B6A" w:rsidRDefault="00764224" w:rsidP="00B04B6A">
      <w:pPr>
        <w:pStyle w:val="ListParagraph"/>
        <w:spacing w:after="0" w:line="240" w:lineRule="auto"/>
        <w:jc w:val="both"/>
        <w:rPr>
          <w:rFonts w:ascii="Times New Roman" w:hAnsi="Times New Roman" w:cs="Times New Roman"/>
          <w:b/>
          <w:bCs/>
        </w:rPr>
      </w:pPr>
    </w:p>
    <w:p w14:paraId="02AE0D2B" w14:textId="0A01370A" w:rsidR="00D20771" w:rsidRPr="00B04B6A" w:rsidRDefault="00906CD1" w:rsidP="00B04B6A">
      <w:pPr>
        <w:pStyle w:val="ListParagraph"/>
        <w:numPr>
          <w:ilvl w:val="0"/>
          <w:numId w:val="7"/>
        </w:numPr>
        <w:spacing w:after="0" w:line="240" w:lineRule="auto"/>
        <w:jc w:val="both"/>
        <w:rPr>
          <w:rFonts w:ascii="Times New Roman" w:hAnsi="Times New Roman" w:cs="Times New Roman"/>
          <w:b/>
          <w:bCs/>
        </w:rPr>
      </w:pPr>
      <w:r w:rsidRPr="00B04B6A">
        <w:rPr>
          <w:rFonts w:ascii="Times New Roman" w:hAnsi="Times New Roman" w:cs="Times New Roman"/>
          <w:b/>
          <w:bCs/>
        </w:rPr>
        <w:t>ENTRY INTO FORCE</w:t>
      </w:r>
    </w:p>
    <w:p w14:paraId="6BA92291" w14:textId="77777777" w:rsidR="00D20771" w:rsidRPr="00B04B6A" w:rsidRDefault="00D20771" w:rsidP="00B04B6A">
      <w:pPr>
        <w:pStyle w:val="ListParagraph"/>
        <w:spacing w:after="0" w:line="240" w:lineRule="auto"/>
        <w:ind w:left="360"/>
        <w:jc w:val="both"/>
        <w:rPr>
          <w:rFonts w:ascii="Times New Roman" w:hAnsi="Times New Roman" w:cs="Times New Roman"/>
          <w:b/>
          <w:bCs/>
        </w:rPr>
      </w:pPr>
    </w:p>
    <w:p w14:paraId="0D4FB136" w14:textId="28A4C596" w:rsidR="00906CD1" w:rsidRPr="00764224" w:rsidRDefault="00906CD1" w:rsidP="00B04B6A">
      <w:pPr>
        <w:pStyle w:val="ListParagraph"/>
        <w:numPr>
          <w:ilvl w:val="1"/>
          <w:numId w:val="7"/>
        </w:numPr>
        <w:spacing w:after="0" w:line="240" w:lineRule="auto"/>
        <w:jc w:val="both"/>
        <w:rPr>
          <w:rFonts w:ascii="Times New Roman" w:hAnsi="Times New Roman" w:cs="Times New Roman"/>
          <w:b/>
          <w:bCs/>
        </w:rPr>
      </w:pPr>
      <w:r w:rsidRPr="00B04B6A">
        <w:rPr>
          <w:rFonts w:ascii="Times New Roman" w:hAnsi="Times New Roman" w:cs="Times New Roman"/>
        </w:rPr>
        <w:t xml:space="preserve">These </w:t>
      </w:r>
      <w:r w:rsidR="00D20771" w:rsidRPr="00B04B6A">
        <w:rPr>
          <w:rFonts w:ascii="Times New Roman" w:hAnsi="Times New Roman" w:cs="Times New Roman"/>
        </w:rPr>
        <w:t>R</w:t>
      </w:r>
      <w:r w:rsidRPr="00B04B6A">
        <w:rPr>
          <w:rFonts w:ascii="Times New Roman" w:hAnsi="Times New Roman" w:cs="Times New Roman"/>
        </w:rPr>
        <w:t xml:space="preserve">ules shall apply to all </w:t>
      </w:r>
      <w:r w:rsidR="00D20771" w:rsidRPr="00B04B6A">
        <w:rPr>
          <w:rFonts w:ascii="Times New Roman" w:hAnsi="Times New Roman" w:cs="Times New Roman"/>
          <w:i/>
          <w:iCs/>
        </w:rPr>
        <w:t>Hearing Process</w:t>
      </w:r>
      <w:r w:rsidRPr="00B04B6A">
        <w:rPr>
          <w:rFonts w:ascii="Times New Roman" w:hAnsi="Times New Roman" w:cs="Times New Roman"/>
        </w:rPr>
        <w:t xml:space="preserve"> initiated before the Hearing Panel as </w:t>
      </w:r>
      <w:proofErr w:type="gramStart"/>
      <w:r w:rsidRPr="00B04B6A">
        <w:rPr>
          <w:rFonts w:ascii="Times New Roman" w:hAnsi="Times New Roman" w:cs="Times New Roman"/>
        </w:rPr>
        <w:t xml:space="preserve">of </w:t>
      </w:r>
      <w:r w:rsidR="00004973">
        <w:rPr>
          <w:rFonts w:ascii="Times New Roman" w:hAnsi="Times New Roman" w:cs="Times New Roman"/>
        </w:rPr>
        <w:t xml:space="preserve"> 7</w:t>
      </w:r>
      <w:proofErr w:type="gramEnd"/>
      <w:r w:rsidR="00004973">
        <w:rPr>
          <w:rFonts w:ascii="Times New Roman" w:hAnsi="Times New Roman" w:cs="Times New Roman"/>
        </w:rPr>
        <w:t xml:space="preserve"> June 2022</w:t>
      </w:r>
      <w:r w:rsidRPr="00B04B6A">
        <w:rPr>
          <w:rFonts w:ascii="Times New Roman" w:hAnsi="Times New Roman" w:cs="Times New Roman"/>
        </w:rPr>
        <w:t xml:space="preserve">. </w:t>
      </w:r>
    </w:p>
    <w:p w14:paraId="49AE1041" w14:textId="35B26774" w:rsidR="00764224" w:rsidRDefault="00764224" w:rsidP="00764224">
      <w:pPr>
        <w:pStyle w:val="ListParagraph"/>
        <w:spacing w:after="0" w:line="240" w:lineRule="auto"/>
        <w:jc w:val="both"/>
        <w:rPr>
          <w:rFonts w:ascii="Times New Roman" w:hAnsi="Times New Roman" w:cs="Times New Roman"/>
        </w:rPr>
      </w:pPr>
    </w:p>
    <w:p w14:paraId="18379ED1" w14:textId="77777777" w:rsidR="00764224" w:rsidRPr="00B04B6A" w:rsidRDefault="00764224" w:rsidP="00764224">
      <w:pPr>
        <w:pStyle w:val="ListParagraph"/>
        <w:spacing w:after="0" w:line="240" w:lineRule="auto"/>
        <w:jc w:val="both"/>
        <w:rPr>
          <w:rFonts w:ascii="Times New Roman" w:hAnsi="Times New Roman" w:cs="Times New Roman"/>
          <w:b/>
          <w:bCs/>
        </w:rPr>
      </w:pPr>
    </w:p>
    <w:p w14:paraId="6316FAA8" w14:textId="3111F021" w:rsidR="00A16CF3" w:rsidRPr="00B04B6A" w:rsidRDefault="00A16CF3" w:rsidP="00B04B6A">
      <w:pPr>
        <w:pStyle w:val="NormalWeb"/>
        <w:numPr>
          <w:ilvl w:val="0"/>
          <w:numId w:val="7"/>
        </w:numPr>
        <w:spacing w:before="0" w:beforeAutospacing="0" w:after="0" w:afterAutospacing="0"/>
        <w:jc w:val="both"/>
        <w:rPr>
          <w:b/>
          <w:bCs/>
          <w:sz w:val="22"/>
          <w:szCs w:val="22"/>
          <w:lang w:val="en-GB"/>
        </w:rPr>
      </w:pPr>
      <w:r w:rsidRPr="00B04B6A">
        <w:rPr>
          <w:b/>
          <w:bCs/>
          <w:sz w:val="22"/>
          <w:szCs w:val="22"/>
          <w:lang w:val="en-GB"/>
        </w:rPr>
        <w:t xml:space="preserve">INTERPRETATION  </w:t>
      </w:r>
    </w:p>
    <w:p w14:paraId="6805A318" w14:textId="77777777" w:rsidR="00A16CF3" w:rsidRPr="00B04B6A" w:rsidRDefault="00A16CF3" w:rsidP="00B04B6A">
      <w:pPr>
        <w:pStyle w:val="NormalWeb"/>
        <w:spacing w:before="0" w:beforeAutospacing="0" w:after="0" w:afterAutospacing="0"/>
        <w:ind w:left="360"/>
        <w:jc w:val="both"/>
        <w:rPr>
          <w:sz w:val="22"/>
          <w:szCs w:val="22"/>
          <w:lang w:val="en-GB"/>
        </w:rPr>
      </w:pPr>
    </w:p>
    <w:p w14:paraId="5C7BDC97" w14:textId="28D46AF4" w:rsidR="00536F50" w:rsidRPr="00764224" w:rsidRDefault="00A16CF3" w:rsidP="00B04B6A">
      <w:pPr>
        <w:pStyle w:val="NormalWeb"/>
        <w:numPr>
          <w:ilvl w:val="1"/>
          <w:numId w:val="7"/>
        </w:numPr>
        <w:spacing w:before="0" w:beforeAutospacing="0" w:after="0" w:afterAutospacing="0"/>
        <w:jc w:val="both"/>
        <w:rPr>
          <w:sz w:val="22"/>
          <w:szCs w:val="22"/>
          <w:lang w:val="en-GB"/>
        </w:rPr>
      </w:pPr>
      <w:r w:rsidRPr="00B04B6A">
        <w:rPr>
          <w:sz w:val="22"/>
          <w:szCs w:val="22"/>
          <w:lang w:val="en-US"/>
        </w:rPr>
        <w:t xml:space="preserve">The Hearing Panel shall rule on any procedural matter not provided for in these Rules in a manner that is consistent with these Rules and with the principles set forth in the anti-doping rules of the relevant </w:t>
      </w:r>
      <w:r w:rsidRPr="00B04B6A">
        <w:rPr>
          <w:i/>
          <w:iCs/>
          <w:sz w:val="22"/>
          <w:szCs w:val="22"/>
          <w:lang w:val="en-US"/>
        </w:rPr>
        <w:t>Anti-Doping Organization</w:t>
      </w:r>
      <w:r w:rsidRPr="00B04B6A">
        <w:rPr>
          <w:sz w:val="22"/>
          <w:szCs w:val="22"/>
          <w:lang w:val="en-US"/>
        </w:rPr>
        <w:t>, the World Anti-Doping Code and the</w:t>
      </w:r>
      <w:r w:rsidRPr="00B04B6A">
        <w:rPr>
          <w:i/>
          <w:iCs/>
          <w:sz w:val="22"/>
          <w:szCs w:val="22"/>
          <w:lang w:val="en-US"/>
        </w:rPr>
        <w:t xml:space="preserve"> International Standard for Results Management</w:t>
      </w:r>
      <w:r w:rsidRPr="00B04B6A">
        <w:rPr>
          <w:sz w:val="22"/>
          <w:szCs w:val="22"/>
          <w:lang w:val="en-US"/>
        </w:rPr>
        <w:t>.</w:t>
      </w:r>
    </w:p>
    <w:p w14:paraId="7817E0DD" w14:textId="471A7067" w:rsidR="00764224" w:rsidRDefault="00764224" w:rsidP="00764224">
      <w:pPr>
        <w:pStyle w:val="NormalWeb"/>
        <w:spacing w:before="0" w:beforeAutospacing="0" w:after="0" w:afterAutospacing="0"/>
        <w:jc w:val="both"/>
        <w:rPr>
          <w:sz w:val="22"/>
          <w:szCs w:val="22"/>
          <w:lang w:val="en-US"/>
        </w:rPr>
      </w:pPr>
    </w:p>
    <w:p w14:paraId="5C56EB78" w14:textId="0D944273" w:rsidR="00764224" w:rsidRDefault="00764224" w:rsidP="00764224">
      <w:pPr>
        <w:pStyle w:val="NormalWeb"/>
        <w:spacing w:before="0" w:beforeAutospacing="0" w:after="0" w:afterAutospacing="0"/>
        <w:jc w:val="both"/>
        <w:rPr>
          <w:sz w:val="22"/>
          <w:szCs w:val="22"/>
          <w:lang w:val="en-US"/>
        </w:rPr>
      </w:pPr>
    </w:p>
    <w:p w14:paraId="0BC5DFD1" w14:textId="41280495" w:rsidR="00764224" w:rsidRDefault="00764224" w:rsidP="00764224">
      <w:pPr>
        <w:pStyle w:val="NormalWeb"/>
        <w:spacing w:before="0" w:beforeAutospacing="0" w:after="0" w:afterAutospacing="0"/>
        <w:jc w:val="both"/>
        <w:rPr>
          <w:sz w:val="22"/>
          <w:szCs w:val="22"/>
          <w:lang w:val="en-US"/>
        </w:rPr>
      </w:pPr>
    </w:p>
    <w:p w14:paraId="3E57CAB3" w14:textId="77777777" w:rsidR="00764224" w:rsidRDefault="00764224" w:rsidP="00764224">
      <w:pPr>
        <w:pStyle w:val="NormalWeb"/>
        <w:spacing w:before="0" w:beforeAutospacing="0" w:after="0" w:afterAutospacing="0"/>
        <w:jc w:val="both"/>
        <w:rPr>
          <w:sz w:val="22"/>
          <w:szCs w:val="22"/>
          <w:lang w:val="en-GB"/>
        </w:rPr>
        <w:sectPr w:rsidR="00764224" w:rsidSect="00B04B6A">
          <w:headerReference w:type="default" r:id="rId11"/>
          <w:footerReference w:type="default" r:id="rId12"/>
          <w:pgSz w:w="11906" w:h="16838"/>
          <w:pgMar w:top="1440" w:right="1440" w:bottom="1080" w:left="1440" w:header="708" w:footer="378" w:gutter="0"/>
          <w:cols w:space="708"/>
          <w:docGrid w:linePitch="360"/>
        </w:sectPr>
      </w:pPr>
    </w:p>
    <w:p w14:paraId="37448FB0" w14:textId="599A66EE" w:rsidR="00764224" w:rsidRDefault="00764224" w:rsidP="00764224">
      <w:pPr>
        <w:pStyle w:val="NormalWeb"/>
        <w:spacing w:before="0" w:beforeAutospacing="0" w:after="0" w:afterAutospacing="0"/>
        <w:jc w:val="both"/>
        <w:rPr>
          <w:sz w:val="22"/>
          <w:szCs w:val="22"/>
          <w:lang w:val="en-GB"/>
        </w:rPr>
      </w:pPr>
    </w:p>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3"/>
        <w:gridCol w:w="4950"/>
        <w:gridCol w:w="1800"/>
      </w:tblGrid>
      <w:tr w:rsidR="005D6CC2" w:rsidRPr="005D6CC2" w14:paraId="14E78DDF" w14:textId="77777777" w:rsidTr="00D5005B">
        <w:trPr>
          <w:trHeight w:val="151"/>
        </w:trPr>
        <w:tc>
          <w:tcPr>
            <w:tcW w:w="2353" w:type="dxa"/>
          </w:tcPr>
          <w:p w14:paraId="264EC44F"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b/>
                <w:bCs/>
                <w:color w:val="000000"/>
                <w:lang w:val="en-US"/>
              </w:rPr>
              <w:t xml:space="preserve">Role </w:t>
            </w:r>
          </w:p>
        </w:tc>
        <w:tc>
          <w:tcPr>
            <w:tcW w:w="4950" w:type="dxa"/>
          </w:tcPr>
          <w:p w14:paraId="36CDC751"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b/>
                <w:bCs/>
                <w:color w:val="000000"/>
                <w:lang w:val="en-US"/>
              </w:rPr>
              <w:t xml:space="preserve">Responsibilities </w:t>
            </w:r>
          </w:p>
        </w:tc>
        <w:tc>
          <w:tcPr>
            <w:tcW w:w="1800" w:type="dxa"/>
          </w:tcPr>
          <w:p w14:paraId="0F64463F"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b/>
                <w:bCs/>
                <w:color w:val="000000"/>
                <w:lang w:val="en-US"/>
              </w:rPr>
              <w:t xml:space="preserve">Fees per case </w:t>
            </w:r>
          </w:p>
        </w:tc>
      </w:tr>
      <w:tr w:rsidR="005D6CC2" w:rsidRPr="005D6CC2" w14:paraId="664002DD" w14:textId="77777777" w:rsidTr="00D5005B">
        <w:trPr>
          <w:trHeight w:val="831"/>
        </w:trPr>
        <w:tc>
          <w:tcPr>
            <w:tcW w:w="2353" w:type="dxa"/>
          </w:tcPr>
          <w:p w14:paraId="123A5338"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color w:val="000000"/>
                <w:lang w:val="en-US"/>
              </w:rPr>
              <w:t xml:space="preserve">CRMP Chairperson </w:t>
            </w:r>
          </w:p>
        </w:tc>
        <w:tc>
          <w:tcPr>
            <w:tcW w:w="4950" w:type="dxa"/>
          </w:tcPr>
          <w:p w14:paraId="61CFF340"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color w:val="000000"/>
                <w:sz w:val="23"/>
                <w:szCs w:val="23"/>
                <w:lang w:val="en-US"/>
              </w:rPr>
              <w:t xml:space="preserve">1. </w:t>
            </w:r>
            <w:r w:rsidRPr="005D6CC2">
              <w:rPr>
                <w:rFonts w:ascii="Times New Roman" w:hAnsi="Times New Roman" w:cs="Times New Roman"/>
                <w:color w:val="000000"/>
                <w:lang w:val="en-US"/>
              </w:rPr>
              <w:t xml:space="preserve">Appointment of the Members to a Hearing Panel </w:t>
            </w:r>
          </w:p>
          <w:p w14:paraId="01B3BD7D"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color w:val="000000"/>
                <w:sz w:val="23"/>
                <w:szCs w:val="23"/>
                <w:lang w:val="en-US"/>
              </w:rPr>
              <w:t xml:space="preserve">2. </w:t>
            </w:r>
            <w:r w:rsidRPr="005D6CC2">
              <w:rPr>
                <w:rFonts w:ascii="Times New Roman" w:hAnsi="Times New Roman" w:cs="Times New Roman"/>
                <w:color w:val="000000"/>
                <w:lang w:val="en-US"/>
              </w:rPr>
              <w:t xml:space="preserve">Determining Chair of the Hearing Panel </w:t>
            </w:r>
          </w:p>
          <w:p w14:paraId="677912B7"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color w:val="000000"/>
                <w:sz w:val="23"/>
                <w:szCs w:val="23"/>
                <w:lang w:val="en-US"/>
              </w:rPr>
              <w:t xml:space="preserve">3. </w:t>
            </w:r>
            <w:r w:rsidRPr="005D6CC2">
              <w:rPr>
                <w:rFonts w:ascii="Times New Roman" w:hAnsi="Times New Roman" w:cs="Times New Roman"/>
                <w:color w:val="000000"/>
                <w:lang w:val="en-US"/>
              </w:rPr>
              <w:t xml:space="preserve">Communications with the Athlete and other parties </w:t>
            </w:r>
          </w:p>
          <w:p w14:paraId="2ACFDA10"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color w:val="000000"/>
                <w:sz w:val="23"/>
                <w:szCs w:val="23"/>
                <w:lang w:val="en-US"/>
              </w:rPr>
              <w:t xml:space="preserve">4. </w:t>
            </w:r>
            <w:r w:rsidRPr="005D6CC2">
              <w:rPr>
                <w:rFonts w:ascii="Times New Roman" w:hAnsi="Times New Roman" w:cs="Times New Roman"/>
                <w:color w:val="000000"/>
                <w:lang w:val="en-US"/>
              </w:rPr>
              <w:t xml:space="preserve">Address any challenges received from the Parties </w:t>
            </w:r>
          </w:p>
          <w:p w14:paraId="02ED71A8"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color w:val="000000"/>
                <w:sz w:val="23"/>
                <w:szCs w:val="23"/>
                <w:lang w:val="en-US"/>
              </w:rPr>
              <w:t xml:space="preserve">5. </w:t>
            </w:r>
            <w:r w:rsidRPr="005D6CC2">
              <w:rPr>
                <w:rFonts w:ascii="Times New Roman" w:hAnsi="Times New Roman" w:cs="Times New Roman"/>
                <w:color w:val="000000"/>
                <w:lang w:val="en-US"/>
              </w:rPr>
              <w:t xml:space="preserve">Notification of the decision to all Parties </w:t>
            </w:r>
          </w:p>
          <w:p w14:paraId="6A2DE556"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p>
        </w:tc>
        <w:tc>
          <w:tcPr>
            <w:tcW w:w="1800" w:type="dxa"/>
          </w:tcPr>
          <w:p w14:paraId="7DC413FE"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color w:val="000000"/>
                <w:lang w:val="en-US"/>
              </w:rPr>
              <w:t xml:space="preserve">100 USD </w:t>
            </w:r>
          </w:p>
        </w:tc>
      </w:tr>
      <w:tr w:rsidR="005D6CC2" w:rsidRPr="005D6CC2" w14:paraId="60E6E94E" w14:textId="77777777" w:rsidTr="00D5005B">
        <w:trPr>
          <w:trHeight w:val="527"/>
        </w:trPr>
        <w:tc>
          <w:tcPr>
            <w:tcW w:w="2353" w:type="dxa"/>
          </w:tcPr>
          <w:p w14:paraId="40BAC169"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color w:val="000000"/>
                <w:lang w:val="en-US"/>
              </w:rPr>
              <w:t xml:space="preserve">Hearing Panel Chair </w:t>
            </w:r>
          </w:p>
        </w:tc>
        <w:tc>
          <w:tcPr>
            <w:tcW w:w="4950" w:type="dxa"/>
          </w:tcPr>
          <w:p w14:paraId="63E869B1"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color w:val="000000"/>
                <w:lang w:val="en-US"/>
              </w:rPr>
              <w:t xml:space="preserve">1. Preparation and directions for the Hearing </w:t>
            </w:r>
          </w:p>
          <w:p w14:paraId="662B9F96"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color w:val="000000"/>
                <w:lang w:val="en-US"/>
              </w:rPr>
              <w:t xml:space="preserve">2. Attendance at hearing, </w:t>
            </w:r>
          </w:p>
          <w:p w14:paraId="32963A19"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color w:val="000000"/>
                <w:lang w:val="en-US"/>
              </w:rPr>
              <w:t xml:space="preserve">3. Note taking during the Hearing </w:t>
            </w:r>
          </w:p>
          <w:p w14:paraId="483FAD8B"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color w:val="000000"/>
                <w:lang w:val="en-US"/>
              </w:rPr>
              <w:t xml:space="preserve">4. Writing of reasoned decision. </w:t>
            </w:r>
          </w:p>
          <w:p w14:paraId="4DF18CE1"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p>
        </w:tc>
        <w:tc>
          <w:tcPr>
            <w:tcW w:w="1800" w:type="dxa"/>
          </w:tcPr>
          <w:p w14:paraId="46B67658"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color w:val="000000"/>
                <w:lang w:val="en-US"/>
              </w:rPr>
              <w:t xml:space="preserve">300 USD </w:t>
            </w:r>
          </w:p>
        </w:tc>
      </w:tr>
      <w:tr w:rsidR="005D6CC2" w:rsidRPr="005D6CC2" w14:paraId="528CFCD7" w14:textId="77777777" w:rsidTr="00D5005B">
        <w:trPr>
          <w:trHeight w:val="527"/>
        </w:trPr>
        <w:tc>
          <w:tcPr>
            <w:tcW w:w="2353" w:type="dxa"/>
          </w:tcPr>
          <w:p w14:paraId="15913F4A"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color w:val="000000"/>
                <w:lang w:val="en-US"/>
              </w:rPr>
              <w:t xml:space="preserve">Hearing Panel Member (2 Members) </w:t>
            </w:r>
          </w:p>
        </w:tc>
        <w:tc>
          <w:tcPr>
            <w:tcW w:w="4950" w:type="dxa"/>
          </w:tcPr>
          <w:p w14:paraId="255CBEB3"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color w:val="000000"/>
                <w:lang w:val="en-US"/>
              </w:rPr>
              <w:t xml:space="preserve">1. Preparation of the case </w:t>
            </w:r>
          </w:p>
          <w:p w14:paraId="720CAB13"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color w:val="000000"/>
                <w:lang w:val="en-US"/>
              </w:rPr>
              <w:t xml:space="preserve">2. Attendance at Hearing </w:t>
            </w:r>
          </w:p>
          <w:p w14:paraId="6B0BDC27"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color w:val="000000"/>
                <w:lang w:val="en-US"/>
              </w:rPr>
              <w:t xml:space="preserve">3. Note taking during the Hearing </w:t>
            </w:r>
          </w:p>
          <w:p w14:paraId="4109C5DE"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color w:val="000000"/>
                <w:lang w:val="en-US"/>
              </w:rPr>
              <w:t xml:space="preserve">4. Review of the reasoned decision written by Chair </w:t>
            </w:r>
          </w:p>
          <w:p w14:paraId="2EF8BFAC"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p>
        </w:tc>
        <w:tc>
          <w:tcPr>
            <w:tcW w:w="1800" w:type="dxa"/>
          </w:tcPr>
          <w:p w14:paraId="17DE0426"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color w:val="000000"/>
                <w:lang w:val="en-US"/>
              </w:rPr>
              <w:t xml:space="preserve">400 USD </w:t>
            </w:r>
          </w:p>
          <w:p w14:paraId="3B51F767"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color w:val="000000"/>
                <w:lang w:val="en-US"/>
              </w:rPr>
              <w:t xml:space="preserve">(200 USD per member) </w:t>
            </w:r>
          </w:p>
        </w:tc>
      </w:tr>
      <w:tr w:rsidR="005D6CC2" w:rsidRPr="005D6CC2" w14:paraId="7224DCD0" w14:textId="77777777" w:rsidTr="00D5005B">
        <w:trPr>
          <w:trHeight w:val="151"/>
        </w:trPr>
        <w:tc>
          <w:tcPr>
            <w:tcW w:w="7303" w:type="dxa"/>
            <w:gridSpan w:val="2"/>
          </w:tcPr>
          <w:p w14:paraId="05CC9675" w14:textId="77777777" w:rsidR="005D6CC2" w:rsidRPr="005D6CC2" w:rsidRDefault="005D6CC2" w:rsidP="00567511">
            <w:pPr>
              <w:autoSpaceDE w:val="0"/>
              <w:autoSpaceDN w:val="0"/>
              <w:adjustRightInd w:val="0"/>
              <w:spacing w:after="0" w:line="240" w:lineRule="auto"/>
              <w:jc w:val="right"/>
              <w:rPr>
                <w:rFonts w:ascii="Times New Roman" w:hAnsi="Times New Roman" w:cs="Times New Roman"/>
                <w:color w:val="000000"/>
                <w:lang w:val="en-US"/>
              </w:rPr>
            </w:pPr>
            <w:r w:rsidRPr="005D6CC2">
              <w:rPr>
                <w:rFonts w:ascii="Times New Roman" w:hAnsi="Times New Roman" w:cs="Times New Roman"/>
                <w:b/>
                <w:bCs/>
                <w:color w:val="000000"/>
                <w:lang w:val="en-US"/>
              </w:rPr>
              <w:t xml:space="preserve">Total fee per case </w:t>
            </w:r>
          </w:p>
        </w:tc>
        <w:tc>
          <w:tcPr>
            <w:tcW w:w="1800" w:type="dxa"/>
          </w:tcPr>
          <w:p w14:paraId="14B4AB85" w14:textId="77777777" w:rsidR="005D6CC2" w:rsidRPr="005D6CC2" w:rsidRDefault="005D6CC2" w:rsidP="005D6CC2">
            <w:pPr>
              <w:autoSpaceDE w:val="0"/>
              <w:autoSpaceDN w:val="0"/>
              <w:adjustRightInd w:val="0"/>
              <w:spacing w:after="0" w:line="240" w:lineRule="auto"/>
              <w:rPr>
                <w:rFonts w:ascii="Times New Roman" w:hAnsi="Times New Roman" w:cs="Times New Roman"/>
                <w:color w:val="000000"/>
                <w:lang w:val="en-US"/>
              </w:rPr>
            </w:pPr>
            <w:r w:rsidRPr="005D6CC2">
              <w:rPr>
                <w:rFonts w:ascii="Times New Roman" w:hAnsi="Times New Roman" w:cs="Times New Roman"/>
                <w:b/>
                <w:bCs/>
                <w:color w:val="000000"/>
                <w:lang w:val="en-US"/>
              </w:rPr>
              <w:t>800 USD</w:t>
            </w:r>
          </w:p>
        </w:tc>
      </w:tr>
    </w:tbl>
    <w:p w14:paraId="4FCA10FE" w14:textId="77777777" w:rsidR="00066BD4" w:rsidRPr="00764224" w:rsidRDefault="00066BD4" w:rsidP="00567511">
      <w:pPr>
        <w:rPr>
          <w:rFonts w:ascii="Times New Roman" w:hAnsi="Times New Roman" w:cs="Times New Roman"/>
          <w:b/>
          <w:bCs/>
        </w:rPr>
      </w:pPr>
    </w:p>
    <w:sectPr w:rsidR="00066BD4" w:rsidRPr="00764224" w:rsidSect="00B04B6A">
      <w:headerReference w:type="default" r:id="rId13"/>
      <w:pgSz w:w="11906" w:h="16838"/>
      <w:pgMar w:top="1440" w:right="1440" w:bottom="1080" w:left="1440"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14B3" w14:textId="77777777" w:rsidR="00C97BA2" w:rsidRDefault="00C97BA2" w:rsidP="001449AB">
      <w:pPr>
        <w:spacing w:after="0" w:line="240" w:lineRule="auto"/>
      </w:pPr>
      <w:r>
        <w:separator/>
      </w:r>
    </w:p>
  </w:endnote>
  <w:endnote w:type="continuationSeparator" w:id="0">
    <w:p w14:paraId="412F8FD6" w14:textId="77777777" w:rsidR="00C97BA2" w:rsidRDefault="00C97BA2" w:rsidP="00144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978441"/>
      <w:docPartObj>
        <w:docPartGallery w:val="Page Numbers (Bottom of Page)"/>
        <w:docPartUnique/>
      </w:docPartObj>
    </w:sdtPr>
    <w:sdtContent>
      <w:sdt>
        <w:sdtPr>
          <w:id w:val="-1769616900"/>
          <w:docPartObj>
            <w:docPartGallery w:val="Page Numbers (Top of Page)"/>
            <w:docPartUnique/>
          </w:docPartObj>
        </w:sdtPr>
        <w:sdtContent>
          <w:p w14:paraId="11141909" w14:textId="78EA9D8C" w:rsidR="00B04B6A" w:rsidRDefault="00B04B6A">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CB5A722" w14:textId="77777777" w:rsidR="00593358" w:rsidRDefault="00593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BC8A0" w14:textId="77777777" w:rsidR="00C97BA2" w:rsidRDefault="00C97BA2" w:rsidP="001449AB">
      <w:pPr>
        <w:spacing w:after="0" w:line="240" w:lineRule="auto"/>
      </w:pPr>
      <w:r>
        <w:separator/>
      </w:r>
    </w:p>
  </w:footnote>
  <w:footnote w:type="continuationSeparator" w:id="0">
    <w:p w14:paraId="79A70B20" w14:textId="77777777" w:rsidR="00C97BA2" w:rsidRDefault="00C97BA2" w:rsidP="001449AB">
      <w:pPr>
        <w:spacing w:after="0" w:line="240" w:lineRule="auto"/>
      </w:pPr>
      <w:r>
        <w:continuationSeparator/>
      </w:r>
    </w:p>
  </w:footnote>
  <w:footnote w:id="1">
    <w:p w14:paraId="13B6C829" w14:textId="2C2EFB04" w:rsidR="00C529DA" w:rsidRPr="00C17BE8" w:rsidRDefault="00C529DA" w:rsidP="001449AB">
      <w:pPr>
        <w:pStyle w:val="FootnoteText"/>
        <w:rPr>
          <w:rFonts w:ascii="Times New Roman" w:hAnsi="Times New Roman" w:cs="Times New Roman"/>
          <w:lang w:val="en-US"/>
        </w:rPr>
      </w:pPr>
      <w:r w:rsidRPr="00C17BE8">
        <w:rPr>
          <w:rStyle w:val="FootnoteReference"/>
          <w:rFonts w:ascii="Times New Roman" w:hAnsi="Times New Roman" w:cs="Times New Roman"/>
          <w:sz w:val="20"/>
        </w:rPr>
        <w:footnoteRef/>
      </w:r>
      <w:r w:rsidRPr="00C17BE8">
        <w:rPr>
          <w:rFonts w:ascii="Times New Roman" w:hAnsi="Times New Roman" w:cs="Times New Roman"/>
        </w:rPr>
        <w:t xml:space="preserve"> </w:t>
      </w:r>
      <w:r w:rsidR="006E3737" w:rsidRPr="00C17BE8">
        <w:rPr>
          <w:rFonts w:ascii="Times New Roman" w:hAnsi="Times New Roman" w:cs="Times New Roman"/>
          <w:lang w:val="en-US"/>
        </w:rPr>
        <w:t xml:space="preserve">The location shall be the one indicated as per Article 6.2 of these Rules.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A392" w14:textId="00501F42" w:rsidR="00B04B6A" w:rsidRPr="00B04B6A" w:rsidRDefault="00B04B6A" w:rsidP="00B04B6A">
    <w:pPr>
      <w:jc w:val="center"/>
      <w:rPr>
        <w:rFonts w:ascii="Times New Roman" w:hAnsi="Times New Roman" w:cs="Times New Roman"/>
        <w:b/>
        <w:bCs/>
        <w:sz w:val="24"/>
        <w:szCs w:val="24"/>
      </w:rPr>
    </w:pPr>
    <w:r w:rsidRPr="00B04B6A">
      <w:rPr>
        <w:rFonts w:ascii="Times New Roman" w:hAnsi="Times New Roman" w:cs="Times New Roman"/>
        <w:b/>
        <w:bCs/>
        <w:sz w:val="24"/>
        <w:szCs w:val="24"/>
      </w:rPr>
      <w:t xml:space="preserve">PROCEDURAL RULES OF THE CONTINENTAL RESULTS MANAGEMENT PANEL </w:t>
    </w:r>
    <w:r w:rsidR="005654B8">
      <w:rPr>
        <w:rFonts w:ascii="Times New Roman" w:hAnsi="Times New Roman" w:cs="Times New Roman"/>
        <w:b/>
        <w:bCs/>
        <w:sz w:val="24"/>
        <w:szCs w:val="24"/>
      </w:rPr>
      <w:t xml:space="preserve">FOR </w:t>
    </w:r>
    <w:r w:rsidR="00DD1098">
      <w:rPr>
        <w:rFonts w:ascii="Times New Roman" w:hAnsi="Times New Roman" w:cs="Times New Roman"/>
        <w:b/>
        <w:bCs/>
        <w:sz w:val="24"/>
        <w:szCs w:val="24"/>
      </w:rPr>
      <w:t>AFRICA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F9F8" w14:textId="7173550B" w:rsidR="00764224" w:rsidRPr="00764224" w:rsidRDefault="00764224" w:rsidP="00B04B6A">
    <w:pPr>
      <w:jc w:val="center"/>
      <w:rPr>
        <w:rFonts w:ascii="Times New Roman" w:hAnsi="Times New Roman" w:cs="Times New Roman"/>
        <w:b/>
        <w:bCs/>
        <w:caps/>
        <w:sz w:val="24"/>
        <w:szCs w:val="24"/>
        <w:lang w:val="en-US"/>
      </w:rPr>
    </w:pPr>
    <w:r w:rsidRPr="00764224">
      <w:rPr>
        <w:rFonts w:ascii="Times New Roman" w:hAnsi="Times New Roman" w:cs="Times New Roman"/>
        <w:b/>
        <w:bCs/>
        <w:sz w:val="24"/>
        <w:szCs w:val="24"/>
        <w:lang w:val="en-US"/>
      </w:rPr>
      <w:t xml:space="preserve">APPENDIX A – </w:t>
    </w:r>
    <w:r w:rsidRPr="00764224">
      <w:rPr>
        <w:rFonts w:ascii="Times New Roman" w:hAnsi="Times New Roman" w:cs="Times New Roman"/>
        <w:b/>
        <w:bCs/>
        <w:caps/>
        <w:sz w:val="24"/>
        <w:szCs w:val="24"/>
        <w:lang w:val="en-US"/>
      </w:rPr>
      <w:t>Fees Schedule</w:t>
    </w:r>
    <w:r>
      <w:rPr>
        <w:rFonts w:ascii="Times New Roman" w:hAnsi="Times New Roman" w:cs="Times New Roman"/>
        <w:b/>
        <w:bCs/>
        <w:caps/>
        <w:sz w:val="24"/>
        <w:szCs w:val="24"/>
        <w:lang w:val="en-US"/>
      </w:rPr>
      <w:t xml:space="preserve"> for</w:t>
    </w:r>
  </w:p>
  <w:p w14:paraId="2930256A" w14:textId="17CC23CE" w:rsidR="00764224" w:rsidRPr="00764224" w:rsidRDefault="00764224" w:rsidP="00B04B6A">
    <w:pPr>
      <w:jc w:val="center"/>
      <w:rPr>
        <w:rFonts w:ascii="Times New Roman" w:hAnsi="Times New Roman" w:cs="Times New Roman"/>
        <w:b/>
        <w:bCs/>
        <w:sz w:val="24"/>
        <w:szCs w:val="24"/>
        <w:lang w:val="en-US"/>
      </w:rPr>
    </w:pPr>
    <w:r w:rsidRPr="00764224">
      <w:rPr>
        <w:rFonts w:ascii="Times New Roman" w:hAnsi="Times New Roman" w:cs="Times New Roman"/>
        <w:b/>
        <w:bCs/>
        <w:caps/>
        <w:sz w:val="24"/>
        <w:szCs w:val="24"/>
        <w:lang w:val="en-US"/>
      </w:rPr>
      <w:t>Continental Results Management Panel f</w:t>
    </w:r>
    <w:r w:rsidR="00B81228">
      <w:rPr>
        <w:rFonts w:ascii="Times New Roman" w:hAnsi="Times New Roman" w:cs="Times New Roman"/>
        <w:b/>
        <w:bCs/>
        <w:caps/>
        <w:sz w:val="24"/>
        <w:szCs w:val="24"/>
        <w:lang w:val="en-US"/>
      </w:rPr>
      <w:t>or</w:t>
    </w:r>
    <w:r w:rsidRPr="00764224">
      <w:rPr>
        <w:rFonts w:ascii="Times New Roman" w:hAnsi="Times New Roman" w:cs="Times New Roman"/>
        <w:b/>
        <w:bCs/>
        <w:caps/>
        <w:sz w:val="24"/>
        <w:szCs w:val="24"/>
        <w:lang w:val="en-US"/>
      </w:rPr>
      <w:t xml:space="preserve"> </w:t>
    </w:r>
    <w:r w:rsidR="00DD1098">
      <w:rPr>
        <w:rFonts w:ascii="Times New Roman" w:hAnsi="Times New Roman" w:cs="Times New Roman"/>
        <w:b/>
        <w:bCs/>
        <w:caps/>
        <w:sz w:val="24"/>
        <w:szCs w:val="24"/>
        <w:lang w:val="en-US"/>
      </w:rPr>
      <w:t>AFRICA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D74"/>
    <w:multiLevelType w:val="multilevel"/>
    <w:tmpl w:val="3DAC4298"/>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9400D0"/>
    <w:multiLevelType w:val="hybridMultilevel"/>
    <w:tmpl w:val="EFEE47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4326EB9"/>
    <w:multiLevelType w:val="multilevel"/>
    <w:tmpl w:val="17C06A00"/>
    <w:lvl w:ilvl="0">
      <w:start w:val="12"/>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120B47"/>
    <w:multiLevelType w:val="multilevel"/>
    <w:tmpl w:val="A32C6FB8"/>
    <w:lvl w:ilvl="0">
      <w:start w:val="1"/>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1080" w:hanging="1080"/>
      </w:pPr>
      <w:rPr>
        <w:rFonts w:hint="default"/>
        <w:b w:val="0"/>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bullet"/>
      <w:lvlText w:val=""/>
      <w:lvlJc w:val="left"/>
      <w:pPr>
        <w:ind w:left="1800" w:hanging="1800"/>
      </w:pPr>
      <w:rPr>
        <w:rFonts w:ascii="Symbol" w:hAnsi="Symbol" w:hint="default"/>
      </w:rPr>
    </w:lvl>
    <w:lvl w:ilvl="8">
      <w:start w:val="1"/>
      <w:numFmt w:val="decimal"/>
      <w:lvlText w:val="%1.%2.%3.%4.%5.%6.%7.%8.%9."/>
      <w:lvlJc w:val="left"/>
      <w:pPr>
        <w:ind w:left="1800" w:hanging="1800"/>
      </w:pPr>
      <w:rPr>
        <w:rFonts w:hint="default"/>
      </w:rPr>
    </w:lvl>
  </w:abstractNum>
  <w:abstractNum w:abstractNumId="4" w15:restartNumberingAfterBreak="0">
    <w:nsid w:val="15A7497A"/>
    <w:multiLevelType w:val="hybridMultilevel"/>
    <w:tmpl w:val="DF44C576"/>
    <w:lvl w:ilvl="0" w:tplc="C1289828">
      <w:start w:val="1"/>
      <w:numFmt w:val="decimal"/>
      <w:lvlText w:val="%1."/>
      <w:lvlJc w:val="left"/>
      <w:pPr>
        <w:ind w:left="360" w:hanging="360"/>
      </w:pPr>
      <w:rPr>
        <w:sz w:val="20"/>
        <w:szCs w:val="2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1A7128D8"/>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C3548E"/>
    <w:multiLevelType w:val="hybridMultilevel"/>
    <w:tmpl w:val="2AAC79B2"/>
    <w:lvl w:ilvl="0" w:tplc="20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15:restartNumberingAfterBreak="0">
    <w:nsid w:val="27CF60B9"/>
    <w:multiLevelType w:val="hybridMultilevel"/>
    <w:tmpl w:val="B3A8E6E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308F2DDC"/>
    <w:multiLevelType w:val="multilevel"/>
    <w:tmpl w:val="F7F8A9D2"/>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812246"/>
    <w:multiLevelType w:val="hybridMultilevel"/>
    <w:tmpl w:val="2C24C45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72413FB"/>
    <w:multiLevelType w:val="hybridMultilevel"/>
    <w:tmpl w:val="5FA26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EC23B3"/>
    <w:multiLevelType w:val="multilevel"/>
    <w:tmpl w:val="696A94D2"/>
    <w:lvl w:ilvl="0">
      <w:start w:val="1"/>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bullet"/>
      <w:lvlText w:val=""/>
      <w:lvlJc w:val="left"/>
      <w:pPr>
        <w:ind w:left="1800" w:hanging="1800"/>
      </w:pPr>
      <w:rPr>
        <w:rFonts w:ascii="Symbol" w:hAnsi="Symbol" w:hint="default"/>
      </w:rPr>
    </w:lvl>
    <w:lvl w:ilvl="8">
      <w:start w:val="1"/>
      <w:numFmt w:val="decimal"/>
      <w:lvlText w:val="%1.%2.%3.%4.%5.%6.%7.%8.%9."/>
      <w:lvlJc w:val="left"/>
      <w:pPr>
        <w:ind w:left="1800" w:hanging="1800"/>
      </w:pPr>
      <w:rPr>
        <w:rFonts w:hint="default"/>
      </w:rPr>
    </w:lvl>
  </w:abstractNum>
  <w:abstractNum w:abstractNumId="12" w15:restartNumberingAfterBreak="0">
    <w:nsid w:val="41D2520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F77103"/>
    <w:multiLevelType w:val="multilevel"/>
    <w:tmpl w:val="54ACB960"/>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bullet"/>
      <w:lvlText w:val=""/>
      <w:lvlJc w:val="left"/>
      <w:pPr>
        <w:ind w:left="1800" w:hanging="1800"/>
      </w:pPr>
      <w:rPr>
        <w:rFonts w:ascii="Symbol" w:hAnsi="Symbol" w:hint="default"/>
      </w:rPr>
    </w:lvl>
    <w:lvl w:ilvl="8">
      <w:start w:val="1"/>
      <w:numFmt w:val="decimal"/>
      <w:lvlText w:val="%1.%2.%3.%4.%5.%6.%7.%8.%9."/>
      <w:lvlJc w:val="left"/>
      <w:pPr>
        <w:ind w:left="1800" w:hanging="1800"/>
      </w:pPr>
      <w:rPr>
        <w:rFonts w:hint="default"/>
      </w:rPr>
    </w:lvl>
  </w:abstractNum>
  <w:abstractNum w:abstractNumId="14" w15:restartNumberingAfterBreak="0">
    <w:nsid w:val="484672EB"/>
    <w:multiLevelType w:val="multilevel"/>
    <w:tmpl w:val="FF6A447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50865D29"/>
    <w:multiLevelType w:val="hybridMultilevel"/>
    <w:tmpl w:val="DBC47792"/>
    <w:lvl w:ilvl="0" w:tplc="F1C26832">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32A75C6"/>
    <w:multiLevelType w:val="multilevel"/>
    <w:tmpl w:val="F7F8A9D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2F157A"/>
    <w:multiLevelType w:val="hybridMultilevel"/>
    <w:tmpl w:val="120818DE"/>
    <w:lvl w:ilvl="0" w:tplc="2C3663D4">
      <w:start w:val="13"/>
      <w:numFmt w:val="bullet"/>
      <w:lvlText w:val="-"/>
      <w:lvlJc w:val="left"/>
      <w:pPr>
        <w:ind w:left="720" w:hanging="360"/>
      </w:pPr>
      <w:rPr>
        <w:rFonts w:ascii="Century Gothic" w:eastAsiaTheme="minorHAnsi" w:hAnsi="Century Gothic"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961587D"/>
    <w:multiLevelType w:val="hybridMultilevel"/>
    <w:tmpl w:val="EFBA3E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C132910"/>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781E0E"/>
    <w:multiLevelType w:val="multilevel"/>
    <w:tmpl w:val="54ACB960"/>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bullet"/>
      <w:lvlText w:val=""/>
      <w:lvlJc w:val="left"/>
      <w:pPr>
        <w:ind w:left="1800" w:hanging="1800"/>
      </w:pPr>
      <w:rPr>
        <w:rFonts w:ascii="Symbol" w:hAnsi="Symbol" w:hint="default"/>
      </w:rPr>
    </w:lvl>
    <w:lvl w:ilvl="8">
      <w:start w:val="1"/>
      <w:numFmt w:val="decimal"/>
      <w:lvlText w:val="%1.%2.%3.%4.%5.%6.%7.%8.%9."/>
      <w:lvlJc w:val="left"/>
      <w:pPr>
        <w:ind w:left="1800" w:hanging="1800"/>
      </w:pPr>
      <w:rPr>
        <w:rFonts w:hint="default"/>
      </w:rPr>
    </w:lvl>
  </w:abstractNum>
  <w:num w:numId="1" w16cid:durableId="2015066443">
    <w:abstractNumId w:val="4"/>
  </w:num>
  <w:num w:numId="2" w16cid:durableId="667631900">
    <w:abstractNumId w:val="20"/>
  </w:num>
  <w:num w:numId="3" w16cid:durableId="2143423390">
    <w:abstractNumId w:val="19"/>
  </w:num>
  <w:num w:numId="4" w16cid:durableId="29578109">
    <w:abstractNumId w:val="12"/>
  </w:num>
  <w:num w:numId="5" w16cid:durableId="496651194">
    <w:abstractNumId w:val="5"/>
  </w:num>
  <w:num w:numId="6" w16cid:durableId="1880317074">
    <w:abstractNumId w:val="13"/>
  </w:num>
  <w:num w:numId="7" w16cid:durableId="1174342869">
    <w:abstractNumId w:val="11"/>
  </w:num>
  <w:num w:numId="8" w16cid:durableId="696471819">
    <w:abstractNumId w:val="14"/>
  </w:num>
  <w:num w:numId="9" w16cid:durableId="1719429138">
    <w:abstractNumId w:val="16"/>
  </w:num>
  <w:num w:numId="10" w16cid:durableId="1083376008">
    <w:abstractNumId w:val="8"/>
  </w:num>
  <w:num w:numId="11" w16cid:durableId="578249244">
    <w:abstractNumId w:val="18"/>
  </w:num>
  <w:num w:numId="12" w16cid:durableId="1314259203">
    <w:abstractNumId w:val="9"/>
  </w:num>
  <w:num w:numId="13" w16cid:durableId="1406225762">
    <w:abstractNumId w:val="3"/>
  </w:num>
  <w:num w:numId="14" w16cid:durableId="644047655">
    <w:abstractNumId w:val="15"/>
  </w:num>
  <w:num w:numId="15" w16cid:durableId="572937420">
    <w:abstractNumId w:val="2"/>
  </w:num>
  <w:num w:numId="16" w16cid:durableId="1039479013">
    <w:abstractNumId w:val="0"/>
  </w:num>
  <w:num w:numId="17" w16cid:durableId="681247952">
    <w:abstractNumId w:val="17"/>
  </w:num>
  <w:num w:numId="18" w16cid:durableId="32535282">
    <w:abstractNumId w:val="6"/>
  </w:num>
  <w:num w:numId="19" w16cid:durableId="24916945">
    <w:abstractNumId w:val="1"/>
  </w:num>
  <w:num w:numId="20" w16cid:durableId="2123307778">
    <w:abstractNumId w:val="10"/>
  </w:num>
  <w:num w:numId="21" w16cid:durableId="2018339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3B"/>
    <w:rsid w:val="00002FC4"/>
    <w:rsid w:val="00004973"/>
    <w:rsid w:val="000225F0"/>
    <w:rsid w:val="00024D26"/>
    <w:rsid w:val="00024E5F"/>
    <w:rsid w:val="00040BBB"/>
    <w:rsid w:val="00045670"/>
    <w:rsid w:val="000535E7"/>
    <w:rsid w:val="00066BD4"/>
    <w:rsid w:val="00085112"/>
    <w:rsid w:val="000857D9"/>
    <w:rsid w:val="00090DC0"/>
    <w:rsid w:val="0009519C"/>
    <w:rsid w:val="0009748F"/>
    <w:rsid w:val="000A3AC0"/>
    <w:rsid w:val="000B117C"/>
    <w:rsid w:val="000B343F"/>
    <w:rsid w:val="000B44B2"/>
    <w:rsid w:val="000D1AB5"/>
    <w:rsid w:val="000D66B1"/>
    <w:rsid w:val="000D7B43"/>
    <w:rsid w:val="000E261D"/>
    <w:rsid w:val="000E6994"/>
    <w:rsid w:val="000F348F"/>
    <w:rsid w:val="000F7259"/>
    <w:rsid w:val="00125498"/>
    <w:rsid w:val="00127752"/>
    <w:rsid w:val="0014366F"/>
    <w:rsid w:val="001449AB"/>
    <w:rsid w:val="001513B8"/>
    <w:rsid w:val="00155971"/>
    <w:rsid w:val="00174F80"/>
    <w:rsid w:val="001B4B9C"/>
    <w:rsid w:val="001D5957"/>
    <w:rsid w:val="001D770F"/>
    <w:rsid w:val="001E154D"/>
    <w:rsid w:val="001F2D14"/>
    <w:rsid w:val="001F382D"/>
    <w:rsid w:val="001F4C7E"/>
    <w:rsid w:val="00205D1C"/>
    <w:rsid w:val="002173C6"/>
    <w:rsid w:val="00224F0D"/>
    <w:rsid w:val="002335DE"/>
    <w:rsid w:val="002418D3"/>
    <w:rsid w:val="00252337"/>
    <w:rsid w:val="00252A83"/>
    <w:rsid w:val="0029592B"/>
    <w:rsid w:val="002A004D"/>
    <w:rsid w:val="002C2977"/>
    <w:rsid w:val="002C345D"/>
    <w:rsid w:val="002D219A"/>
    <w:rsid w:val="002D5F9F"/>
    <w:rsid w:val="002E4311"/>
    <w:rsid w:val="002E54B9"/>
    <w:rsid w:val="002F3A16"/>
    <w:rsid w:val="00305B32"/>
    <w:rsid w:val="00307415"/>
    <w:rsid w:val="00333548"/>
    <w:rsid w:val="00340C88"/>
    <w:rsid w:val="00343ED2"/>
    <w:rsid w:val="00362E7E"/>
    <w:rsid w:val="0036549D"/>
    <w:rsid w:val="003720BB"/>
    <w:rsid w:val="00375D7F"/>
    <w:rsid w:val="003809E7"/>
    <w:rsid w:val="003B278E"/>
    <w:rsid w:val="003C3E41"/>
    <w:rsid w:val="003C588C"/>
    <w:rsid w:val="003C6308"/>
    <w:rsid w:val="004110E1"/>
    <w:rsid w:val="004425F8"/>
    <w:rsid w:val="00446686"/>
    <w:rsid w:val="00461CEA"/>
    <w:rsid w:val="00484960"/>
    <w:rsid w:val="004A3FA0"/>
    <w:rsid w:val="004E10F9"/>
    <w:rsid w:val="004E63E8"/>
    <w:rsid w:val="00505648"/>
    <w:rsid w:val="00536F50"/>
    <w:rsid w:val="00537610"/>
    <w:rsid w:val="00553817"/>
    <w:rsid w:val="005654B8"/>
    <w:rsid w:val="00567322"/>
    <w:rsid w:val="00567511"/>
    <w:rsid w:val="0057263B"/>
    <w:rsid w:val="005761F1"/>
    <w:rsid w:val="00593358"/>
    <w:rsid w:val="0059492D"/>
    <w:rsid w:val="005B5DBE"/>
    <w:rsid w:val="005D0F3D"/>
    <w:rsid w:val="005D6CC2"/>
    <w:rsid w:val="005E1A2E"/>
    <w:rsid w:val="005E5AE0"/>
    <w:rsid w:val="00602F46"/>
    <w:rsid w:val="00620B71"/>
    <w:rsid w:val="006345D1"/>
    <w:rsid w:val="00656D05"/>
    <w:rsid w:val="00662F82"/>
    <w:rsid w:val="006949EB"/>
    <w:rsid w:val="0069722E"/>
    <w:rsid w:val="006A374D"/>
    <w:rsid w:val="006B08B6"/>
    <w:rsid w:val="006D263C"/>
    <w:rsid w:val="006E3737"/>
    <w:rsid w:val="006F256E"/>
    <w:rsid w:val="006F3C68"/>
    <w:rsid w:val="00736F6B"/>
    <w:rsid w:val="0075374D"/>
    <w:rsid w:val="00754522"/>
    <w:rsid w:val="00757AB3"/>
    <w:rsid w:val="00764224"/>
    <w:rsid w:val="00773B00"/>
    <w:rsid w:val="0079495D"/>
    <w:rsid w:val="007B4422"/>
    <w:rsid w:val="007F0703"/>
    <w:rsid w:val="00805C5B"/>
    <w:rsid w:val="0081777D"/>
    <w:rsid w:val="00817E98"/>
    <w:rsid w:val="00823ECB"/>
    <w:rsid w:val="008336E7"/>
    <w:rsid w:val="008513BF"/>
    <w:rsid w:val="00874184"/>
    <w:rsid w:val="00880A9B"/>
    <w:rsid w:val="008A7EF8"/>
    <w:rsid w:val="008B6316"/>
    <w:rsid w:val="008D0456"/>
    <w:rsid w:val="008D55A3"/>
    <w:rsid w:val="008E1B0E"/>
    <w:rsid w:val="008F3F78"/>
    <w:rsid w:val="008F798D"/>
    <w:rsid w:val="00906CD1"/>
    <w:rsid w:val="00930297"/>
    <w:rsid w:val="009440C6"/>
    <w:rsid w:val="00961B69"/>
    <w:rsid w:val="009636F4"/>
    <w:rsid w:val="0097574B"/>
    <w:rsid w:val="0098715B"/>
    <w:rsid w:val="009906E5"/>
    <w:rsid w:val="009A3154"/>
    <w:rsid w:val="009B1C62"/>
    <w:rsid w:val="009B3161"/>
    <w:rsid w:val="009D4B3E"/>
    <w:rsid w:val="009D4D75"/>
    <w:rsid w:val="009D7CF0"/>
    <w:rsid w:val="009E1456"/>
    <w:rsid w:val="00A16CF3"/>
    <w:rsid w:val="00A445F3"/>
    <w:rsid w:val="00A67F3A"/>
    <w:rsid w:val="00A849DD"/>
    <w:rsid w:val="00A905B1"/>
    <w:rsid w:val="00AC6A97"/>
    <w:rsid w:val="00AD0C0E"/>
    <w:rsid w:val="00AD6328"/>
    <w:rsid w:val="00AD747F"/>
    <w:rsid w:val="00AE3A52"/>
    <w:rsid w:val="00B04A31"/>
    <w:rsid w:val="00B04B6A"/>
    <w:rsid w:val="00B16155"/>
    <w:rsid w:val="00B512CE"/>
    <w:rsid w:val="00B539D5"/>
    <w:rsid w:val="00B75D95"/>
    <w:rsid w:val="00B81228"/>
    <w:rsid w:val="00BA5509"/>
    <w:rsid w:val="00BC6F19"/>
    <w:rsid w:val="00BD0B8F"/>
    <w:rsid w:val="00BF4ABC"/>
    <w:rsid w:val="00BF5FE4"/>
    <w:rsid w:val="00C16BFE"/>
    <w:rsid w:val="00C17101"/>
    <w:rsid w:val="00C17BE8"/>
    <w:rsid w:val="00C213BF"/>
    <w:rsid w:val="00C300AC"/>
    <w:rsid w:val="00C314AB"/>
    <w:rsid w:val="00C34EB4"/>
    <w:rsid w:val="00C35A2A"/>
    <w:rsid w:val="00C36675"/>
    <w:rsid w:val="00C529DA"/>
    <w:rsid w:val="00C54ED8"/>
    <w:rsid w:val="00C64F0E"/>
    <w:rsid w:val="00C73F37"/>
    <w:rsid w:val="00C85152"/>
    <w:rsid w:val="00C86BDF"/>
    <w:rsid w:val="00C87C30"/>
    <w:rsid w:val="00C97BA2"/>
    <w:rsid w:val="00CA6650"/>
    <w:rsid w:val="00CB3725"/>
    <w:rsid w:val="00CB4F58"/>
    <w:rsid w:val="00CB7E89"/>
    <w:rsid w:val="00CC25C2"/>
    <w:rsid w:val="00CC30FF"/>
    <w:rsid w:val="00CE1A47"/>
    <w:rsid w:val="00CE5646"/>
    <w:rsid w:val="00D143A9"/>
    <w:rsid w:val="00D20771"/>
    <w:rsid w:val="00D30D25"/>
    <w:rsid w:val="00D31161"/>
    <w:rsid w:val="00D41DDC"/>
    <w:rsid w:val="00D5005B"/>
    <w:rsid w:val="00D56E73"/>
    <w:rsid w:val="00D749C9"/>
    <w:rsid w:val="00D813B2"/>
    <w:rsid w:val="00D916D5"/>
    <w:rsid w:val="00D97736"/>
    <w:rsid w:val="00DC6B5A"/>
    <w:rsid w:val="00DD1098"/>
    <w:rsid w:val="00DD1E58"/>
    <w:rsid w:val="00DD5572"/>
    <w:rsid w:val="00DE5DB8"/>
    <w:rsid w:val="00DF7C67"/>
    <w:rsid w:val="00E02536"/>
    <w:rsid w:val="00E04BC7"/>
    <w:rsid w:val="00E0524A"/>
    <w:rsid w:val="00E16A47"/>
    <w:rsid w:val="00E20DB1"/>
    <w:rsid w:val="00E22010"/>
    <w:rsid w:val="00E2795C"/>
    <w:rsid w:val="00E334FC"/>
    <w:rsid w:val="00E42552"/>
    <w:rsid w:val="00E625E3"/>
    <w:rsid w:val="00E64808"/>
    <w:rsid w:val="00E6481A"/>
    <w:rsid w:val="00E6669B"/>
    <w:rsid w:val="00EA1CDB"/>
    <w:rsid w:val="00EB2AF2"/>
    <w:rsid w:val="00EC2902"/>
    <w:rsid w:val="00ED2CED"/>
    <w:rsid w:val="00EE2FA2"/>
    <w:rsid w:val="00EE34F5"/>
    <w:rsid w:val="00F06384"/>
    <w:rsid w:val="00F121DF"/>
    <w:rsid w:val="00F23A75"/>
    <w:rsid w:val="00F45784"/>
    <w:rsid w:val="00F45A8A"/>
    <w:rsid w:val="00F47A10"/>
    <w:rsid w:val="00F96551"/>
    <w:rsid w:val="00F979BB"/>
    <w:rsid w:val="00FA6DB5"/>
    <w:rsid w:val="00FB1060"/>
    <w:rsid w:val="00FD2A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12124"/>
  <w15:chartTrackingRefBased/>
  <w15:docId w15:val="{FB5B3026-8B28-4964-AA43-E1C7E52C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3E8"/>
    <w:pPr>
      <w:ind w:left="720"/>
      <w:contextualSpacing/>
    </w:pPr>
  </w:style>
  <w:style w:type="table" w:styleId="TableGrid">
    <w:name w:val="Table Grid"/>
    <w:basedOn w:val="TableNormal"/>
    <w:uiPriority w:val="39"/>
    <w:rsid w:val="004E6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6F50"/>
    <w:rPr>
      <w:sz w:val="16"/>
      <w:szCs w:val="16"/>
    </w:rPr>
  </w:style>
  <w:style w:type="paragraph" w:styleId="CommentText">
    <w:name w:val="annotation text"/>
    <w:basedOn w:val="Normal"/>
    <w:link w:val="CommentTextChar"/>
    <w:uiPriority w:val="99"/>
    <w:semiHidden/>
    <w:unhideWhenUsed/>
    <w:rsid w:val="00536F50"/>
    <w:pPr>
      <w:spacing w:line="240" w:lineRule="auto"/>
    </w:pPr>
    <w:rPr>
      <w:sz w:val="20"/>
      <w:szCs w:val="20"/>
    </w:rPr>
  </w:style>
  <w:style w:type="character" w:customStyle="1" w:styleId="CommentTextChar">
    <w:name w:val="Comment Text Char"/>
    <w:basedOn w:val="DefaultParagraphFont"/>
    <w:link w:val="CommentText"/>
    <w:uiPriority w:val="99"/>
    <w:semiHidden/>
    <w:rsid w:val="00536F50"/>
    <w:rPr>
      <w:sz w:val="20"/>
      <w:szCs w:val="20"/>
    </w:rPr>
  </w:style>
  <w:style w:type="paragraph" w:styleId="BalloonText">
    <w:name w:val="Balloon Text"/>
    <w:basedOn w:val="Normal"/>
    <w:link w:val="BalloonTextChar"/>
    <w:uiPriority w:val="99"/>
    <w:semiHidden/>
    <w:unhideWhenUsed/>
    <w:rsid w:val="00FA6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B5"/>
    <w:rPr>
      <w:rFonts w:ascii="Segoe UI" w:hAnsi="Segoe UI" w:cs="Segoe UI"/>
      <w:sz w:val="18"/>
      <w:szCs w:val="18"/>
    </w:rPr>
  </w:style>
  <w:style w:type="character" w:styleId="Strong">
    <w:name w:val="Strong"/>
    <w:basedOn w:val="DefaultParagraphFont"/>
    <w:uiPriority w:val="22"/>
    <w:qFormat/>
    <w:rsid w:val="000B44B2"/>
    <w:rPr>
      <w:b/>
      <w:bCs/>
    </w:rPr>
  </w:style>
  <w:style w:type="character" w:styleId="FootnoteReference">
    <w:name w:val="footnote reference"/>
    <w:semiHidden/>
    <w:rsid w:val="001449AB"/>
    <w:rPr>
      <w:sz w:val="24"/>
      <w:vertAlign w:val="baseline"/>
    </w:rPr>
  </w:style>
  <w:style w:type="paragraph" w:styleId="FootnoteText">
    <w:name w:val="footnote text"/>
    <w:basedOn w:val="Normal"/>
    <w:link w:val="FootnoteTextChar"/>
    <w:uiPriority w:val="99"/>
    <w:semiHidden/>
    <w:unhideWhenUsed/>
    <w:rsid w:val="00144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9AB"/>
    <w:rPr>
      <w:sz w:val="20"/>
      <w:szCs w:val="20"/>
    </w:rPr>
  </w:style>
  <w:style w:type="paragraph" w:styleId="Header">
    <w:name w:val="header"/>
    <w:basedOn w:val="Normal"/>
    <w:link w:val="HeaderChar"/>
    <w:uiPriority w:val="99"/>
    <w:unhideWhenUsed/>
    <w:rsid w:val="00906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CD1"/>
  </w:style>
  <w:style w:type="paragraph" w:styleId="Footer">
    <w:name w:val="footer"/>
    <w:basedOn w:val="Normal"/>
    <w:link w:val="FooterChar"/>
    <w:uiPriority w:val="99"/>
    <w:unhideWhenUsed/>
    <w:rsid w:val="00906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CD1"/>
  </w:style>
  <w:style w:type="paragraph" w:styleId="NormalWeb">
    <w:name w:val="Normal (Web)"/>
    <w:basedOn w:val="Normal"/>
    <w:uiPriority w:val="99"/>
    <w:unhideWhenUsed/>
    <w:rsid w:val="00906CD1"/>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CommentSubject">
    <w:name w:val="annotation subject"/>
    <w:basedOn w:val="CommentText"/>
    <w:next w:val="CommentText"/>
    <w:link w:val="CommentSubjectChar"/>
    <w:uiPriority w:val="99"/>
    <w:semiHidden/>
    <w:unhideWhenUsed/>
    <w:rsid w:val="00C529DA"/>
    <w:rPr>
      <w:b/>
      <w:bCs/>
    </w:rPr>
  </w:style>
  <w:style w:type="character" w:customStyle="1" w:styleId="CommentSubjectChar">
    <w:name w:val="Comment Subject Char"/>
    <w:basedOn w:val="CommentTextChar"/>
    <w:link w:val="CommentSubject"/>
    <w:uiPriority w:val="99"/>
    <w:semiHidden/>
    <w:rsid w:val="00C529DA"/>
    <w:rPr>
      <w:b/>
      <w:bCs/>
      <w:sz w:val="20"/>
      <w:szCs w:val="20"/>
    </w:rPr>
  </w:style>
  <w:style w:type="character" w:styleId="Hyperlink">
    <w:name w:val="Hyperlink"/>
    <w:basedOn w:val="DefaultParagraphFont"/>
    <w:uiPriority w:val="99"/>
    <w:semiHidden/>
    <w:unhideWhenUsed/>
    <w:rsid w:val="00D30D25"/>
    <w:rPr>
      <w:color w:val="0000FF"/>
      <w:u w:val="single"/>
    </w:rPr>
  </w:style>
  <w:style w:type="paragraph" w:customStyle="1" w:styleId="Default">
    <w:name w:val="Default"/>
    <w:rsid w:val="005D6CC2"/>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DD1010953D4141A34297157B71A77F" ma:contentTypeVersion="12" ma:contentTypeDescription="Create a new document." ma:contentTypeScope="" ma:versionID="c6e9f1ccbd05db05bb9814f1fe9ebd08">
  <xsd:schema xmlns:xsd="http://www.w3.org/2001/XMLSchema" xmlns:xs="http://www.w3.org/2001/XMLSchema" xmlns:p="http://schemas.microsoft.com/office/2006/metadata/properties" xmlns:ns2="52a2166c-7d48-4fd0-9875-0a009866aba2" xmlns:ns3="68ffd748-4f08-4fb2-9cba-e6e6f0500d92" targetNamespace="http://schemas.microsoft.com/office/2006/metadata/properties" ma:root="true" ma:fieldsID="1ba58fed2178bda73f7512db379b4320" ns2:_="" ns3:_="">
    <xsd:import namespace="52a2166c-7d48-4fd0-9875-0a009866aba2"/>
    <xsd:import namespace="68ffd748-4f08-4fb2-9cba-e6e6f0500d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2166c-7d48-4fd0-9875-0a009866a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ffd748-4f08-4fb2-9cba-e6e6f0500d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5B7CA-A275-4D7E-9892-685A2E4D88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0CA983-0578-4A81-AEB6-8BD004CE68A4}">
  <ds:schemaRefs>
    <ds:schemaRef ds:uri="http://schemas.microsoft.com/sharepoint/v3/contenttype/forms"/>
  </ds:schemaRefs>
</ds:datastoreItem>
</file>

<file path=customXml/itemProps3.xml><?xml version="1.0" encoding="utf-8"?>
<ds:datastoreItem xmlns:ds="http://schemas.openxmlformats.org/officeDocument/2006/customXml" ds:itemID="{E6FA65AD-8C78-4905-A830-A0DAE21CA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2166c-7d48-4fd0-9875-0a009866aba2"/>
    <ds:schemaRef ds:uri="68ffd748-4f08-4fb2-9cba-e6e6f0500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86C544-7E3C-4972-9E95-F4F5B1B3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3631</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Leroux</dc:creator>
  <cp:keywords/>
  <dc:description/>
  <cp:lastModifiedBy>Andrew Bonani Kamanga</cp:lastModifiedBy>
  <cp:revision>2</cp:revision>
  <dcterms:created xsi:type="dcterms:W3CDTF">2022-10-24T12:29:00Z</dcterms:created>
  <dcterms:modified xsi:type="dcterms:W3CDTF">2022-10-24T12:29:00Z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0x010100B5DD1010953D4141A34297157B71A77F</vt:lpwstr>
  </property>
</Properties>
</file>