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14:paraId="0000000E">
      <w:pPr>
        <w:spacing w:after="0"/>
        <w:jc w:val="center"/>
        <w:rPr>
          <w:rFonts w:ascii="Times New Roman" w:cs="Times New Roman" w:eastAsia="Times New Roman" w:hAnsi="Times New Roman"/>
          <w:b/>
          <w:sz w:val="48"/>
          <w:szCs w:val="48"/>
          <w:lang w:val="en-US"/>
        </w:rPr>
      </w:pPr>
      <w:r>
        <w:rPr>
          <w:rFonts w:ascii="Times New Roman" w:cs="Times New Roman" w:eastAsia="Times New Roman" w:hAnsi="Times New Roman"/>
          <w:b/>
          <w:sz w:val="48"/>
          <w:szCs w:val="48"/>
          <w:lang w:val="en-US"/>
        </w:rPr>
        <w:t>NATIONAL SPORTS AUTHORITY</w:t>
      </w:r>
    </w:p>
    <w:p w14:paraId="0000000F">
      <w:pPr>
        <w:spacing w:after="0"/>
        <w:jc w:val="center"/>
        <w:rPr>
          <w:rFonts w:ascii="Times New Roman" w:cs="Times New Roman" w:eastAsia="Times New Roman" w:hAnsi="Times New Roman"/>
          <w:b/>
          <w:sz w:val="36"/>
          <w:szCs w:val="36"/>
          <w:lang w:val="en-US"/>
        </w:rPr>
      </w:pPr>
    </w:p>
    <w:p w14:paraId="00000010">
      <w:pPr>
        <w:jc w:val="center"/>
        <w:rPr>
          <w:rFonts w:ascii="Calibri" w:cs="Times New Roman" w:eastAsia="Times New Roman" w:hAnsi="Calibri"/>
          <w:sz w:val="40"/>
          <w:szCs w:val="40"/>
          <w:lang w:val="en-US"/>
        </w:rPr>
      </w:pPr>
      <w:r>
        <w:rPr>
          <w:rFonts w:ascii="Calibri" w:cs="Times New Roman" w:eastAsia="Times New Roman" w:hAnsi="Calibri"/>
          <w:lang w:eastAsia="en-GB"/>
        </w:rPr>
        <w:drawing xmlns:mc="http://schemas.openxmlformats.org/markup-compatibility/2006">
          <wp:inline distT="0" distB="0" distL="0" distR="0">
            <wp:extent cx="2514272" cy="18002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22"/>
                    <a:srcRect/>
                    <a:stretch>
                      <a:fillRect/>
                    </a:stretch>
                  </pic:blipFill>
                  <pic:spPr>
                    <a:xfrm>
                      <a:off x="0" y="0"/>
                      <a:ext cx="2514272" cy="1800225"/>
                    </a:xfrm>
                    <a:prstGeom prst="rect">
                      <a:avLst/>
                    </a:prstGeom>
                    <a:noFill/>
                    <a:ln w="9525">
                      <a:noFill/>
                      <a:miter lim="800000"/>
                    </a:ln>
                  </pic:spPr>
                </pic:pic>
              </a:graphicData>
            </a:graphic>
          </wp:inline>
        </w:drawing>
      </w:r>
    </w:p>
    <w:p w14:paraId="00000011">
      <w:pPr>
        <w:spacing w:after="0" w:line="360" w:lineRule="auto"/>
        <w:ind w:left="-540" w:right="-540"/>
        <w:jc w:val="center"/>
        <w:rPr>
          <w:rFonts w:ascii="Times New Roman" w:cs="Times New Roman" w:eastAsia="Times New Roman" w:hAnsi="Times New Roman"/>
          <w:b/>
          <w:sz w:val="56"/>
          <w:szCs w:val="56"/>
        </w:rPr>
      </w:pPr>
      <w:r>
        <w:rPr>
          <w:rFonts w:ascii="Times New Roman" w:cs="Times New Roman" w:eastAsia="Times New Roman" w:hAnsi="Times New Roman"/>
          <w:b/>
          <w:sz w:val="56"/>
          <w:szCs w:val="56"/>
        </w:rPr>
        <w:t xml:space="preserve">TENDER DOCUMENT </w:t>
      </w:r>
    </w:p>
    <w:p w14:paraId="00000012">
      <w:pPr>
        <w:spacing w:after="0" w:line="360" w:lineRule="auto"/>
        <w:ind w:left="-540" w:right="-540"/>
        <w:jc w:val="center"/>
        <w:rPr>
          <w:rFonts w:ascii="Times New Roman" w:cs="Times New Roman" w:eastAsia="Times New Roman" w:hAnsi="Times New Roman"/>
          <w:b/>
          <w:sz w:val="56"/>
          <w:szCs w:val="56"/>
        </w:rPr>
      </w:pPr>
      <w:r>
        <w:rPr>
          <w:rFonts w:ascii="Times New Roman" w:cs="Times New Roman" w:eastAsia="Times New Roman" w:hAnsi="Times New Roman"/>
          <w:b/>
          <w:sz w:val="56"/>
          <w:szCs w:val="56"/>
        </w:rPr>
        <w:t>PROCUREMENT OF</w:t>
      </w:r>
    </w:p>
    <w:p w14:paraId="00000013">
      <w:pPr>
        <w:spacing w:after="0" w:line="240" w:lineRule="auto"/>
        <w:ind w:left="-540" w:right="-540"/>
        <w:jc w:val="center"/>
        <w:rPr>
          <w:rFonts w:ascii="Times New Roman" w:cs="Times New Roman" w:eastAsia="Times New Roman" w:hAnsi="Times New Roman"/>
          <w:b/>
          <w:sz w:val="36"/>
          <w:szCs w:val="36"/>
        </w:rPr>
      </w:pPr>
    </w:p>
    <w:p w14:paraId="00000014">
      <w:pPr>
        <w:spacing w:after="0" w:line="240" w:lineRule="auto"/>
        <w:ind w:left="-540" w:right="-540"/>
        <w:jc w:val="center"/>
        <w:rPr>
          <w:rFonts w:ascii="Times New Roman" w:cs="Times New Roman" w:eastAsia="Times New Roman" w:hAnsi="Times New Roman"/>
          <w:b/>
          <w:sz w:val="36"/>
          <w:szCs w:val="36"/>
        </w:rPr>
      </w:pPr>
      <w:r>
        <w:rPr>
          <w:rFonts w:ascii="Times New Roman" w:cs="Times New Roman" w:eastAsia="Times New Roman" w:hAnsi="Times New Roman"/>
          <w:b/>
          <w:sz w:val="36"/>
          <w:szCs w:val="36"/>
        </w:rPr>
        <w:t>SPORTS KITTING</w:t>
      </w:r>
    </w:p>
    <w:p w14:paraId="00000015">
      <w:pPr>
        <w:spacing w:after="0" w:line="240" w:lineRule="auto"/>
        <w:ind w:right="-540"/>
        <w:rPr>
          <w:rFonts w:ascii="Times New Roman" w:cs="Times New Roman" w:eastAsia="Times New Roman" w:hAnsi="Times New Roman"/>
          <w:b/>
          <w:sz w:val="40"/>
          <w:szCs w:val="40"/>
        </w:rPr>
      </w:pPr>
    </w:p>
    <w:p w14:paraId="00000016">
      <w:pPr>
        <w:spacing w:after="0" w:line="240" w:lineRule="auto"/>
        <w:jc w:val="center"/>
        <w:rPr>
          <w:rFonts w:ascii="Times New Roman" w:cs="Times New Roman" w:eastAsia="Times New Roman" w:hAnsi="Times New Roman"/>
          <w:b/>
          <w:sz w:val="20"/>
          <w:szCs w:val="24"/>
        </w:rPr>
      </w:pPr>
    </w:p>
    <w:p w14:paraId="00000017">
      <w:pPr>
        <w:spacing w:after="0" w:line="240" w:lineRule="auto"/>
        <w:jc w:val="center"/>
        <w:rPr>
          <w:rFonts w:ascii="Times New Roman" w:cs="Times New Roman" w:eastAsia="Times New Roman" w:hAnsi="Times New Roman"/>
          <w:b/>
          <w:sz w:val="20"/>
          <w:szCs w:val="24"/>
        </w:rPr>
      </w:pPr>
      <w:r>
        <w:rPr>
          <w:rFonts w:ascii="Times New Roman" w:cs="Times New Roman" w:eastAsia="Times New Roman" w:hAnsi="Times New Roman"/>
          <w:b/>
          <w:sz w:val="40"/>
          <w:szCs w:val="48"/>
        </w:rPr>
        <w:t xml:space="preserve">NATIONAL COMPETITIVE TENDERING </w:t>
      </w:r>
    </w:p>
    <w:p w14:paraId="00000018">
      <w:pPr>
        <w:spacing w:after="0" w:line="240" w:lineRule="auto"/>
        <w:jc w:val="center"/>
        <w:rPr>
          <w:rFonts w:ascii="Times New Roman" w:cs="Times New Roman" w:eastAsia="Times New Roman" w:hAnsi="Times New Roman"/>
          <w:b/>
          <w:sz w:val="20"/>
          <w:szCs w:val="24"/>
        </w:rPr>
      </w:pPr>
    </w:p>
    <w:p w14:paraId="00000019">
      <w:pPr>
        <w:spacing w:after="0" w:line="240" w:lineRule="auto"/>
        <w:jc w:val="center"/>
        <w:rPr>
          <w:rFonts w:ascii="Times New Roman" w:cs="Times New Roman" w:eastAsia="Times New Roman" w:hAnsi="Times New Roman"/>
          <w:b/>
          <w:sz w:val="20"/>
          <w:szCs w:val="24"/>
        </w:rPr>
      </w:pPr>
    </w:p>
    <w:p w14:paraId="0000001A">
      <w:pPr>
        <w:spacing w:after="0" w:line="240" w:lineRule="auto"/>
        <w:rPr>
          <w:rFonts w:ascii="Times New Roman" w:cs="Times New Roman" w:eastAsia="Times New Roman" w:hAnsi="Times New Roman"/>
          <w:b/>
          <w:sz w:val="20"/>
          <w:szCs w:val="24"/>
        </w:rPr>
      </w:pPr>
    </w:p>
    <w:p w14:paraId="0000001B">
      <w:pPr>
        <w:spacing w:after="0" w:line="240" w:lineRule="auto"/>
        <w:rPr>
          <w:rFonts w:ascii="Times New Roman" w:cs="Times New Roman" w:eastAsia="Times New Roman" w:hAnsi="Times New Roman"/>
          <w:b/>
          <w:sz w:val="20"/>
          <w:szCs w:val="24"/>
        </w:rPr>
      </w:pPr>
    </w:p>
    <w:p w14:paraId="0000001C">
      <w:pPr>
        <w:spacing w:after="0" w:line="240" w:lineRule="auto"/>
        <w:rPr>
          <w:rFonts w:ascii="Times New Roman" w:cs="Times New Roman" w:eastAsia="Times New Roman" w:hAnsi="Times New Roman"/>
          <w:b/>
          <w:sz w:val="40"/>
          <w:szCs w:val="40"/>
        </w:rPr>
      </w:pPr>
    </w:p>
    <w:p w14:paraId="0000001D">
      <w:pPr>
        <w:spacing w:after="0" w:line="240" w:lineRule="auto"/>
        <w:rPr>
          <w:rFonts w:ascii="Times New Roman" w:cs="Times New Roman" w:eastAsia="Times New Roman" w:hAnsi="Times New Roman"/>
          <w:b/>
          <w:sz w:val="28"/>
          <w:szCs w:val="32"/>
        </w:rPr>
      </w:pPr>
      <w:r>
        <w:rPr>
          <w:rFonts w:ascii="Times New Roman" w:cs="Times New Roman" w:eastAsia="Times New Roman" w:hAnsi="Times New Roman"/>
          <w:b/>
          <w:sz w:val="28"/>
          <w:szCs w:val="32"/>
        </w:rPr>
        <w:t xml:space="preserve">THE </w:t>
      </w:r>
      <w:r>
        <w:rPr>
          <w:rFonts w:ascii="Times New Roman" w:cs="Times New Roman" w:eastAsia="Times New Roman" w:hAnsi="Times New Roman"/>
          <w:b/>
          <w:sz w:val="28"/>
          <w:szCs w:val="32"/>
        </w:rPr>
        <w:t>PROCUREMENT UNIT</w:t>
      </w:r>
    </w:p>
    <w:p w14:paraId="0000001E">
      <w:pPr>
        <w:spacing w:after="0" w:line="240" w:lineRule="auto"/>
        <w:ind w:left="0" w:firstLine="0"/>
        <w:rPr>
          <w:rFonts w:ascii="Times New Roman" w:cs="Times New Roman" w:eastAsia="Times New Roman" w:hAnsi="Times New Roman"/>
          <w:b/>
          <w:sz w:val="28"/>
          <w:szCs w:val="32"/>
        </w:rPr>
      </w:pPr>
      <w:r>
        <w:rPr>
          <w:rFonts w:ascii="Times New Roman" w:cs="Times New Roman" w:eastAsia="Times New Roman" w:hAnsi="Times New Roman"/>
          <w:b/>
          <w:sz w:val="28"/>
          <w:szCs w:val="32"/>
        </w:rPr>
        <w:t>NATIONAL SPORTS AUTHORITY</w:t>
      </w:r>
    </w:p>
    <w:p w14:paraId="0000001F">
      <w:pPr>
        <w:spacing w:after="0" w:line="240" w:lineRule="auto"/>
        <w:rPr>
          <w:rFonts w:ascii="Times New Roman" w:cs="Times New Roman" w:eastAsia="Times New Roman" w:hAnsi="Times New Roman"/>
          <w:b/>
          <w:sz w:val="28"/>
          <w:szCs w:val="32"/>
        </w:rPr>
      </w:pPr>
      <w:r>
        <w:rPr>
          <w:rFonts w:ascii="Times New Roman" w:cs="Times New Roman" w:eastAsia="Times New Roman" w:hAnsi="Times New Roman"/>
          <w:b/>
          <w:sz w:val="28"/>
          <w:szCs w:val="32"/>
        </w:rPr>
        <w:t>P.O.BOX 1272, ACCRA.</w:t>
      </w:r>
    </w:p>
    <w:p w14:paraId="00000020">
      <w:pPr>
        <w:spacing w:after="0" w:line="480" w:lineRule="auto"/>
        <w:rPr>
          <w:rFonts w:ascii="Times New Roman" w:cs="Times New Roman" w:eastAsia="Times New Roman" w:hAnsi="Times New Roman"/>
          <w:b/>
          <w:sz w:val="28"/>
          <w:szCs w:val="32"/>
        </w:rPr>
      </w:pPr>
      <w:r>
        <w:rPr>
          <w:rFonts w:ascii="Times New Roman" w:cs="Times New Roman" w:eastAsia="Times New Roman" w:hAnsi="Times New Roman"/>
          <w:b/>
          <w:sz w:val="28"/>
          <w:szCs w:val="32"/>
        </w:rPr>
        <w:t>CONTACT: 0591490045/0209369601</w:t>
      </w:r>
    </w:p>
    <w:p w14:paraId="00000021">
      <w:pPr>
        <w:spacing w:after="0" w:line="240" w:lineRule="auto"/>
        <w:jc w:val="center"/>
        <w:rPr>
          <w:rFonts w:ascii="Times New Roman" w:cs="Times New Roman" w:eastAsia="Times New Roman" w:hAnsi="Times New Roman"/>
          <w:b/>
          <w:sz w:val="20"/>
          <w:szCs w:val="20"/>
        </w:rPr>
      </w:pPr>
    </w:p>
    <w:p w14:paraId="00000022">
      <w:pPr>
        <w:spacing w:after="0" w:line="240" w:lineRule="auto"/>
        <w:jc w:val="center"/>
        <w:rPr>
          <w:rFonts w:ascii="Times New Roman" w:cs="Times New Roman" w:eastAsia="Times New Roman" w:hAnsi="Times New Roman"/>
          <w:b/>
          <w:sz w:val="20"/>
          <w:szCs w:val="20"/>
        </w:rPr>
      </w:pPr>
      <w:r>
        <w:rPr>
          <w:rFonts w:ascii="Times New Roman" w:cs="Times New Roman" w:eastAsia="Times New Roman" w:hAnsi="Times New Roman"/>
          <w:b/>
          <w:sz w:val="20"/>
          <w:szCs w:val="20"/>
        </w:rPr>
        <w:t>AUGUST 2024</w:t>
      </w:r>
    </w:p>
    <w:p w14:paraId="00000023">
      <w:pPr>
        <w:spacing w:after="0" w:line="240" w:lineRule="auto"/>
        <w:jc w:val="center"/>
        <w:rPr>
          <w:rFonts w:ascii="Times New Roman" w:cs="Times New Roman" w:eastAsia="Times New Roman" w:hAnsi="Times New Roman"/>
          <w:b/>
          <w:sz w:val="20"/>
          <w:szCs w:val="20"/>
        </w:rPr>
      </w:pPr>
    </w:p>
    <w:p w14:paraId="00000024">
      <w:pPr>
        <w:spacing w:after="0" w:line="240" w:lineRule="auto"/>
        <w:jc w:val="center"/>
        <w:rPr>
          <w:rFonts w:ascii="Times New Roman" w:cs="Times New Roman" w:eastAsia="Times New Roman" w:hAnsi="Times New Roman"/>
          <w:b/>
          <w:sz w:val="20"/>
          <w:szCs w:val="20"/>
        </w:rPr>
      </w:pPr>
    </w:p>
    <w:p w14:paraId="00000025">
      <w:pPr>
        <w:spacing w:after="0" w:line="240" w:lineRule="auto"/>
        <w:jc w:val="center"/>
        <w:rPr>
          <w:rFonts w:ascii="Times New Roman" w:cs="Times New Roman" w:eastAsia="Times New Roman" w:hAnsi="Times New Roman"/>
          <w:b/>
          <w:sz w:val="20"/>
          <w:szCs w:val="20"/>
        </w:rPr>
      </w:pPr>
    </w:p>
    <w:p w14:paraId="00000026">
      <w:pPr>
        <w:spacing w:after="0" w:line="240" w:lineRule="auto"/>
        <w:rPr>
          <w:rFonts w:ascii="Times New Roman" w:cs="Times New Roman" w:eastAsia="Times New Roman" w:hAnsi="Times New Roman"/>
          <w:b/>
          <w:sz w:val="20"/>
          <w:szCs w:val="20"/>
        </w:rPr>
      </w:pPr>
    </w:p>
    <w:p w14:paraId="00000027">
      <w:pPr>
        <w:spacing w:after="0"/>
        <w:rPr>
          <w:rFonts w:ascii="Times New Roman" w:cs="Times New Roman" w:eastAsia="Times New Roman" w:hAnsi="Times New Roman"/>
          <w:b/>
          <w:sz w:val="24"/>
          <w:lang w:val="en-US"/>
        </w:rPr>
      </w:pPr>
    </w:p>
    <w:p w14:paraId="00000028">
      <w:pPr>
        <w:spacing w:after="0"/>
        <w:rPr>
          <w:rFonts w:ascii="Times New Roman" w:cs="Times New Roman" w:eastAsia="Times New Roman" w:hAnsi="Times New Roman"/>
          <w:b/>
          <w:bCs/>
          <w:caps/>
          <w:sz w:val="24"/>
          <w:szCs w:val="24"/>
        </w:rPr>
        <w:sectPr>
          <w:headerReference w:type="default" r:id="rId23"/>
          <w:headerReference w:type="first" r:id="rId24"/>
          <w:headerReference w:type="even" r:id="rId25"/>
          <w:footerReference w:type="default" r:id="rId26"/>
          <w:footerReference w:type="first" r:id="rId27"/>
          <w:footerReference w:type="even" r:id="rId28"/>
          <w:pgSz w:w="12240" w:h="15840"/>
          <w:pgMar w:top="90" w:right="1080" w:bottom="990" w:left="1170" w:header="720" w:footer="720" w:gutter="0"/>
          <w:pgNumType w:start="1"/>
          <w:cols w:space="720"/>
        </w:sectPr>
      </w:pPr>
      <w:r>
        <w:rPr>
          <w:rFonts w:ascii="Times New Roman" w:cs="Times New Roman" w:eastAsia="Times New Roman" w:hAnsi="Times New Roman"/>
          <w:b/>
          <w:lang w:val="en-US"/>
        </w:rPr>
        <w:tab/>
      </w:r>
      <w:r>
        <w:rPr>
          <w:rFonts w:ascii="Times New Roman" w:cs="Times New Roman" w:eastAsia="Times New Roman" w:hAnsi="Times New Roman"/>
          <w:b/>
          <w:lang w:val="en-US"/>
        </w:rPr>
        <w:tab/>
      </w:r>
      <w:r>
        <w:rPr>
          <w:rFonts w:ascii="Times New Roman" w:cs="Times New Roman" w:eastAsia="Times New Roman" w:hAnsi="Times New Roman"/>
          <w:b/>
          <w:lang w:val="en-US"/>
        </w:rPr>
        <w:t>
</w:t>
      </w:r>
    </w:p>
    <w:p w14:paraId="00000029">
      <w:pPr>
        <w:keepNext w:val="on"/>
        <w:spacing w:before="240" w:after="60" w:line="240" w:lineRule="auto"/>
        <w:ind w:left="0"/>
        <w:jc w:val="center"/>
        <w:rPr>
          <w:rFonts w:ascii="Times New Roman" w:cs="Arial" w:eastAsia="Times New Roman" w:hAnsi="Times New Roman"/>
          <w:b/>
          <w:bCs/>
          <w:iCs/>
          <w:sz w:val="28"/>
          <w:szCs w:val="28"/>
        </w:rPr>
      </w:pPr>
      <w:bookmarkStart w:id="0" w:name="_Toc126565472"/>
      <w:r>
        <w:rPr>
          <w:rFonts w:ascii="Times New Roman" w:cs="Arial" w:eastAsia="Times New Roman" w:hAnsi="Times New Roman"/>
          <w:b/>
          <w:bCs/>
          <w:iCs/>
          <w:sz w:val="28"/>
          <w:szCs w:val="28"/>
        </w:rPr>
        <w:t>TABLE OF CONTENT</w:t>
      </w:r>
      <w:bookmarkEnd w:id="0"/>
      <w:r>
        <w:rPr>
          <w:rFonts w:ascii="Times New Roman" w:cs="Arial" w:eastAsia="Times New Roman" w:hAnsi="Times New Roman"/>
          <w:b/>
          <w:bCs/>
          <w:iCs/>
          <w:sz w:val="28"/>
          <w:szCs w:val="28"/>
        </w:rPr>
        <w:t xml:space="preserve"> </w:t>
      </w:r>
    </w:p>
    <w:p w14:paraId="0000002A">
      <w:pPr>
        <w:keepNext w:val="on"/>
        <w:keepLines w:val="on"/>
        <w:spacing w:before="240" w:after="0" w:line="259" w:lineRule="auto"/>
        <w:ind w:left="0"/>
        <w:jc w:val="left"/>
        <w:rPr>
          <w:rFonts w:asciiTheme="majorHAnsi" w:cstheme="majorBidi" w:eastAsiaTheme="majorEastAsia" w:hAnsiTheme="majorHAnsi"/>
          <w:color w:val="2e74b4" w:themeColor="accent1" w:themeShade="bf"/>
          <w:sz w:val="32"/>
          <w:szCs w:val="32"/>
        </w:rPr>
      </w:pPr>
    </w:p>
    <w:p w14:paraId="0000002B">
      <w:pPr>
        <w:tabs>
          <w:tab w:val="right" w:leader="dot" w:pos="9980"/>
        </w:tabs>
        <w:spacing w:after="0" w:line="240" w:lineRule="auto"/>
        <w:ind w:left="240"/>
        <w:jc w:val="left"/>
        <w:rPr>
          <w:rFonts w:eastAsiaTheme="minorEastAsia"/>
        </w:rPr>
      </w:pPr>
      <w:r>
        <w:rPr>
          <w:rFonts w:ascii="Times New Roman" w:cs="Times New Roman" w:eastAsia="Times New Roman" w:hAnsi="Times New Roman"/>
          <w:smallCaps/>
          <w:color w:val="0000ff"/>
          <w:sz w:val="24"/>
          <w:szCs w:val="24"/>
          <w:u w:val="single"/>
        </w:rPr>
        <w:fldChar w:fldCharType="begin"/>
      </w:r>
      <w:r>
        <w:rPr>
          <w:rFonts w:ascii="Times New Roman" w:cs="Times New Roman" w:eastAsia="Times New Roman" w:hAnsi="Times New Roman"/>
          <w:smallCaps/>
          <w:color w:val="0000ff"/>
          <w:sz w:val="24"/>
          <w:szCs w:val="24"/>
          <w:u w:val="single"/>
        </w:rPr>
        <w:instrText xml:space="preserve"> TOC \o "1-3" \h \z \u </w:instrText>
      </w:r>
      <w:r>
        <w:rPr>
          <w:rFonts w:ascii="Times New Roman" w:cs="Times New Roman" w:eastAsia="Times New Roman" w:hAnsi="Times New Roman"/>
          <w:smallCaps/>
          <w:color w:val="0000ff"/>
          <w:sz w:val="24"/>
          <w:szCs w:val="24"/>
          <w:u w:val="single"/>
        </w:rPr>
        <w:fldChar w:fldCharType="separate"/>
      </w:r>
      <w:r>
        <w:rPr>
          <w:rFonts w:ascii="Times New Roman" w:cs="Times New Roman" w:eastAsia="Times New Roman" w:hAnsi="Times New Roman"/>
          <w:smallCaps/>
          <w:color w:val="0000ff"/>
          <w:sz w:val="24"/>
          <w:szCs w:val="24"/>
          <w:u w:val="single"/>
        </w:rPr>
        <w:fldChar w:fldCharType="begin"/>
      </w:r>
      <w:r>
        <w:rPr>
          <w:rFonts w:ascii="Times New Roman" w:cs="Times New Roman" w:eastAsia="Times New Roman" w:hAnsi="Times New Roman"/>
          <w:smallCaps/>
          <w:color w:val="0000ff"/>
          <w:sz w:val="24"/>
          <w:szCs w:val="24"/>
          <w:u w:val="single"/>
        </w:rPr>
        <w:instrText xml:space="preserve">HYPERLINK \l "_Toc126565472" </w:instrText>
      </w:r>
      <w:r>
        <w:rPr>
          <w:rFonts w:ascii="Times New Roman" w:cs="Times New Roman" w:eastAsia="Times New Roman" w:hAnsi="Times New Roman"/>
          <w:smallCaps/>
          <w:color w:val="0000ff"/>
          <w:sz w:val="24"/>
          <w:szCs w:val="24"/>
          <w:u w:val="single"/>
        </w:rPr>
        <w:fldChar w:fldCharType="separate"/>
      </w:r>
      <w:r>
        <w:rPr>
          <w:rFonts w:ascii="Times New Roman" w:cs="Times New Roman" w:eastAsia="Times New Roman" w:hAnsi="Times New Roman"/>
          <w:smallCaps/>
          <w:color w:val="0000ff"/>
          <w:sz w:val="24"/>
          <w:szCs w:val="24"/>
          <w:u w:val="single"/>
        </w:rPr>
        <w:t>TABLE OF CONTENT</w:t>
      </w:r>
      <w:r>
        <w:rPr>
          <w:rFonts w:ascii="Times New Roman" w:cs="Times New Roman" w:eastAsia="Times New Roman" w:hAnsi="Times New Roman"/>
          <w:smallCaps/>
          <w:sz w:val="24"/>
          <w:szCs w:val="24"/>
        </w:rPr>
        <w:tab/>
      </w:r>
      <w:r>
        <w:rPr>
          <w:rFonts w:ascii="Times New Roman" w:cs="Times New Roman" w:eastAsia="Times New Roman" w:hAnsi="Times New Roman"/>
          <w:smallCaps/>
          <w:sz w:val="24"/>
          <w:szCs w:val="24"/>
        </w:rPr>
        <w:fldChar w:fldCharType="begin"/>
      </w:r>
      <w:r>
        <w:rPr>
          <w:rFonts w:ascii="Times New Roman" w:cs="Times New Roman" w:eastAsia="Times New Roman" w:hAnsi="Times New Roman"/>
          <w:smallCaps/>
          <w:sz w:val="24"/>
          <w:szCs w:val="24"/>
        </w:rPr>
        <w:instrText xml:space="preserve"> PAGEREF _Toc126565472 \h </w:instrText>
      </w:r>
      <w:r>
        <w:rPr>
          <w:rFonts w:ascii="Times New Roman" w:cs="Times New Roman" w:eastAsia="Times New Roman" w:hAnsi="Times New Roman"/>
          <w:smallCaps/>
          <w:sz w:val="24"/>
          <w:szCs w:val="24"/>
        </w:rPr>
        <w:fldChar w:fldCharType="separate"/>
      </w:r>
      <w:r>
        <w:rPr>
          <w:rFonts w:ascii="Times New Roman" w:cs="Times New Roman" w:eastAsia="Times New Roman" w:hAnsi="Times New Roman"/>
          <w:smallCaps/>
          <w:sz w:val="24"/>
          <w:szCs w:val="24"/>
        </w:rPr>
        <w:t>i</w:t>
      </w:r>
      <w:r>
        <w:rPr>
          <w:rFonts w:eastAsiaTheme="minorEastAsia"/>
        </w:rPr>
        <w:fldChar w:fldCharType="end"/>
      </w:r>
      <w:r>
        <w:rPr>
          <w:rFonts w:eastAsiaTheme="minorEastAsia"/>
        </w:rPr>
        <w:fldChar w:fldCharType="end"/>
      </w:r>
    </w:p>
    <w:p w14:paraId="0000002C">
      <w:pPr>
        <w:tabs>
          <w:tab w:val="right" w:leader="dot" w:pos="9980"/>
        </w:tabs>
        <w:spacing w:after="0" w:line="240" w:lineRule="auto"/>
        <w:ind w:left="240"/>
        <w:jc w:val="left"/>
        <w:rPr>
          <w:rFonts w:eastAsiaTheme="minorEastAsia"/>
        </w:rPr>
      </w:pPr>
      <w:r>
        <w:rPr>
          <w:rFonts w:ascii="Times New Roman" w:cs="Times New Roman" w:eastAsia="Times New Roman" w:hAnsi="Times New Roman"/>
          <w:smallCaps/>
          <w:color w:val="0000ff"/>
          <w:sz w:val="24"/>
          <w:szCs w:val="24"/>
          <w:u w:val="single"/>
        </w:rPr>
        <w:fldChar w:fldCharType="begin"/>
      </w:r>
      <w:r>
        <w:rPr>
          <w:rFonts w:ascii="Times New Roman" w:cs="Times New Roman" w:eastAsia="Times New Roman" w:hAnsi="Times New Roman"/>
          <w:smallCaps/>
          <w:color w:val="0000ff"/>
          <w:sz w:val="24"/>
          <w:szCs w:val="24"/>
          <w:u w:val="single"/>
        </w:rPr>
        <w:instrText xml:space="preserve">HYPERLINK \l "_Toc126565473" </w:instrText>
      </w:r>
      <w:r>
        <w:rPr>
          <w:rFonts w:ascii="Times New Roman" w:cs="Times New Roman" w:eastAsia="Times New Roman" w:hAnsi="Times New Roman"/>
          <w:smallCaps/>
          <w:color w:val="0000ff"/>
          <w:sz w:val="24"/>
          <w:szCs w:val="24"/>
          <w:u w:val="single"/>
        </w:rPr>
        <w:fldChar w:fldCharType="separate"/>
      </w:r>
      <w:r>
        <w:rPr>
          <w:rFonts w:ascii="Times New Roman" w:cs="Times New Roman" w:eastAsia="Times New Roman" w:hAnsi="Times New Roman"/>
          <w:smallCaps/>
          <w:color w:val="0000ff"/>
          <w:sz w:val="24"/>
          <w:szCs w:val="24"/>
          <w:u w:val="single"/>
        </w:rPr>
        <w:t>Section I.</w:t>
      </w:r>
      <w:r>
        <w:rPr>
          <w:rFonts w:ascii="Times New Roman" w:cs="Times New Roman" w:eastAsia="Times New Roman" w:hAnsi="Times New Roman"/>
          <w:smallCaps/>
          <w:sz w:val="24"/>
          <w:szCs w:val="24"/>
        </w:rPr>
        <w:tab/>
      </w:r>
      <w:r>
        <w:rPr>
          <w:rFonts w:ascii="Times New Roman" w:cs="Times New Roman" w:eastAsia="Times New Roman" w:hAnsi="Times New Roman"/>
          <w:smallCaps/>
          <w:sz w:val="24"/>
          <w:szCs w:val="24"/>
        </w:rPr>
        <w:fldChar w:fldCharType="begin"/>
      </w:r>
      <w:r>
        <w:rPr>
          <w:rFonts w:ascii="Times New Roman" w:cs="Times New Roman" w:eastAsia="Times New Roman" w:hAnsi="Times New Roman"/>
          <w:smallCaps/>
          <w:sz w:val="24"/>
          <w:szCs w:val="24"/>
        </w:rPr>
        <w:instrText xml:space="preserve"> PAGEREF _Toc126565473 \h </w:instrText>
      </w:r>
      <w:r>
        <w:rPr>
          <w:rFonts w:ascii="Times New Roman" w:cs="Times New Roman" w:eastAsia="Times New Roman" w:hAnsi="Times New Roman"/>
          <w:smallCaps/>
          <w:sz w:val="24"/>
          <w:szCs w:val="24"/>
        </w:rPr>
        <w:fldChar w:fldCharType="separate"/>
      </w:r>
      <w:r>
        <w:rPr>
          <w:rFonts w:ascii="Times New Roman" w:cs="Times New Roman" w:eastAsia="Times New Roman" w:hAnsi="Times New Roman"/>
          <w:smallCaps/>
          <w:sz w:val="24"/>
          <w:szCs w:val="24"/>
        </w:rPr>
        <w:t>1</w:t>
      </w:r>
      <w:r>
        <w:rPr>
          <w:rFonts w:eastAsiaTheme="minorEastAsia"/>
        </w:rPr>
        <w:fldChar w:fldCharType="end"/>
      </w:r>
      <w:r>
        <w:rPr>
          <w:rFonts w:eastAsiaTheme="minorEastAsia"/>
        </w:rPr>
        <w:fldChar w:fldCharType="end"/>
      </w:r>
    </w:p>
    <w:p w14:paraId="0000002D">
      <w:pPr>
        <w:tabs>
          <w:tab w:val="right" w:leader="dot" w:pos="9980"/>
        </w:tabs>
        <w:spacing w:after="0" w:line="240" w:lineRule="auto"/>
        <w:ind w:left="240"/>
        <w:jc w:val="left"/>
        <w:rPr>
          <w:rFonts w:eastAsiaTheme="minorEastAsia"/>
        </w:rPr>
      </w:pPr>
      <w:r>
        <w:rPr>
          <w:rFonts w:ascii="Times New Roman" w:cs="Times New Roman" w:eastAsia="Times New Roman" w:hAnsi="Times New Roman"/>
          <w:smallCaps/>
          <w:color w:val="0000ff"/>
          <w:sz w:val="24"/>
          <w:szCs w:val="24"/>
          <w:u w:val="single"/>
        </w:rPr>
        <w:fldChar w:fldCharType="begin"/>
      </w:r>
      <w:r>
        <w:rPr>
          <w:rFonts w:ascii="Times New Roman" w:cs="Times New Roman" w:eastAsia="Times New Roman" w:hAnsi="Times New Roman"/>
          <w:smallCaps/>
          <w:color w:val="0000ff"/>
          <w:sz w:val="24"/>
          <w:szCs w:val="24"/>
          <w:u w:val="single"/>
        </w:rPr>
        <w:instrText xml:space="preserve">HYPERLINK \l "_Toc126565474" </w:instrText>
      </w:r>
      <w:r>
        <w:rPr>
          <w:rFonts w:ascii="Times New Roman" w:cs="Times New Roman" w:eastAsia="Times New Roman" w:hAnsi="Times New Roman"/>
          <w:smallCaps/>
          <w:color w:val="0000ff"/>
          <w:sz w:val="24"/>
          <w:szCs w:val="24"/>
          <w:u w:val="single"/>
        </w:rPr>
        <w:fldChar w:fldCharType="separate"/>
      </w:r>
      <w:r>
        <w:rPr>
          <w:rFonts w:ascii="Times New Roman" w:cs="Times New Roman" w:eastAsia="Times New Roman" w:hAnsi="Times New Roman"/>
          <w:smallCaps/>
          <w:color w:val="0000ff"/>
          <w:sz w:val="24"/>
          <w:szCs w:val="24"/>
          <w:u w:val="single"/>
        </w:rPr>
        <w:t>Invitation for Tenders</w:t>
      </w:r>
      <w:r>
        <w:rPr>
          <w:rFonts w:ascii="Times New Roman" w:cs="Times New Roman" w:eastAsia="Times New Roman" w:hAnsi="Times New Roman"/>
          <w:smallCaps/>
          <w:sz w:val="24"/>
          <w:szCs w:val="24"/>
        </w:rPr>
        <w:tab/>
      </w:r>
      <w:r>
        <w:rPr>
          <w:rFonts w:ascii="Times New Roman" w:cs="Times New Roman" w:eastAsia="Times New Roman" w:hAnsi="Times New Roman"/>
          <w:smallCaps/>
          <w:sz w:val="24"/>
          <w:szCs w:val="24"/>
        </w:rPr>
        <w:fldChar w:fldCharType="begin"/>
      </w:r>
      <w:r>
        <w:rPr>
          <w:rFonts w:ascii="Times New Roman" w:cs="Times New Roman" w:eastAsia="Times New Roman" w:hAnsi="Times New Roman"/>
          <w:smallCaps/>
          <w:sz w:val="24"/>
          <w:szCs w:val="24"/>
        </w:rPr>
        <w:instrText xml:space="preserve"> PAGEREF _Toc126565474 \h </w:instrText>
      </w:r>
      <w:r>
        <w:rPr>
          <w:rFonts w:ascii="Times New Roman" w:cs="Times New Roman" w:eastAsia="Times New Roman" w:hAnsi="Times New Roman"/>
          <w:smallCaps/>
          <w:sz w:val="24"/>
          <w:szCs w:val="24"/>
        </w:rPr>
        <w:fldChar w:fldCharType="separate"/>
      </w:r>
      <w:r>
        <w:rPr>
          <w:rFonts w:ascii="Times New Roman" w:cs="Times New Roman" w:eastAsia="Times New Roman" w:hAnsi="Times New Roman"/>
          <w:smallCaps/>
          <w:sz w:val="24"/>
          <w:szCs w:val="24"/>
        </w:rPr>
        <w:t>1</w:t>
      </w:r>
      <w:r>
        <w:rPr>
          <w:rFonts w:eastAsiaTheme="minorEastAsia"/>
        </w:rPr>
        <w:fldChar w:fldCharType="end"/>
      </w:r>
      <w:r>
        <w:rPr>
          <w:rFonts w:eastAsiaTheme="minorEastAsia"/>
        </w:rPr>
        <w:fldChar w:fldCharType="end"/>
      </w:r>
    </w:p>
    <w:p w14:paraId="0000002E">
      <w:pPr>
        <w:tabs>
          <w:tab w:val="right" w:leader="dot" w:pos="9980"/>
        </w:tabs>
        <w:spacing w:after="0" w:line="240" w:lineRule="auto"/>
        <w:ind w:left="240"/>
        <w:jc w:val="left"/>
        <w:rPr>
          <w:rFonts w:eastAsiaTheme="minorEastAsia"/>
        </w:rPr>
      </w:pPr>
      <w:r>
        <w:rPr>
          <w:rFonts w:ascii="Times New Roman" w:cs="Times New Roman" w:eastAsia="Times New Roman" w:hAnsi="Times New Roman"/>
          <w:smallCaps/>
          <w:color w:val="0000ff"/>
          <w:sz w:val="24"/>
          <w:szCs w:val="24"/>
          <w:u w:val="single"/>
        </w:rPr>
        <w:fldChar w:fldCharType="begin"/>
      </w:r>
      <w:r>
        <w:rPr>
          <w:rFonts w:ascii="Times New Roman" w:cs="Times New Roman" w:eastAsia="Times New Roman" w:hAnsi="Times New Roman"/>
          <w:smallCaps/>
          <w:color w:val="0000ff"/>
          <w:sz w:val="24"/>
          <w:szCs w:val="24"/>
          <w:u w:val="single"/>
        </w:rPr>
        <w:instrText xml:space="preserve">HYPERLINK \l "_Toc126565475" </w:instrText>
      </w:r>
      <w:r>
        <w:rPr>
          <w:rFonts w:ascii="Times New Roman" w:cs="Times New Roman" w:eastAsia="Times New Roman" w:hAnsi="Times New Roman"/>
          <w:smallCaps/>
          <w:color w:val="0000ff"/>
          <w:sz w:val="24"/>
          <w:szCs w:val="24"/>
          <w:u w:val="single"/>
        </w:rPr>
        <w:fldChar w:fldCharType="separate"/>
      </w:r>
      <w:r>
        <w:rPr>
          <w:rFonts w:ascii="Times New Roman" w:cs="Times New Roman" w:eastAsia="Times New Roman" w:hAnsi="Times New Roman"/>
          <w:smallCaps/>
          <w:color w:val="0000ff"/>
          <w:sz w:val="24"/>
          <w:szCs w:val="24"/>
          <w:u w:val="single"/>
        </w:rPr>
        <w:t>Section II.</w:t>
      </w:r>
      <w:r>
        <w:rPr>
          <w:rFonts w:ascii="Times New Roman" w:cs="Times New Roman" w:eastAsia="Times New Roman" w:hAnsi="Times New Roman"/>
          <w:smallCaps/>
          <w:sz w:val="24"/>
          <w:szCs w:val="24"/>
        </w:rPr>
        <w:tab/>
      </w:r>
      <w:r>
        <w:rPr>
          <w:rFonts w:ascii="Times New Roman" w:cs="Times New Roman" w:eastAsia="Times New Roman" w:hAnsi="Times New Roman"/>
          <w:smallCaps/>
          <w:sz w:val="24"/>
          <w:szCs w:val="24"/>
        </w:rPr>
        <w:fldChar w:fldCharType="begin"/>
      </w:r>
      <w:r>
        <w:rPr>
          <w:rFonts w:ascii="Times New Roman" w:cs="Times New Roman" w:eastAsia="Times New Roman" w:hAnsi="Times New Roman"/>
          <w:smallCaps/>
          <w:sz w:val="24"/>
          <w:szCs w:val="24"/>
        </w:rPr>
        <w:instrText xml:space="preserve"> PAGEREF _Toc126565475 \h </w:instrText>
      </w:r>
      <w:r>
        <w:rPr>
          <w:rFonts w:ascii="Times New Roman" w:cs="Times New Roman" w:eastAsia="Times New Roman" w:hAnsi="Times New Roman"/>
          <w:smallCaps/>
          <w:sz w:val="24"/>
          <w:szCs w:val="24"/>
        </w:rPr>
        <w:fldChar w:fldCharType="separate"/>
      </w:r>
      <w:r>
        <w:rPr>
          <w:rFonts w:ascii="Times New Roman" w:cs="Times New Roman" w:eastAsia="Times New Roman" w:hAnsi="Times New Roman"/>
          <w:smallCaps/>
          <w:sz w:val="24"/>
          <w:szCs w:val="24"/>
        </w:rPr>
        <w:t>2</w:t>
      </w:r>
      <w:r>
        <w:rPr>
          <w:rFonts w:eastAsiaTheme="minorEastAsia"/>
        </w:rPr>
        <w:fldChar w:fldCharType="end"/>
      </w:r>
      <w:r>
        <w:rPr>
          <w:rFonts w:eastAsiaTheme="minorEastAsia"/>
        </w:rPr>
        <w:fldChar w:fldCharType="end"/>
      </w:r>
    </w:p>
    <w:p w14:paraId="0000002F">
      <w:pPr>
        <w:tabs>
          <w:tab w:val="right" w:leader="dot" w:pos="9980"/>
        </w:tabs>
        <w:spacing w:after="100" w:line="240" w:lineRule="auto"/>
        <w:ind w:left="480"/>
        <w:jc w:val="left"/>
        <w:rPr>
          <w:rFonts w:eastAsiaTheme="minorEastAsia"/>
        </w:rPr>
      </w:pPr>
      <w:r>
        <w:rPr>
          <w:rFonts w:ascii="Times New Roman" w:cs="Times New Roman" w:eastAsia="Times New Roman" w:hAnsi="Times New Roman"/>
          <w:color w:val="0000ff"/>
          <w:sz w:val="24"/>
          <w:szCs w:val="24"/>
          <w:u w:val="single"/>
        </w:rPr>
        <w:fldChar w:fldCharType="begin"/>
      </w:r>
      <w:r>
        <w:rPr>
          <w:rFonts w:ascii="Times New Roman" w:cs="Times New Roman" w:eastAsia="Times New Roman" w:hAnsi="Times New Roman"/>
          <w:color w:val="0000ff"/>
          <w:sz w:val="24"/>
          <w:szCs w:val="24"/>
          <w:u w:val="single"/>
        </w:rPr>
        <w:instrText xml:space="preserve">HYPERLINK \l "_Toc126565476" </w:instrText>
      </w:r>
      <w:r>
        <w:rPr>
          <w:rFonts w:ascii="Times New Roman" w:cs="Times New Roman" w:eastAsia="Times New Roman" w:hAnsi="Times New Roman"/>
          <w:color w:val="0000ff"/>
          <w:sz w:val="24"/>
          <w:szCs w:val="24"/>
          <w:u w:val="single"/>
        </w:rPr>
        <w:fldChar w:fldCharType="separate"/>
      </w:r>
      <w:r>
        <w:rPr>
          <w:rFonts w:ascii="Times New Roman" w:cs="Times New Roman" w:eastAsia="Times New Roman" w:hAnsi="Times New Roman"/>
          <w:color w:val="0000ff"/>
          <w:sz w:val="24"/>
          <w:szCs w:val="24"/>
          <w:u w:val="single"/>
        </w:rPr>
        <w:t>Instructions to Tenderers (ITT)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 PAGEREF _Toc126565476 \h </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sz w:val="24"/>
          <w:szCs w:val="24"/>
        </w:rPr>
        <w:t>2</w:t>
      </w:r>
      <w:r>
        <w:rPr>
          <w:rFonts w:eastAsiaTheme="minorEastAsia"/>
        </w:rPr>
        <w:fldChar w:fldCharType="end"/>
      </w:r>
      <w:r>
        <w:rPr>
          <w:rFonts w:eastAsiaTheme="minorEastAsia"/>
        </w:rPr>
        <w:fldChar w:fldCharType="end"/>
      </w:r>
    </w:p>
    <w:p w14:paraId="00000030">
      <w:pPr>
        <w:tabs>
          <w:tab w:val="right" w:leader="dot" w:pos="9980"/>
        </w:tabs>
        <w:spacing w:after="0" w:line="240" w:lineRule="auto"/>
        <w:ind w:left="240"/>
        <w:jc w:val="left"/>
        <w:rPr>
          <w:rFonts w:eastAsiaTheme="minorEastAsia"/>
        </w:rPr>
      </w:pPr>
      <w:r>
        <w:rPr>
          <w:rFonts w:ascii="Times New Roman" w:cs="Times New Roman" w:eastAsia="Times New Roman" w:hAnsi="Times New Roman"/>
          <w:smallCaps/>
          <w:color w:val="0000ff"/>
          <w:sz w:val="24"/>
          <w:szCs w:val="24"/>
          <w:u w:val="single"/>
        </w:rPr>
        <w:fldChar w:fldCharType="begin"/>
      </w:r>
      <w:r>
        <w:rPr>
          <w:rFonts w:ascii="Times New Roman" w:cs="Times New Roman" w:eastAsia="Times New Roman" w:hAnsi="Times New Roman"/>
          <w:smallCaps/>
          <w:color w:val="0000ff"/>
          <w:sz w:val="24"/>
          <w:szCs w:val="24"/>
          <w:u w:val="single"/>
        </w:rPr>
        <w:instrText xml:space="preserve">HYPERLINK \l "_Toc126565477" </w:instrText>
      </w:r>
      <w:r>
        <w:rPr>
          <w:rFonts w:ascii="Times New Roman" w:cs="Times New Roman" w:eastAsia="Times New Roman" w:hAnsi="Times New Roman"/>
          <w:smallCaps/>
          <w:color w:val="0000ff"/>
          <w:sz w:val="24"/>
          <w:szCs w:val="24"/>
          <w:u w:val="single"/>
        </w:rPr>
        <w:fldChar w:fldCharType="separate"/>
      </w:r>
      <w:r>
        <w:rPr>
          <w:rFonts w:ascii="Times New Roman" w:cs="Times New Roman" w:eastAsia="Times New Roman" w:hAnsi="Times New Roman"/>
          <w:smallCaps/>
          <w:color w:val="0000ff"/>
          <w:sz w:val="24"/>
          <w:szCs w:val="24"/>
          <w:u w:val="single"/>
        </w:rPr>
        <w:t>Tender Data Sheet</w:t>
      </w:r>
      <w:r>
        <w:rPr>
          <w:rFonts w:ascii="Times New Roman" w:cs="Times New Roman" w:eastAsia="Times New Roman" w:hAnsi="Times New Roman"/>
          <w:smallCaps/>
          <w:sz w:val="24"/>
          <w:szCs w:val="24"/>
        </w:rPr>
        <w:tab/>
      </w:r>
      <w:r>
        <w:rPr>
          <w:rFonts w:ascii="Times New Roman" w:cs="Times New Roman" w:eastAsia="Times New Roman" w:hAnsi="Times New Roman"/>
          <w:smallCaps/>
          <w:sz w:val="24"/>
          <w:szCs w:val="24"/>
        </w:rPr>
        <w:fldChar w:fldCharType="begin"/>
      </w:r>
      <w:r>
        <w:rPr>
          <w:rFonts w:ascii="Times New Roman" w:cs="Times New Roman" w:eastAsia="Times New Roman" w:hAnsi="Times New Roman"/>
          <w:smallCaps/>
          <w:sz w:val="24"/>
          <w:szCs w:val="24"/>
        </w:rPr>
        <w:instrText xml:space="preserve"> PAGEREF _Toc126565477 \h </w:instrText>
      </w:r>
      <w:r>
        <w:rPr>
          <w:rFonts w:ascii="Times New Roman" w:cs="Times New Roman" w:eastAsia="Times New Roman" w:hAnsi="Times New Roman"/>
          <w:smallCaps/>
          <w:sz w:val="24"/>
          <w:szCs w:val="24"/>
        </w:rPr>
        <w:fldChar w:fldCharType="separate"/>
      </w:r>
      <w:r>
        <w:rPr>
          <w:rFonts w:ascii="Times New Roman" w:cs="Times New Roman" w:eastAsia="Times New Roman" w:hAnsi="Times New Roman"/>
          <w:smallCaps/>
          <w:sz w:val="24"/>
          <w:szCs w:val="24"/>
        </w:rPr>
        <w:t>15</w:t>
      </w:r>
      <w:r>
        <w:rPr>
          <w:rFonts w:eastAsiaTheme="minorEastAsia"/>
        </w:rPr>
        <w:fldChar w:fldCharType="end"/>
      </w:r>
      <w:r>
        <w:rPr>
          <w:rFonts w:eastAsiaTheme="minorEastAsia"/>
        </w:rPr>
        <w:fldChar w:fldCharType="end"/>
      </w:r>
    </w:p>
    <w:p w14:paraId="00000031">
      <w:pPr>
        <w:tabs>
          <w:tab w:val="right" w:leader="dot" w:pos="9980"/>
        </w:tabs>
        <w:spacing w:after="0" w:line="240" w:lineRule="auto"/>
        <w:ind w:left="240"/>
        <w:jc w:val="left"/>
        <w:rPr>
          <w:rFonts w:eastAsiaTheme="minorEastAsia"/>
        </w:rPr>
      </w:pPr>
      <w:r>
        <w:rPr>
          <w:rFonts w:ascii="Times New Roman" w:cs="Times New Roman" w:eastAsia="Times New Roman" w:hAnsi="Times New Roman"/>
          <w:smallCaps/>
          <w:color w:val="0000ff"/>
          <w:sz w:val="24"/>
          <w:szCs w:val="24"/>
          <w:u w:val="single"/>
        </w:rPr>
        <w:fldChar w:fldCharType="begin"/>
      </w:r>
      <w:r>
        <w:rPr>
          <w:rFonts w:ascii="Times New Roman" w:cs="Times New Roman" w:eastAsia="Times New Roman" w:hAnsi="Times New Roman"/>
          <w:smallCaps/>
          <w:color w:val="0000ff"/>
          <w:sz w:val="24"/>
          <w:szCs w:val="24"/>
          <w:u w:val="single"/>
        </w:rPr>
        <w:instrText xml:space="preserve">HYPERLINK \l "_Toc126565478" </w:instrText>
      </w:r>
      <w:r>
        <w:rPr>
          <w:rFonts w:ascii="Times New Roman" w:cs="Times New Roman" w:eastAsia="Times New Roman" w:hAnsi="Times New Roman"/>
          <w:smallCaps/>
          <w:color w:val="0000ff"/>
          <w:sz w:val="24"/>
          <w:szCs w:val="24"/>
          <w:u w:val="single"/>
        </w:rPr>
        <w:fldChar w:fldCharType="separate"/>
      </w:r>
      <w:r>
        <w:rPr>
          <w:rFonts w:ascii="Times New Roman" w:cs="Times New Roman" w:eastAsia="Times New Roman" w:hAnsi="Times New Roman"/>
          <w:smallCaps/>
          <w:color w:val="0000ff"/>
          <w:sz w:val="24"/>
          <w:szCs w:val="24"/>
          <w:u w:val="single"/>
        </w:rPr>
        <w:t>Section III.</w:t>
      </w:r>
      <w:r>
        <w:rPr>
          <w:rFonts w:ascii="Times New Roman" w:cs="Times New Roman" w:eastAsia="Times New Roman" w:hAnsi="Times New Roman"/>
          <w:smallCaps/>
          <w:sz w:val="24"/>
          <w:szCs w:val="24"/>
        </w:rPr>
        <w:tab/>
      </w:r>
      <w:r>
        <w:rPr>
          <w:rFonts w:ascii="Times New Roman" w:cs="Times New Roman" w:eastAsia="Times New Roman" w:hAnsi="Times New Roman"/>
          <w:smallCaps/>
          <w:sz w:val="24"/>
          <w:szCs w:val="24"/>
        </w:rPr>
        <w:fldChar w:fldCharType="begin"/>
      </w:r>
      <w:r>
        <w:rPr>
          <w:rFonts w:ascii="Times New Roman" w:cs="Times New Roman" w:eastAsia="Times New Roman" w:hAnsi="Times New Roman"/>
          <w:smallCaps/>
          <w:sz w:val="24"/>
          <w:szCs w:val="24"/>
        </w:rPr>
        <w:instrText xml:space="preserve"> PAGEREF _Toc126565478 \h </w:instrText>
      </w:r>
      <w:r>
        <w:rPr>
          <w:rFonts w:ascii="Times New Roman" w:cs="Times New Roman" w:eastAsia="Times New Roman" w:hAnsi="Times New Roman"/>
          <w:smallCaps/>
          <w:sz w:val="24"/>
          <w:szCs w:val="24"/>
        </w:rPr>
        <w:fldChar w:fldCharType="separate"/>
      </w:r>
      <w:r>
        <w:rPr>
          <w:rFonts w:ascii="Times New Roman" w:cs="Times New Roman" w:eastAsia="Times New Roman" w:hAnsi="Times New Roman"/>
          <w:smallCaps/>
          <w:sz w:val="24"/>
          <w:szCs w:val="24"/>
        </w:rPr>
        <w:t>19</w:t>
      </w:r>
      <w:r>
        <w:rPr>
          <w:rFonts w:eastAsiaTheme="minorEastAsia"/>
        </w:rPr>
        <w:fldChar w:fldCharType="end"/>
      </w:r>
      <w:r>
        <w:rPr>
          <w:rFonts w:eastAsiaTheme="minorEastAsia"/>
        </w:rPr>
        <w:fldChar w:fldCharType="end"/>
      </w:r>
    </w:p>
    <w:p w14:paraId="00000032">
      <w:pPr>
        <w:tabs>
          <w:tab w:val="right" w:leader="dot" w:pos="9980"/>
        </w:tabs>
        <w:spacing w:after="100" w:line="240" w:lineRule="auto"/>
        <w:ind w:left="480"/>
        <w:jc w:val="left"/>
        <w:rPr>
          <w:rFonts w:eastAsiaTheme="minorEastAsia"/>
        </w:rPr>
      </w:pPr>
      <w:r>
        <w:rPr>
          <w:rFonts w:ascii="Times New Roman" w:cs="Times New Roman" w:eastAsia="Times New Roman" w:hAnsi="Times New Roman"/>
          <w:color w:val="0000ff"/>
          <w:sz w:val="24"/>
          <w:szCs w:val="24"/>
          <w:u w:val="single"/>
        </w:rPr>
        <w:fldChar w:fldCharType="begin"/>
      </w:r>
      <w:r>
        <w:rPr>
          <w:rFonts w:ascii="Times New Roman" w:cs="Times New Roman" w:eastAsia="Times New Roman" w:hAnsi="Times New Roman"/>
          <w:color w:val="0000ff"/>
          <w:sz w:val="24"/>
          <w:szCs w:val="24"/>
          <w:u w:val="single"/>
        </w:rPr>
        <w:instrText xml:space="preserve">HYPERLINK \l "_Toc126565479" </w:instrText>
      </w:r>
      <w:r>
        <w:rPr>
          <w:rFonts w:ascii="Times New Roman" w:cs="Times New Roman" w:eastAsia="Times New Roman" w:hAnsi="Times New Roman"/>
          <w:color w:val="0000ff"/>
          <w:sz w:val="24"/>
          <w:szCs w:val="24"/>
          <w:u w:val="single"/>
        </w:rPr>
        <w:fldChar w:fldCharType="separate"/>
      </w:r>
      <w:r>
        <w:rPr>
          <w:rFonts w:ascii="Times New Roman" w:cs="Times New Roman" w:eastAsia="Times New Roman" w:hAnsi="Times New Roman"/>
          <w:color w:val="0000ff"/>
          <w:sz w:val="24"/>
          <w:szCs w:val="24"/>
          <w:u w:val="single"/>
        </w:rPr>
        <w:t>GENERAL CONDITIONS OF CONTRACT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 PAGEREF _Toc126565479 \h </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sz w:val="24"/>
          <w:szCs w:val="24"/>
        </w:rPr>
        <w:t>19</w:t>
      </w:r>
      <w:r>
        <w:rPr>
          <w:rFonts w:eastAsiaTheme="minorEastAsia"/>
        </w:rPr>
        <w:fldChar w:fldCharType="end"/>
      </w:r>
      <w:r>
        <w:rPr>
          <w:rFonts w:eastAsiaTheme="minorEastAsia"/>
        </w:rPr>
        <w:fldChar w:fldCharType="end"/>
      </w:r>
    </w:p>
    <w:p w14:paraId="00000033">
      <w:pPr>
        <w:tabs>
          <w:tab w:val="right" w:leader="dot" w:pos="9980"/>
        </w:tabs>
        <w:spacing w:after="0" w:line="240" w:lineRule="auto"/>
        <w:ind w:left="240"/>
        <w:jc w:val="left"/>
        <w:rPr>
          <w:rFonts w:eastAsiaTheme="minorEastAsia"/>
        </w:rPr>
      </w:pPr>
      <w:r>
        <w:rPr>
          <w:rFonts w:ascii="Times New Roman" w:cs="Times New Roman" w:eastAsia="Times New Roman" w:hAnsi="Times New Roman"/>
          <w:smallCaps/>
          <w:color w:val="0000ff"/>
          <w:sz w:val="24"/>
          <w:szCs w:val="24"/>
          <w:u w:val="single"/>
        </w:rPr>
        <w:fldChar w:fldCharType="begin"/>
      </w:r>
      <w:r>
        <w:rPr>
          <w:rFonts w:ascii="Times New Roman" w:cs="Times New Roman" w:eastAsia="Times New Roman" w:hAnsi="Times New Roman"/>
          <w:smallCaps/>
          <w:color w:val="0000ff"/>
          <w:sz w:val="24"/>
          <w:szCs w:val="24"/>
          <w:u w:val="single"/>
        </w:rPr>
        <w:instrText xml:space="preserve">HYPERLINK \l "_Toc126565480" </w:instrText>
      </w:r>
      <w:r>
        <w:rPr>
          <w:rFonts w:ascii="Times New Roman" w:cs="Times New Roman" w:eastAsia="Times New Roman" w:hAnsi="Times New Roman"/>
          <w:smallCaps/>
          <w:color w:val="0000ff"/>
          <w:sz w:val="24"/>
          <w:szCs w:val="24"/>
          <w:u w:val="single"/>
        </w:rPr>
        <w:fldChar w:fldCharType="separate"/>
      </w:r>
      <w:r>
        <w:rPr>
          <w:rFonts w:ascii="Times New Roman" w:cs="Times New Roman" w:eastAsia="Times New Roman" w:hAnsi="Times New Roman"/>
          <w:smallCaps/>
          <w:color w:val="0000ff"/>
          <w:sz w:val="24"/>
          <w:szCs w:val="24"/>
          <w:u w:val="single"/>
        </w:rPr>
        <w:t>SECTION IV.</w:t>
      </w:r>
      <w:r>
        <w:rPr>
          <w:rFonts w:ascii="Times New Roman" w:cs="Times New Roman" w:eastAsia="Times New Roman" w:hAnsi="Times New Roman"/>
          <w:smallCaps/>
          <w:sz w:val="24"/>
          <w:szCs w:val="24"/>
        </w:rPr>
        <w:tab/>
      </w:r>
      <w:r>
        <w:rPr>
          <w:rFonts w:ascii="Times New Roman" w:cs="Times New Roman" w:eastAsia="Times New Roman" w:hAnsi="Times New Roman"/>
          <w:smallCaps/>
          <w:sz w:val="24"/>
          <w:szCs w:val="24"/>
        </w:rPr>
        <w:fldChar w:fldCharType="begin"/>
      </w:r>
      <w:r>
        <w:rPr>
          <w:rFonts w:ascii="Times New Roman" w:cs="Times New Roman" w:eastAsia="Times New Roman" w:hAnsi="Times New Roman"/>
          <w:smallCaps/>
          <w:sz w:val="24"/>
          <w:szCs w:val="24"/>
        </w:rPr>
        <w:instrText xml:space="preserve"> PAGEREF _Toc126565480 \h </w:instrText>
      </w:r>
      <w:r>
        <w:rPr>
          <w:rFonts w:ascii="Times New Roman" w:cs="Times New Roman" w:eastAsia="Times New Roman" w:hAnsi="Times New Roman"/>
          <w:smallCaps/>
          <w:sz w:val="24"/>
          <w:szCs w:val="24"/>
        </w:rPr>
        <w:fldChar w:fldCharType="separate"/>
      </w:r>
      <w:r>
        <w:rPr>
          <w:rFonts w:ascii="Times New Roman" w:cs="Times New Roman" w:eastAsia="Times New Roman" w:hAnsi="Times New Roman"/>
          <w:smallCaps/>
          <w:sz w:val="24"/>
          <w:szCs w:val="24"/>
        </w:rPr>
        <w:t>30</w:t>
      </w:r>
      <w:r>
        <w:rPr>
          <w:rFonts w:eastAsiaTheme="minorEastAsia"/>
        </w:rPr>
        <w:fldChar w:fldCharType="end"/>
      </w:r>
      <w:r>
        <w:rPr>
          <w:rFonts w:eastAsiaTheme="minorEastAsia"/>
        </w:rPr>
        <w:fldChar w:fldCharType="end"/>
      </w:r>
    </w:p>
    <w:p w14:paraId="00000034">
      <w:pPr>
        <w:tabs>
          <w:tab w:val="right" w:leader="dot" w:pos="9980"/>
        </w:tabs>
        <w:spacing w:after="100" w:line="240" w:lineRule="auto"/>
        <w:ind w:left="480"/>
        <w:jc w:val="left"/>
        <w:rPr>
          <w:rFonts w:eastAsiaTheme="minorEastAsia"/>
        </w:rPr>
      </w:pPr>
      <w:r>
        <w:rPr>
          <w:rFonts w:ascii="Times New Roman" w:cs="Times New Roman" w:eastAsia="Times New Roman" w:hAnsi="Times New Roman"/>
          <w:color w:val="0000ff"/>
          <w:sz w:val="24"/>
          <w:szCs w:val="24"/>
          <w:u w:val="single"/>
        </w:rPr>
        <w:fldChar w:fldCharType="begin"/>
      </w:r>
      <w:r>
        <w:rPr>
          <w:rFonts w:ascii="Times New Roman" w:cs="Times New Roman" w:eastAsia="Times New Roman" w:hAnsi="Times New Roman"/>
          <w:color w:val="0000ff"/>
          <w:sz w:val="24"/>
          <w:szCs w:val="24"/>
          <w:u w:val="single"/>
        </w:rPr>
        <w:instrText xml:space="preserve">HYPERLINK \l "_Toc126565481" </w:instrText>
      </w:r>
      <w:r>
        <w:rPr>
          <w:rFonts w:ascii="Times New Roman" w:cs="Times New Roman" w:eastAsia="Times New Roman" w:hAnsi="Times New Roman"/>
          <w:color w:val="0000ff"/>
          <w:sz w:val="24"/>
          <w:szCs w:val="24"/>
          <w:u w:val="single"/>
        </w:rPr>
        <w:fldChar w:fldCharType="separate"/>
      </w:r>
      <w:r>
        <w:rPr>
          <w:rFonts w:ascii="Times New Roman" w:cs="Times New Roman" w:eastAsia="Times New Roman" w:hAnsi="Times New Roman"/>
          <w:color w:val="0000ff"/>
          <w:sz w:val="24"/>
          <w:szCs w:val="24"/>
          <w:u w:val="single"/>
        </w:rPr>
        <w:t>SPECIAL CONDITIONS OF CONTRACT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 PAGEREF _Toc126565481 \h </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sz w:val="24"/>
          <w:szCs w:val="24"/>
        </w:rPr>
        <w:t>30</w:t>
      </w:r>
      <w:r>
        <w:rPr>
          <w:rFonts w:eastAsiaTheme="minorEastAsia"/>
        </w:rPr>
        <w:fldChar w:fldCharType="end"/>
      </w:r>
      <w:r>
        <w:rPr>
          <w:rFonts w:eastAsiaTheme="minorEastAsia"/>
        </w:rPr>
        <w:fldChar w:fldCharType="end"/>
      </w:r>
    </w:p>
    <w:p w14:paraId="00000035">
      <w:pPr>
        <w:tabs>
          <w:tab w:val="right" w:leader="dot" w:pos="9980"/>
        </w:tabs>
        <w:spacing w:after="0" w:line="240" w:lineRule="auto"/>
        <w:ind w:left="240"/>
        <w:jc w:val="left"/>
        <w:rPr>
          <w:rFonts w:eastAsiaTheme="minorEastAsia"/>
        </w:rPr>
      </w:pPr>
      <w:r>
        <w:rPr>
          <w:rFonts w:ascii="Times New Roman" w:cs="Times New Roman" w:eastAsia="Times New Roman" w:hAnsi="Times New Roman"/>
          <w:smallCaps/>
          <w:color w:val="0000ff"/>
          <w:sz w:val="24"/>
          <w:szCs w:val="24"/>
          <w:u w:val="single"/>
        </w:rPr>
        <w:fldChar w:fldCharType="begin"/>
      </w:r>
      <w:r>
        <w:rPr>
          <w:rFonts w:ascii="Times New Roman" w:cs="Times New Roman" w:eastAsia="Times New Roman" w:hAnsi="Times New Roman"/>
          <w:smallCaps/>
          <w:color w:val="0000ff"/>
          <w:sz w:val="24"/>
          <w:szCs w:val="24"/>
          <w:u w:val="single"/>
        </w:rPr>
        <w:instrText xml:space="preserve">HYPERLINK \l "_Toc126565482" </w:instrText>
      </w:r>
      <w:r>
        <w:rPr>
          <w:rFonts w:ascii="Times New Roman" w:cs="Times New Roman" w:eastAsia="Times New Roman" w:hAnsi="Times New Roman"/>
          <w:smallCaps/>
          <w:color w:val="0000ff"/>
          <w:sz w:val="24"/>
          <w:szCs w:val="24"/>
          <w:u w:val="single"/>
        </w:rPr>
        <w:fldChar w:fldCharType="separate"/>
      </w:r>
      <w:r>
        <w:rPr>
          <w:rFonts w:ascii="Times New Roman" w:cs="Times New Roman" w:eastAsia="Times New Roman" w:hAnsi="Times New Roman"/>
          <w:smallCaps/>
          <w:color w:val="0000ff"/>
          <w:sz w:val="24"/>
          <w:szCs w:val="24"/>
          <w:u w:val="single"/>
        </w:rPr>
        <w:t>SECTION V.</w:t>
      </w:r>
      <w:r>
        <w:rPr>
          <w:rFonts w:ascii="Times New Roman" w:cs="Times New Roman" w:eastAsia="Times New Roman" w:hAnsi="Times New Roman"/>
          <w:smallCaps/>
          <w:sz w:val="24"/>
          <w:szCs w:val="24"/>
        </w:rPr>
        <w:tab/>
      </w:r>
      <w:r>
        <w:rPr>
          <w:rFonts w:ascii="Times New Roman" w:cs="Times New Roman" w:eastAsia="Times New Roman" w:hAnsi="Times New Roman"/>
          <w:smallCaps/>
          <w:sz w:val="24"/>
          <w:szCs w:val="24"/>
        </w:rPr>
        <w:fldChar w:fldCharType="begin"/>
      </w:r>
      <w:r>
        <w:rPr>
          <w:rFonts w:ascii="Times New Roman" w:cs="Times New Roman" w:eastAsia="Times New Roman" w:hAnsi="Times New Roman"/>
          <w:smallCaps/>
          <w:sz w:val="24"/>
          <w:szCs w:val="24"/>
        </w:rPr>
        <w:instrText xml:space="preserve"> PAGEREF _Toc126565482 \h </w:instrText>
      </w:r>
      <w:r>
        <w:rPr>
          <w:rFonts w:ascii="Times New Roman" w:cs="Times New Roman" w:eastAsia="Times New Roman" w:hAnsi="Times New Roman"/>
          <w:smallCaps/>
          <w:sz w:val="24"/>
          <w:szCs w:val="24"/>
        </w:rPr>
        <w:fldChar w:fldCharType="separate"/>
      </w:r>
      <w:r>
        <w:rPr>
          <w:rFonts w:ascii="Times New Roman" w:cs="Times New Roman" w:eastAsia="Times New Roman" w:hAnsi="Times New Roman"/>
          <w:smallCaps/>
          <w:sz w:val="24"/>
          <w:szCs w:val="24"/>
        </w:rPr>
        <w:t>36</w:t>
      </w:r>
      <w:r>
        <w:rPr>
          <w:rFonts w:eastAsiaTheme="minorEastAsia"/>
        </w:rPr>
        <w:fldChar w:fldCharType="end"/>
      </w:r>
      <w:r>
        <w:rPr>
          <w:rFonts w:eastAsiaTheme="minorEastAsia"/>
        </w:rPr>
        <w:fldChar w:fldCharType="end"/>
      </w:r>
    </w:p>
    <w:p w14:paraId="00000036">
      <w:pPr>
        <w:tabs>
          <w:tab w:val="right" w:leader="dot" w:pos="9980"/>
        </w:tabs>
        <w:spacing w:after="100" w:line="240" w:lineRule="auto"/>
        <w:ind w:left="480"/>
        <w:jc w:val="left"/>
        <w:rPr>
          <w:rFonts w:eastAsiaTheme="minorEastAsia"/>
        </w:rPr>
      </w:pPr>
      <w:r>
        <w:rPr>
          <w:rFonts w:ascii="Times New Roman" w:cs="Times New Roman" w:eastAsia="Times New Roman" w:hAnsi="Times New Roman"/>
          <w:color w:val="0000ff"/>
          <w:sz w:val="24"/>
          <w:szCs w:val="24"/>
          <w:u w:val="single"/>
        </w:rPr>
        <w:fldChar w:fldCharType="begin"/>
      </w:r>
      <w:r>
        <w:rPr>
          <w:rFonts w:ascii="Times New Roman" w:cs="Times New Roman" w:eastAsia="Times New Roman" w:hAnsi="Times New Roman"/>
          <w:color w:val="0000ff"/>
          <w:sz w:val="24"/>
          <w:szCs w:val="24"/>
          <w:u w:val="single"/>
        </w:rPr>
        <w:instrText xml:space="preserve">HYPERLINK \l "_Toc126565483" </w:instrText>
      </w:r>
      <w:r>
        <w:rPr>
          <w:rFonts w:ascii="Times New Roman" w:cs="Times New Roman" w:eastAsia="Times New Roman" w:hAnsi="Times New Roman"/>
          <w:color w:val="0000ff"/>
          <w:sz w:val="24"/>
          <w:szCs w:val="24"/>
          <w:u w:val="single"/>
        </w:rPr>
        <w:fldChar w:fldCharType="separate"/>
      </w:r>
      <w:r>
        <w:rPr>
          <w:rFonts w:ascii="Times New Roman" w:cs="Times New Roman" w:eastAsia="Times New Roman" w:hAnsi="Times New Roman"/>
          <w:color w:val="0000ff"/>
          <w:sz w:val="24"/>
          <w:szCs w:val="24"/>
          <w:u w:val="single"/>
        </w:rPr>
        <w:t>SCHEDULE OF REQUIREMENTS</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 PAGEREF _Toc126565483 \h </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sz w:val="24"/>
          <w:szCs w:val="24"/>
        </w:rPr>
        <w:t>36</w:t>
      </w:r>
      <w:r>
        <w:rPr>
          <w:rFonts w:eastAsiaTheme="minorEastAsia"/>
        </w:rPr>
        <w:fldChar w:fldCharType="end"/>
      </w:r>
      <w:r>
        <w:rPr>
          <w:rFonts w:eastAsiaTheme="minorEastAsia"/>
        </w:rPr>
        <w:fldChar w:fldCharType="end"/>
      </w:r>
    </w:p>
    <w:p w14:paraId="00000037">
      <w:pPr>
        <w:tabs>
          <w:tab w:val="right" w:leader="dot" w:pos="9980"/>
        </w:tabs>
        <w:spacing w:after="0" w:line="240" w:lineRule="auto"/>
        <w:ind w:left="240"/>
        <w:jc w:val="left"/>
        <w:rPr>
          <w:rFonts w:eastAsiaTheme="minorEastAsia"/>
        </w:rPr>
      </w:pPr>
      <w:r>
        <w:rPr>
          <w:rFonts w:ascii="Times New Roman" w:cs="Times New Roman" w:eastAsia="Times New Roman" w:hAnsi="Times New Roman"/>
          <w:smallCaps/>
          <w:color w:val="0000ff"/>
          <w:sz w:val="24"/>
          <w:szCs w:val="24"/>
          <w:u w:val="single"/>
        </w:rPr>
        <w:fldChar w:fldCharType="begin"/>
      </w:r>
      <w:r>
        <w:rPr>
          <w:rFonts w:ascii="Times New Roman" w:cs="Times New Roman" w:eastAsia="Times New Roman" w:hAnsi="Times New Roman"/>
          <w:smallCaps/>
          <w:color w:val="0000ff"/>
          <w:sz w:val="24"/>
          <w:szCs w:val="24"/>
          <w:u w:val="single"/>
        </w:rPr>
        <w:instrText xml:space="preserve">HYPERLINK \l "_Toc126565484" </w:instrText>
      </w:r>
      <w:r>
        <w:rPr>
          <w:rFonts w:ascii="Times New Roman" w:cs="Times New Roman" w:eastAsia="Times New Roman" w:hAnsi="Times New Roman"/>
          <w:smallCaps/>
          <w:color w:val="0000ff"/>
          <w:sz w:val="24"/>
          <w:szCs w:val="24"/>
          <w:u w:val="single"/>
        </w:rPr>
        <w:fldChar w:fldCharType="separate"/>
      </w:r>
      <w:r>
        <w:rPr>
          <w:rFonts w:ascii="Times New Roman" w:cs="Times New Roman" w:eastAsia="Times New Roman" w:hAnsi="Times New Roman"/>
          <w:smallCaps/>
          <w:color w:val="0000ff"/>
          <w:sz w:val="24"/>
          <w:szCs w:val="24"/>
          <w:u w:val="single"/>
        </w:rPr>
        <w:t>Section VI.</w:t>
      </w:r>
      <w:r>
        <w:rPr>
          <w:rFonts w:ascii="Times New Roman" w:cs="Times New Roman" w:eastAsia="Times New Roman" w:hAnsi="Times New Roman"/>
          <w:smallCaps/>
          <w:sz w:val="24"/>
          <w:szCs w:val="24"/>
        </w:rPr>
        <w:tab/>
      </w:r>
      <w:r>
        <w:rPr>
          <w:rFonts w:ascii="Times New Roman" w:cs="Times New Roman" w:eastAsia="Times New Roman" w:hAnsi="Times New Roman"/>
          <w:smallCaps/>
          <w:sz w:val="24"/>
          <w:szCs w:val="24"/>
        </w:rPr>
        <w:fldChar w:fldCharType="begin"/>
      </w:r>
      <w:r>
        <w:rPr>
          <w:rFonts w:ascii="Times New Roman" w:cs="Times New Roman" w:eastAsia="Times New Roman" w:hAnsi="Times New Roman"/>
          <w:smallCaps/>
          <w:sz w:val="24"/>
          <w:szCs w:val="24"/>
        </w:rPr>
        <w:instrText xml:space="preserve"> PAGEREF _Toc126565484 \h </w:instrText>
      </w:r>
      <w:r>
        <w:rPr>
          <w:rFonts w:ascii="Times New Roman" w:cs="Times New Roman" w:eastAsia="Times New Roman" w:hAnsi="Times New Roman"/>
          <w:smallCaps/>
          <w:sz w:val="24"/>
          <w:szCs w:val="24"/>
        </w:rPr>
        <w:fldChar w:fldCharType="separate"/>
      </w:r>
      <w:r>
        <w:rPr>
          <w:rFonts w:ascii="Times New Roman" w:cs="Times New Roman" w:eastAsia="Times New Roman" w:hAnsi="Times New Roman"/>
          <w:smallCaps/>
          <w:sz w:val="24"/>
          <w:szCs w:val="24"/>
        </w:rPr>
        <w:t>37</w:t>
      </w:r>
      <w:r>
        <w:rPr>
          <w:rFonts w:eastAsiaTheme="minorEastAsia"/>
        </w:rPr>
        <w:fldChar w:fldCharType="end"/>
      </w:r>
      <w:r>
        <w:rPr>
          <w:rFonts w:eastAsiaTheme="minorEastAsia"/>
        </w:rPr>
        <w:fldChar w:fldCharType="end"/>
      </w:r>
    </w:p>
    <w:p w14:paraId="00000038">
      <w:pPr>
        <w:tabs>
          <w:tab w:val="right" w:leader="dot" w:pos="9980"/>
        </w:tabs>
        <w:spacing w:after="100" w:line="240" w:lineRule="auto"/>
        <w:ind w:left="480"/>
        <w:jc w:val="left"/>
        <w:rPr>
          <w:rFonts w:eastAsiaTheme="minorEastAsia"/>
        </w:rPr>
      </w:pPr>
      <w:r>
        <w:rPr>
          <w:rFonts w:ascii="Times New Roman" w:cs="Times New Roman" w:eastAsia="Times New Roman" w:hAnsi="Times New Roman"/>
          <w:color w:val="0000ff"/>
          <w:sz w:val="24"/>
          <w:szCs w:val="24"/>
          <w:u w:val="single"/>
        </w:rPr>
        <w:fldChar w:fldCharType="begin"/>
      </w:r>
      <w:r>
        <w:rPr>
          <w:rFonts w:ascii="Times New Roman" w:cs="Times New Roman" w:eastAsia="Times New Roman" w:hAnsi="Times New Roman"/>
          <w:color w:val="0000ff"/>
          <w:sz w:val="24"/>
          <w:szCs w:val="24"/>
          <w:u w:val="single"/>
        </w:rPr>
        <w:instrText xml:space="preserve">HYPERLINK \l "_Toc126565485" </w:instrText>
      </w:r>
      <w:r>
        <w:rPr>
          <w:rFonts w:ascii="Times New Roman" w:cs="Times New Roman" w:eastAsia="Times New Roman" w:hAnsi="Times New Roman"/>
          <w:color w:val="0000ff"/>
          <w:sz w:val="24"/>
          <w:szCs w:val="24"/>
          <w:u w:val="single"/>
        </w:rPr>
        <w:fldChar w:fldCharType="separate"/>
      </w:r>
      <w:r>
        <w:rPr>
          <w:rFonts w:ascii="Times New Roman" w:cs="Times New Roman" w:eastAsia="Times New Roman" w:hAnsi="Times New Roman"/>
          <w:color w:val="0000ff"/>
          <w:sz w:val="24"/>
          <w:szCs w:val="24"/>
          <w:u w:val="single"/>
        </w:rPr>
        <w:t>Technical Specification</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 PAGEREF _Toc126565485 \h </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sz w:val="24"/>
          <w:szCs w:val="24"/>
        </w:rPr>
        <w:t>37</w:t>
      </w:r>
      <w:r>
        <w:rPr>
          <w:rFonts w:eastAsiaTheme="minorEastAsia"/>
        </w:rPr>
        <w:fldChar w:fldCharType="end"/>
      </w:r>
      <w:r>
        <w:rPr>
          <w:rFonts w:eastAsiaTheme="minorEastAsia"/>
        </w:rPr>
        <w:fldChar w:fldCharType="end"/>
      </w:r>
    </w:p>
    <w:p w14:paraId="00000039">
      <w:pPr>
        <w:tabs>
          <w:tab w:val="right" w:leader="dot" w:pos="9980"/>
        </w:tabs>
        <w:spacing w:after="0" w:line="240" w:lineRule="auto"/>
        <w:ind w:left="240"/>
        <w:jc w:val="left"/>
        <w:rPr>
          <w:rFonts w:eastAsiaTheme="minorEastAsia"/>
        </w:rPr>
      </w:pPr>
      <w:r>
        <w:rPr>
          <w:rFonts w:ascii="Times New Roman" w:cs="Times New Roman" w:eastAsia="Times New Roman" w:hAnsi="Times New Roman"/>
          <w:smallCaps/>
          <w:color w:val="0000ff"/>
          <w:sz w:val="24"/>
          <w:szCs w:val="24"/>
          <w:u w:val="single"/>
        </w:rPr>
        <w:fldChar w:fldCharType="begin"/>
      </w:r>
      <w:r>
        <w:rPr>
          <w:rFonts w:ascii="Times New Roman" w:cs="Times New Roman" w:eastAsia="Times New Roman" w:hAnsi="Times New Roman"/>
          <w:smallCaps/>
          <w:color w:val="0000ff"/>
          <w:sz w:val="24"/>
          <w:szCs w:val="24"/>
          <w:u w:val="single"/>
        </w:rPr>
        <w:instrText xml:space="preserve">HYPERLINK \l "_Toc126565486" </w:instrText>
      </w:r>
      <w:r>
        <w:rPr>
          <w:rFonts w:ascii="Times New Roman" w:cs="Times New Roman" w:eastAsia="Times New Roman" w:hAnsi="Times New Roman"/>
          <w:smallCaps/>
          <w:color w:val="0000ff"/>
          <w:sz w:val="24"/>
          <w:szCs w:val="24"/>
          <w:u w:val="single"/>
        </w:rPr>
        <w:fldChar w:fldCharType="separate"/>
      </w:r>
      <w:r>
        <w:rPr>
          <w:rFonts w:ascii="Times New Roman" w:cs="Times New Roman" w:eastAsia="Times New Roman" w:hAnsi="Times New Roman"/>
          <w:smallCaps/>
          <w:color w:val="0000ff"/>
          <w:sz w:val="24"/>
          <w:szCs w:val="24"/>
          <w:u w:val="single"/>
        </w:rPr>
        <w:t>SECTION VII</w:t>
      </w:r>
      <w:r>
        <w:rPr>
          <w:rFonts w:ascii="Times New Roman" w:cs="Times New Roman" w:eastAsia="Times New Roman" w:hAnsi="Times New Roman"/>
          <w:smallCaps/>
          <w:sz w:val="24"/>
          <w:szCs w:val="24"/>
        </w:rPr>
        <w:tab/>
      </w:r>
      <w:r>
        <w:rPr>
          <w:rFonts w:ascii="Times New Roman" w:cs="Times New Roman" w:eastAsia="Times New Roman" w:hAnsi="Times New Roman"/>
          <w:smallCaps/>
          <w:sz w:val="24"/>
          <w:szCs w:val="24"/>
        </w:rPr>
        <w:fldChar w:fldCharType="begin"/>
      </w:r>
      <w:r>
        <w:rPr>
          <w:rFonts w:ascii="Times New Roman" w:cs="Times New Roman" w:eastAsia="Times New Roman" w:hAnsi="Times New Roman"/>
          <w:smallCaps/>
          <w:sz w:val="24"/>
          <w:szCs w:val="24"/>
        </w:rPr>
        <w:instrText xml:space="preserve"> PAGEREF _Toc126565486 \h </w:instrText>
      </w:r>
      <w:r>
        <w:rPr>
          <w:rFonts w:ascii="Times New Roman" w:cs="Times New Roman" w:eastAsia="Times New Roman" w:hAnsi="Times New Roman"/>
          <w:smallCaps/>
          <w:sz w:val="24"/>
          <w:szCs w:val="24"/>
        </w:rPr>
        <w:fldChar w:fldCharType="separate"/>
      </w:r>
      <w:r>
        <w:rPr>
          <w:rFonts w:ascii="Times New Roman" w:cs="Times New Roman" w:eastAsia="Times New Roman" w:hAnsi="Times New Roman"/>
          <w:smallCaps/>
          <w:sz w:val="24"/>
          <w:szCs w:val="24"/>
        </w:rPr>
        <w:t>38</w:t>
      </w:r>
      <w:r>
        <w:rPr>
          <w:rFonts w:eastAsiaTheme="minorEastAsia"/>
        </w:rPr>
        <w:fldChar w:fldCharType="end"/>
      </w:r>
      <w:r>
        <w:rPr>
          <w:rFonts w:eastAsiaTheme="minorEastAsia"/>
        </w:rPr>
        <w:fldChar w:fldCharType="end"/>
      </w:r>
    </w:p>
    <w:p w14:paraId="0000003A">
      <w:pPr>
        <w:tabs>
          <w:tab w:val="right" w:leader="dot" w:pos="9980"/>
        </w:tabs>
        <w:spacing w:after="100" w:line="240" w:lineRule="auto"/>
        <w:ind w:left="480"/>
        <w:jc w:val="left"/>
        <w:rPr>
          <w:rFonts w:eastAsiaTheme="minorEastAsia"/>
        </w:rPr>
      </w:pPr>
      <w:r>
        <w:rPr>
          <w:rFonts w:ascii="Times New Roman" w:cs="Times New Roman" w:eastAsia="Times New Roman" w:hAnsi="Times New Roman"/>
          <w:color w:val="0000ff"/>
          <w:sz w:val="24"/>
          <w:szCs w:val="24"/>
          <w:u w:val="single"/>
        </w:rPr>
        <w:fldChar w:fldCharType="begin"/>
      </w:r>
      <w:r>
        <w:rPr>
          <w:rFonts w:ascii="Times New Roman" w:cs="Times New Roman" w:eastAsia="Times New Roman" w:hAnsi="Times New Roman"/>
          <w:color w:val="0000ff"/>
          <w:sz w:val="24"/>
          <w:szCs w:val="24"/>
          <w:u w:val="single"/>
        </w:rPr>
        <w:instrText xml:space="preserve">HYPERLINK \l "_Toc126565487" </w:instrText>
      </w:r>
      <w:r>
        <w:rPr>
          <w:rFonts w:ascii="Times New Roman" w:cs="Times New Roman" w:eastAsia="Times New Roman" w:hAnsi="Times New Roman"/>
          <w:color w:val="0000ff"/>
          <w:sz w:val="24"/>
          <w:szCs w:val="24"/>
          <w:u w:val="single"/>
        </w:rPr>
        <w:fldChar w:fldCharType="separate"/>
      </w:r>
      <w:r>
        <w:rPr>
          <w:rFonts w:ascii="Times New Roman" w:cs="Times New Roman" w:eastAsia="Times New Roman" w:hAnsi="Times New Roman"/>
          <w:color w:val="0000ff"/>
          <w:sz w:val="24"/>
          <w:szCs w:val="24"/>
          <w:u w:val="single"/>
        </w:rPr>
        <w:t>SAMPLE FORMS</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 PAGEREF _Toc126565487 \h </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sz w:val="24"/>
          <w:szCs w:val="24"/>
        </w:rPr>
        <w:t>38</w:t>
      </w:r>
      <w:r>
        <w:rPr>
          <w:rFonts w:eastAsiaTheme="minorEastAsia"/>
        </w:rPr>
        <w:fldChar w:fldCharType="end"/>
      </w:r>
      <w:r>
        <w:rPr>
          <w:rFonts w:eastAsiaTheme="minorEastAsia"/>
        </w:rPr>
        <w:fldChar w:fldCharType="end"/>
      </w:r>
    </w:p>
    <w:p w14:paraId="0000003B">
      <w:pPr>
        <w:tabs>
          <w:tab w:val="left" w:pos="1100"/>
          <w:tab w:val="right" w:leader="dot" w:pos="9980"/>
        </w:tabs>
        <w:spacing w:after="100" w:line="240" w:lineRule="auto"/>
        <w:ind w:left="480"/>
        <w:jc w:val="left"/>
        <w:rPr>
          <w:rFonts w:eastAsiaTheme="minorEastAsia"/>
        </w:rPr>
      </w:pPr>
      <w:r>
        <w:rPr>
          <w:rFonts w:ascii="Times New Roman" w:cs="Times New Roman" w:eastAsia="Times New Roman" w:hAnsi="Times New Roman"/>
          <w:color w:val="0000ff"/>
          <w:sz w:val="24"/>
          <w:szCs w:val="24"/>
          <w:u w:val="single"/>
        </w:rPr>
        <w:fldChar w:fldCharType="begin"/>
      </w:r>
      <w:r>
        <w:rPr>
          <w:rFonts w:ascii="Times New Roman" w:cs="Times New Roman" w:eastAsia="Times New Roman" w:hAnsi="Times New Roman"/>
          <w:color w:val="0000ff"/>
          <w:sz w:val="24"/>
          <w:szCs w:val="24"/>
          <w:u w:val="single"/>
        </w:rPr>
        <w:instrText xml:space="preserve">HYPERLINK \l "_Toc126565488" </w:instrText>
      </w:r>
      <w:r>
        <w:rPr>
          <w:rFonts w:ascii="Times New Roman" w:cs="Times New Roman" w:eastAsia="Times New Roman" w:hAnsi="Times New Roman"/>
          <w:color w:val="0000ff"/>
          <w:sz w:val="24"/>
          <w:szCs w:val="24"/>
          <w:u w:val="single"/>
        </w:rPr>
        <w:fldChar w:fldCharType="separate"/>
      </w:r>
      <w:r>
        <w:rPr>
          <w:rFonts w:ascii="Times New Roman" w:cs="Times New Roman" w:eastAsia="Times New Roman" w:hAnsi="Times New Roman"/>
          <w:color w:val="0000ff"/>
          <w:sz w:val="24"/>
          <w:szCs w:val="24"/>
          <w:u w:val="single"/>
        </w:rPr>
        <w:t>1.</w:t>
      </w:r>
      <w:r>
        <w:rPr>
          <w:rFonts w:eastAsiaTheme="minorEastAsia"/>
        </w:rPr>
        <w:tab/>
      </w:r>
      <w:r>
        <w:rPr>
          <w:rFonts w:ascii="Times New Roman" w:cs="Times New Roman" w:eastAsia="Times New Roman" w:hAnsi="Times New Roman"/>
          <w:color w:val="0000ff"/>
          <w:sz w:val="24"/>
          <w:szCs w:val="24"/>
          <w:u w:val="single"/>
        </w:rPr>
        <w:t>Tender Form and Price Schedules</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 PAGEREF _Toc126565488 \h </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sz w:val="24"/>
          <w:szCs w:val="24"/>
        </w:rPr>
        <w:t>38</w:t>
      </w:r>
      <w:r>
        <w:rPr>
          <w:rFonts w:eastAsiaTheme="minorEastAsia"/>
        </w:rPr>
        <w:fldChar w:fldCharType="end"/>
      </w:r>
      <w:r>
        <w:rPr>
          <w:rFonts w:eastAsiaTheme="minorEastAsia"/>
        </w:rPr>
        <w:fldChar w:fldCharType="end"/>
      </w:r>
    </w:p>
    <w:p w14:paraId="0000003C">
      <w:pPr>
        <w:tabs>
          <w:tab w:val="right" w:leader="dot" w:pos="9980"/>
        </w:tabs>
        <w:spacing w:after="100" w:line="240" w:lineRule="auto"/>
        <w:ind w:left="480"/>
        <w:jc w:val="left"/>
        <w:rPr>
          <w:rFonts w:eastAsiaTheme="minorEastAsia"/>
        </w:rPr>
      </w:pPr>
      <w:r>
        <w:rPr>
          <w:rFonts w:ascii="Times New Roman" w:cs="Times New Roman" w:eastAsia="Times New Roman" w:hAnsi="Times New Roman"/>
          <w:color w:val="0000ff"/>
          <w:sz w:val="24"/>
          <w:szCs w:val="24"/>
          <w:u w:val="single"/>
        </w:rPr>
        <w:fldChar w:fldCharType="begin"/>
      </w:r>
      <w:r>
        <w:rPr>
          <w:rFonts w:ascii="Times New Roman" w:cs="Times New Roman" w:eastAsia="Times New Roman" w:hAnsi="Times New Roman"/>
          <w:color w:val="0000ff"/>
          <w:sz w:val="24"/>
          <w:szCs w:val="24"/>
          <w:u w:val="single"/>
        </w:rPr>
        <w:instrText xml:space="preserve">HYPERLINK \l "_Toc126565489" </w:instrText>
      </w:r>
      <w:r>
        <w:rPr>
          <w:rFonts w:ascii="Times New Roman" w:cs="Times New Roman" w:eastAsia="Times New Roman" w:hAnsi="Times New Roman"/>
          <w:color w:val="0000ff"/>
          <w:sz w:val="24"/>
          <w:szCs w:val="24"/>
          <w:u w:val="single"/>
        </w:rPr>
        <w:fldChar w:fldCharType="separate"/>
      </w:r>
      <w:r>
        <w:rPr>
          <w:rFonts w:ascii="Times New Roman" w:cs="Times New Roman" w:eastAsia="Times New Roman" w:hAnsi="Times New Roman"/>
          <w:color w:val="0000ff"/>
          <w:sz w:val="24"/>
          <w:szCs w:val="24"/>
          <w:u w:val="single"/>
        </w:rPr>
        <w:t>2. Tender Security Form</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 PAGEREF _Toc126565489 \h </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sz w:val="24"/>
          <w:szCs w:val="24"/>
        </w:rPr>
        <w:t>41</w:t>
      </w:r>
      <w:r>
        <w:rPr>
          <w:rFonts w:eastAsiaTheme="minorEastAsia"/>
        </w:rPr>
        <w:fldChar w:fldCharType="end"/>
      </w:r>
      <w:r>
        <w:rPr>
          <w:rFonts w:eastAsiaTheme="minorEastAsia"/>
        </w:rPr>
        <w:fldChar w:fldCharType="end"/>
      </w:r>
    </w:p>
    <w:p w14:paraId="0000003D">
      <w:pPr>
        <w:tabs>
          <w:tab w:val="right" w:leader="dot" w:pos="9980"/>
        </w:tabs>
        <w:spacing w:after="100" w:line="240" w:lineRule="auto"/>
        <w:ind w:left="480"/>
        <w:jc w:val="left"/>
        <w:rPr>
          <w:rFonts w:eastAsiaTheme="minorEastAsia"/>
        </w:rPr>
      </w:pPr>
      <w:r>
        <w:rPr>
          <w:rFonts w:ascii="Times New Roman" w:cs="Times New Roman" w:eastAsia="Times New Roman" w:hAnsi="Times New Roman"/>
          <w:color w:val="0000ff"/>
          <w:sz w:val="24"/>
          <w:szCs w:val="24"/>
          <w:u w:val="single"/>
        </w:rPr>
        <w:fldChar w:fldCharType="begin"/>
      </w:r>
      <w:r>
        <w:rPr>
          <w:rFonts w:ascii="Times New Roman" w:cs="Times New Roman" w:eastAsia="Times New Roman" w:hAnsi="Times New Roman"/>
          <w:color w:val="0000ff"/>
          <w:sz w:val="24"/>
          <w:szCs w:val="24"/>
          <w:u w:val="single"/>
        </w:rPr>
        <w:instrText xml:space="preserve">HYPERLINK \l "_Toc126565490" </w:instrText>
      </w:r>
      <w:r>
        <w:rPr>
          <w:rFonts w:ascii="Times New Roman" w:cs="Times New Roman" w:eastAsia="Times New Roman" w:hAnsi="Times New Roman"/>
          <w:color w:val="0000ff"/>
          <w:sz w:val="24"/>
          <w:szCs w:val="24"/>
          <w:u w:val="single"/>
        </w:rPr>
        <w:fldChar w:fldCharType="separate"/>
      </w:r>
      <w:r>
        <w:rPr>
          <w:rFonts w:ascii="Times New Roman" w:cs="Times New Roman" w:eastAsia="Times New Roman" w:hAnsi="Times New Roman"/>
          <w:color w:val="0000ff"/>
          <w:sz w:val="24"/>
          <w:szCs w:val="24"/>
          <w:u w:val="single"/>
        </w:rPr>
        <w:t>3. Qualification Information</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 PAGEREF _Toc126565490 \h </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sz w:val="24"/>
          <w:szCs w:val="24"/>
        </w:rPr>
        <w:t>43</w:t>
      </w:r>
      <w:r>
        <w:rPr>
          <w:rFonts w:eastAsiaTheme="minorEastAsia"/>
        </w:rPr>
        <w:fldChar w:fldCharType="end"/>
      </w:r>
      <w:r>
        <w:rPr>
          <w:rFonts w:eastAsiaTheme="minorEastAsia"/>
        </w:rPr>
        <w:fldChar w:fldCharType="end"/>
      </w:r>
    </w:p>
    <w:p w14:paraId="0000003E">
      <w:pPr>
        <w:tabs>
          <w:tab w:val="left" w:pos="1100"/>
          <w:tab w:val="right" w:leader="dot" w:pos="9980"/>
        </w:tabs>
        <w:spacing w:after="100" w:line="240" w:lineRule="auto"/>
        <w:ind w:left="480"/>
        <w:jc w:val="left"/>
        <w:rPr>
          <w:rFonts w:eastAsiaTheme="minorEastAsia"/>
        </w:rPr>
      </w:pPr>
      <w:r>
        <w:rPr>
          <w:rFonts w:ascii="Times New Roman" w:cs="Times New Roman" w:eastAsia="Times New Roman" w:hAnsi="Times New Roman"/>
          <w:color w:val="0000ff"/>
          <w:sz w:val="24"/>
          <w:szCs w:val="24"/>
          <w:u w:val="single"/>
        </w:rPr>
        <w:fldChar w:fldCharType="begin"/>
      </w:r>
      <w:r>
        <w:rPr>
          <w:rFonts w:ascii="Times New Roman" w:cs="Times New Roman" w:eastAsia="Times New Roman" w:hAnsi="Times New Roman"/>
          <w:color w:val="0000ff"/>
          <w:sz w:val="24"/>
          <w:szCs w:val="24"/>
          <w:u w:val="single"/>
        </w:rPr>
        <w:instrText xml:space="preserve">HYPERLINK \l "_Toc126565491" </w:instrText>
      </w:r>
      <w:r>
        <w:rPr>
          <w:rFonts w:ascii="Times New Roman" w:cs="Times New Roman" w:eastAsia="Times New Roman" w:hAnsi="Times New Roman"/>
          <w:color w:val="0000ff"/>
          <w:sz w:val="24"/>
          <w:szCs w:val="24"/>
          <w:u w:val="single"/>
        </w:rPr>
        <w:fldChar w:fldCharType="separate"/>
      </w:r>
      <w:r>
        <w:rPr>
          <w:rFonts w:ascii="Times New Roman" w:cs="Times New Roman" w:eastAsia="Times New Roman" w:hAnsi="Times New Roman"/>
          <w:color w:val="0000ff"/>
          <w:sz w:val="24"/>
          <w:szCs w:val="24"/>
          <w:u w:val="single"/>
        </w:rPr>
        <w:t>4.</w:t>
      </w:r>
      <w:r>
        <w:rPr>
          <w:rFonts w:eastAsiaTheme="minorEastAsia"/>
        </w:rPr>
        <w:tab/>
      </w:r>
      <w:r>
        <w:rPr>
          <w:rFonts w:ascii="Times New Roman" w:cs="Times New Roman" w:eastAsia="Times New Roman" w:hAnsi="Times New Roman"/>
          <w:color w:val="0000ff"/>
          <w:sz w:val="24"/>
          <w:szCs w:val="24"/>
          <w:u w:val="single"/>
        </w:rPr>
        <w:t>Contract Form</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 PAGEREF _Toc126565491 \h </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sz w:val="24"/>
          <w:szCs w:val="24"/>
        </w:rPr>
        <w:t>45</w:t>
      </w:r>
      <w:r>
        <w:rPr>
          <w:rFonts w:eastAsiaTheme="minorEastAsia"/>
        </w:rPr>
        <w:fldChar w:fldCharType="end"/>
      </w:r>
      <w:r>
        <w:rPr>
          <w:rFonts w:eastAsiaTheme="minorEastAsia"/>
        </w:rPr>
        <w:fldChar w:fldCharType="end"/>
      </w:r>
    </w:p>
    <w:p w14:paraId="0000003F">
      <w:pPr>
        <w:tabs>
          <w:tab w:val="left" w:pos="1100"/>
          <w:tab w:val="right" w:leader="dot" w:pos="9980"/>
        </w:tabs>
        <w:spacing w:after="100" w:line="240" w:lineRule="auto"/>
        <w:ind w:left="480"/>
        <w:jc w:val="left"/>
        <w:rPr>
          <w:rFonts w:eastAsiaTheme="minorEastAsia"/>
        </w:rPr>
      </w:pPr>
      <w:r>
        <w:rPr>
          <w:rFonts w:ascii="Times New Roman" w:cs="Times New Roman" w:eastAsia="Times New Roman" w:hAnsi="Times New Roman"/>
          <w:color w:val="0000ff"/>
          <w:sz w:val="24"/>
          <w:szCs w:val="24"/>
          <w:u w:val="single"/>
        </w:rPr>
        <w:fldChar w:fldCharType="begin"/>
      </w:r>
      <w:r>
        <w:rPr>
          <w:rFonts w:ascii="Times New Roman" w:cs="Times New Roman" w:eastAsia="Times New Roman" w:hAnsi="Times New Roman"/>
          <w:color w:val="0000ff"/>
          <w:sz w:val="24"/>
          <w:szCs w:val="24"/>
          <w:u w:val="single"/>
        </w:rPr>
        <w:instrText xml:space="preserve">HYPERLINK \l "_Toc126565492" </w:instrText>
      </w:r>
      <w:r>
        <w:rPr>
          <w:rFonts w:ascii="Times New Roman" w:cs="Times New Roman" w:eastAsia="Times New Roman" w:hAnsi="Times New Roman"/>
          <w:color w:val="0000ff"/>
          <w:sz w:val="24"/>
          <w:szCs w:val="24"/>
          <w:u w:val="single"/>
        </w:rPr>
        <w:fldChar w:fldCharType="separate"/>
      </w:r>
      <w:r>
        <w:rPr>
          <w:rFonts w:ascii="Times New Roman" w:cs="Times New Roman" w:eastAsia="Times New Roman" w:hAnsi="Times New Roman"/>
          <w:color w:val="0000ff"/>
          <w:sz w:val="24"/>
          <w:szCs w:val="24"/>
          <w:u w:val="single"/>
        </w:rPr>
        <w:t>5.</w:t>
      </w:r>
      <w:r>
        <w:rPr>
          <w:rFonts w:eastAsiaTheme="minorEastAsia"/>
        </w:rPr>
        <w:tab/>
      </w:r>
      <w:r>
        <w:rPr>
          <w:rFonts w:ascii="Times New Roman" w:cs="Times New Roman" w:eastAsia="Times New Roman" w:hAnsi="Times New Roman"/>
          <w:color w:val="0000ff"/>
          <w:sz w:val="24"/>
          <w:szCs w:val="24"/>
          <w:u w:val="single"/>
        </w:rPr>
        <w:t>Manufacturer’s Authorization Form</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 PAGEREF _Toc126565492 \h </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sz w:val="24"/>
          <w:szCs w:val="24"/>
        </w:rPr>
        <w:t>47</w:t>
      </w:r>
      <w:r>
        <w:rPr>
          <w:rFonts w:eastAsiaTheme="minorEastAsia"/>
        </w:rPr>
        <w:fldChar w:fldCharType="end"/>
      </w:r>
      <w:r>
        <w:rPr>
          <w:rFonts w:eastAsiaTheme="minorEastAsia"/>
        </w:rPr>
        <w:fldChar w:fldCharType="end"/>
      </w:r>
    </w:p>
    <w:p w14:paraId="00000040">
      <w:pPr>
        <w:tabs>
          <w:tab w:val="left" w:pos="1100"/>
          <w:tab w:val="right" w:leader="dot" w:pos="9980"/>
        </w:tabs>
        <w:spacing w:after="100" w:line="240" w:lineRule="auto"/>
        <w:ind w:left="480"/>
        <w:jc w:val="left"/>
        <w:rPr>
          <w:rFonts w:eastAsiaTheme="minorEastAsia"/>
        </w:rPr>
      </w:pPr>
      <w:r>
        <w:rPr>
          <w:rFonts w:ascii="Times New Roman" w:cs="Times New Roman" w:eastAsia="Times New Roman" w:hAnsi="Times New Roman"/>
          <w:color w:val="0000ff"/>
          <w:sz w:val="24"/>
          <w:szCs w:val="24"/>
          <w:u w:val="single"/>
        </w:rPr>
        <w:fldChar w:fldCharType="begin"/>
      </w:r>
      <w:r>
        <w:rPr>
          <w:rFonts w:ascii="Times New Roman" w:cs="Times New Roman" w:eastAsia="Times New Roman" w:hAnsi="Times New Roman"/>
          <w:color w:val="0000ff"/>
          <w:sz w:val="24"/>
          <w:szCs w:val="24"/>
          <w:u w:val="single"/>
        </w:rPr>
        <w:instrText xml:space="preserve">HYPERLINK \l "_Toc126565493" </w:instrText>
      </w:r>
      <w:r>
        <w:rPr>
          <w:rFonts w:ascii="Times New Roman" w:cs="Times New Roman" w:eastAsia="Times New Roman" w:hAnsi="Times New Roman"/>
          <w:color w:val="0000ff"/>
          <w:sz w:val="24"/>
          <w:szCs w:val="24"/>
          <w:u w:val="single"/>
        </w:rPr>
        <w:fldChar w:fldCharType="separate"/>
      </w:r>
      <w:r>
        <w:rPr>
          <w:rFonts w:ascii="Times New Roman" w:cs="Times New Roman" w:eastAsia="Times New Roman" w:hAnsi="Times New Roman"/>
          <w:color w:val="0000ff"/>
          <w:sz w:val="24"/>
          <w:szCs w:val="24"/>
          <w:u w:val="single"/>
        </w:rPr>
        <w:t>6.</w:t>
      </w:r>
      <w:r>
        <w:rPr>
          <w:rFonts w:eastAsiaTheme="minorEastAsia"/>
        </w:rPr>
        <w:tab/>
      </w:r>
      <w:r>
        <w:rPr>
          <w:rFonts w:ascii="Times New Roman" w:cs="Times New Roman" w:eastAsia="Times New Roman" w:hAnsi="Times New Roman"/>
          <w:color w:val="0000ff"/>
          <w:sz w:val="24"/>
          <w:szCs w:val="24"/>
          <w:u w:val="single"/>
        </w:rPr>
        <w:t>Performance Security Form</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 PAGEREF _Toc126565493 \h </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sz w:val="24"/>
          <w:szCs w:val="24"/>
        </w:rPr>
        <w:t>48</w:t>
      </w:r>
      <w:r>
        <w:rPr>
          <w:rFonts w:eastAsiaTheme="minorEastAsia"/>
        </w:rPr>
        <w:fldChar w:fldCharType="end"/>
      </w:r>
      <w:r>
        <w:rPr>
          <w:rFonts w:eastAsiaTheme="minorEastAsia"/>
        </w:rPr>
        <w:fldChar w:fldCharType="end"/>
      </w:r>
    </w:p>
    <w:p w14:paraId="00000041">
      <w:pPr>
        <w:tabs>
          <w:tab w:val="right" w:leader="dot" w:pos="9980"/>
        </w:tabs>
        <w:spacing w:after="100" w:line="240" w:lineRule="auto"/>
        <w:ind w:left="480"/>
        <w:jc w:val="left"/>
        <w:rPr>
          <w:rFonts w:eastAsiaTheme="minorEastAsia"/>
        </w:rPr>
      </w:pPr>
      <w:r>
        <w:rPr>
          <w:rFonts w:ascii="Times New Roman" w:cs="Times New Roman" w:eastAsia="Times New Roman" w:hAnsi="Times New Roman"/>
          <w:color w:val="0000ff"/>
          <w:sz w:val="24"/>
          <w:szCs w:val="24"/>
          <w:u w:val="single"/>
        </w:rPr>
        <w:fldChar w:fldCharType="begin"/>
      </w:r>
      <w:r>
        <w:rPr>
          <w:rFonts w:ascii="Times New Roman" w:cs="Times New Roman" w:eastAsia="Times New Roman" w:hAnsi="Times New Roman"/>
          <w:color w:val="0000ff"/>
          <w:sz w:val="24"/>
          <w:szCs w:val="24"/>
          <w:u w:val="single"/>
        </w:rPr>
        <w:instrText xml:space="preserve">HYPERLINK \l "_Toc126565494" </w:instrText>
      </w:r>
      <w:r>
        <w:rPr>
          <w:rFonts w:ascii="Times New Roman" w:cs="Times New Roman" w:eastAsia="Times New Roman" w:hAnsi="Times New Roman"/>
          <w:color w:val="0000ff"/>
          <w:sz w:val="24"/>
          <w:szCs w:val="24"/>
          <w:u w:val="single"/>
        </w:rPr>
        <w:fldChar w:fldCharType="separate"/>
      </w:r>
      <w:r>
        <w:rPr>
          <w:rFonts w:ascii="Times New Roman" w:cs="Times New Roman" w:eastAsia="Times New Roman" w:hAnsi="Times New Roman"/>
          <w:color w:val="0000ff"/>
          <w:sz w:val="24"/>
          <w:szCs w:val="24"/>
          <w:u w:val="single"/>
        </w:rPr>
        <w:t>7.   Bank Guarantee Form for Advance Payment</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 PAGEREF _Toc126565494 \h </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sz w:val="24"/>
          <w:szCs w:val="24"/>
        </w:rPr>
        <w:t>49</w:t>
      </w:r>
      <w:r>
        <w:rPr>
          <w:rFonts w:eastAsiaTheme="minorEastAsia"/>
        </w:rPr>
        <w:fldChar w:fldCharType="end"/>
      </w:r>
      <w:r>
        <w:rPr>
          <w:rFonts w:eastAsiaTheme="minorEastAsia"/>
        </w:rPr>
        <w:fldChar w:fldCharType="end"/>
      </w:r>
    </w:p>
    <w:p w14:paraId="00000042">
      <w:pPr>
        <w:spacing w:after="0" w:line="240" w:lineRule="auto"/>
        <w:ind w:left="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fldChar w:fldCharType="end"/>
      </w:r>
    </w:p>
    <w:p w14:paraId="00000043">
      <w:pPr>
        <w:spacing w:before="120" w:after="120" w:line="240" w:lineRule="auto"/>
        <w:ind w:left="0"/>
        <w:jc w:val="center"/>
        <w:rPr>
          <w:rFonts w:ascii="Times New Roman" w:cs="Times New Roman" w:eastAsia="Times New Roman" w:hAnsi="Times New Roman"/>
          <w:b/>
          <w:bCs/>
          <w:caps/>
          <w:sz w:val="24"/>
          <w:szCs w:val="24"/>
        </w:rPr>
      </w:pPr>
    </w:p>
    <w:p w14:paraId="00000044">
      <w:pPr>
        <w:spacing w:after="0" w:line="240" w:lineRule="auto"/>
        <w:ind w:left="0" w:hanging="2"/>
        <w:jc w:val="left"/>
        <w:rPr>
          <w:rFonts w:ascii="Times New Roman" w:cs="Times New Roman" w:eastAsia="Times New Roman" w:hAnsi="Times New Roman"/>
          <w:sz w:val="24"/>
          <w:szCs w:val="24"/>
        </w:rPr>
      </w:pPr>
    </w:p>
    <w:p w14:paraId="00000045">
      <w:pPr>
        <w:spacing w:after="0" w:line="240" w:lineRule="auto"/>
        <w:ind w:left="0" w:hanging="2"/>
        <w:jc w:val="left"/>
        <w:rPr>
          <w:rFonts w:ascii="Times New Roman" w:cs="Times New Roman" w:eastAsia="Times New Roman" w:hAnsi="Times New Roman"/>
          <w:sz w:val="24"/>
          <w:szCs w:val="24"/>
        </w:rPr>
      </w:pPr>
    </w:p>
    <w:p w14:paraId="00000046">
      <w:pPr>
        <w:spacing w:after="0" w:line="240" w:lineRule="auto"/>
        <w:ind w:left="0" w:hanging="2"/>
        <w:jc w:val="left"/>
        <w:rPr>
          <w:rFonts w:ascii="Times New Roman" w:cs="Times New Roman" w:eastAsia="Times New Roman" w:hAnsi="Times New Roman"/>
          <w:sz w:val="24"/>
          <w:szCs w:val="24"/>
        </w:rPr>
        <w:sectPr>
          <w:pgSz w:w="12240" w:h="15840"/>
          <w:pgMar w:top="90" w:right="1080" w:bottom="990" w:left="1170" w:header="720" w:footer="720" w:gutter="0"/>
          <w:pgNumType w:start="1" w:fmt="lowerRoman"/>
          <w:cols w:space="720"/>
        </w:sectPr>
      </w:pPr>
      <w:r>
        <w:rPr>
          <w:rFonts w:ascii="Times New Roman" w:cs="Times New Roman" w:eastAsia="Times New Roman" w:hAnsi="Times New Roman"/>
          <w:sz w:val="24"/>
          <w:szCs w:val="24"/>
        </w:rPr>
        <w:t>
</w:t>
      </w:r>
    </w:p>
    <w:p w14:paraId="00000047">
      <w:pPr>
        <w:keepNext w:val="on"/>
        <w:spacing w:before="240" w:after="60" w:line="240" w:lineRule="auto"/>
        <w:ind w:left="0"/>
        <w:jc w:val="center"/>
        <w:rPr>
          <w:rFonts w:ascii="Times New Roman" w:cs="Arial" w:eastAsia="Times New Roman" w:hAnsi="Times New Roman"/>
          <w:b/>
          <w:bCs/>
          <w:iCs/>
          <w:sz w:val="28"/>
          <w:szCs w:val="28"/>
        </w:rPr>
      </w:pPr>
      <w:bookmarkStart w:id="1" w:name="_Toc126565473"/>
      <w:bookmarkStart w:id="2" w:name="_Toc55122380"/>
      <w:r>
        <w:rPr>
          <w:rFonts w:ascii="Times New Roman" w:cs="Arial" w:eastAsia="Times New Roman" w:hAnsi="Times New Roman"/>
          <w:b/>
          <w:bCs/>
          <w:iCs/>
          <w:sz w:val="28"/>
          <w:szCs w:val="28"/>
        </w:rPr>
        <w:t>Section I.</w:t>
      </w:r>
      <w:bookmarkEnd w:id="1"/>
    </w:p>
    <w:p w14:paraId="00000048">
      <w:pPr>
        <w:keepNext w:val="on"/>
        <w:spacing w:before="240" w:after="60" w:line="240" w:lineRule="auto"/>
        <w:ind w:left="0"/>
        <w:jc w:val="center"/>
        <w:rPr>
          <w:rFonts w:ascii="Times New Roman" w:cs="Arial" w:eastAsia="Times New Roman" w:hAnsi="Times New Roman"/>
          <w:b/>
          <w:bCs/>
          <w:iCs/>
          <w:sz w:val="32"/>
          <w:szCs w:val="28"/>
        </w:rPr>
      </w:pPr>
      <w:bookmarkStart w:id="3" w:name="_Toc126565474"/>
      <w:r>
        <w:rPr>
          <w:rFonts w:ascii="Times New Roman" w:cs="Arial" w:eastAsia="Times New Roman" w:hAnsi="Times New Roman"/>
          <w:b/>
          <w:bCs/>
          <w:iCs/>
          <w:sz w:val="28"/>
          <w:szCs w:val="28"/>
        </w:rPr>
        <w:t>Invitation for Tenders</w:t>
      </w:r>
      <w:bookmarkEnd w:id="2"/>
      <w:bookmarkEnd w:id="3"/>
    </w:p>
    <w:p w14:paraId="00000049">
      <w:pPr>
        <w:spacing w:after="0" w:line="240" w:lineRule="auto"/>
        <w:ind w:left="0" w:hanging="2"/>
        <w:jc w:val="left"/>
        <w:rPr>
          <w:rFonts w:ascii="Times New Roman" w:cs="Times New Roman" w:eastAsia="Times New Roman" w:hAnsi="Times New Roman"/>
          <w:b/>
          <w:sz w:val="16"/>
          <w:szCs w:val="16"/>
        </w:rPr>
      </w:pPr>
      <w:bookmarkStart w:id="4" w:name="_Toc55122381"/>
    </w:p>
    <w:p w14:paraId="0000004A">
      <w:pPr>
        <w:spacing w:after="0" w:line="240" w:lineRule="auto"/>
        <w:ind w:left="0" w:hanging="2"/>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SUPPLY AND DELIVERY OF SPORTS KITS </w:t>
      </w:r>
    </w:p>
    <w:p w14:paraId="0000004B">
      <w:pPr>
        <w:spacing w:after="0" w:line="240" w:lineRule="auto"/>
        <w:ind w:left="0" w:hanging="2"/>
        <w:jc w:val="left"/>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Contract Identification No.: </w:t>
      </w:r>
      <w:r>
        <w:rPr>
          <w:rFonts w:ascii="Times New Roman" w:cs="Times New Roman" w:eastAsia="Times New Roman" w:hAnsi="Times New Roman"/>
          <w:b/>
          <w:sz w:val="24"/>
          <w:szCs w:val="24"/>
        </w:rPr>
        <w:t>GR/NSA</w:t>
      </w:r>
      <w:r>
        <w:rPr>
          <w:rFonts w:ascii="Times New Roman" w:cs="Times New Roman" w:eastAsia="Times New Roman" w:hAnsi="Times New Roman"/>
          <w:b/>
          <w:sz w:val="24"/>
          <w:szCs w:val="24"/>
        </w:rPr>
        <w:t>/IGF/NCT</w:t>
      </w:r>
      <w:r>
        <w:rPr>
          <w:rFonts w:ascii="Times New Roman" w:cs="Times New Roman" w:eastAsia="Times New Roman" w:hAnsi="Times New Roman"/>
          <w:b/>
          <w:sz w:val="24"/>
          <w:szCs w:val="24"/>
        </w:rPr>
        <w:t>/01</w:t>
      </w:r>
      <w:r>
        <w:rPr>
          <w:rFonts w:ascii="Times New Roman" w:cs="Times New Roman" w:eastAsia="Times New Roman" w:hAnsi="Times New Roman"/>
          <w:b/>
          <w:sz w:val="24"/>
          <w:szCs w:val="24"/>
        </w:rPr>
        <w:t>/24</w:t>
      </w:r>
    </w:p>
    <w:p w14:paraId="0000004C">
      <w:pPr>
        <w:spacing w:after="0" w:line="240" w:lineRule="auto"/>
        <w:ind w:left="0" w:hanging="2"/>
        <w:jc w:val="left"/>
        <w:rPr>
          <w:rFonts w:ascii="Times New Roman" w:cs="Times New Roman" w:eastAsia="Times New Roman" w:hAnsi="Times New Roman"/>
          <w:sz w:val="16"/>
          <w:szCs w:val="24"/>
        </w:rPr>
      </w:pPr>
    </w:p>
    <w:p w14:paraId="0000004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1. </w:t>
      </w:r>
      <w:r>
        <w:rPr>
          <w:rFonts w:ascii="Times New Roman" w:cs="Times New Roman" w:eastAsia="Times New Roman" w:hAnsi="Times New Roman"/>
          <w:sz w:val="24"/>
          <w:szCs w:val="24"/>
        </w:rPr>
        <w:tab/>
        <w:t xml:space="preserve">The </w:t>
      </w:r>
      <w:r>
        <w:rPr>
          <w:rFonts w:ascii="Times New Roman" w:cs="Times New Roman" w:eastAsia="Times New Roman" w:hAnsi="Times New Roman"/>
          <w:b/>
          <w:sz w:val="24"/>
          <w:szCs w:val="24"/>
        </w:rPr>
        <w:t>National Sports Authority (NSA</w:t>
      </w:r>
      <w:r>
        <w:rPr>
          <w:rFonts w:ascii="Times New Roman" w:cs="Times New Roman" w:eastAsia="Times New Roman" w:hAnsi="Times New Roman"/>
          <w:sz w:val="24"/>
          <w:szCs w:val="24"/>
        </w:rPr>
        <w:t xml:space="preserve">) through the Republic of Ghana intends to apply </w:t>
      </w:r>
    </w:p>
    <w:p w14:paraId="0000004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Part of its budgetary allocation to fund eligible  </w:t>
      </w:r>
    </w:p>
    <w:p w14:paraId="0000004F">
      <w:pPr>
        <w:spacing w:after="0" w:line="240" w:lineRule="auto"/>
        <w:ind w:left="0" w:hanging="2"/>
        <w:rPr>
          <w:rFonts w:ascii="Times New Roman" w:cs="Times New Roman" w:eastAsia="Times New Roman" w:hAnsi="Times New Roman"/>
          <w:iCs/>
          <w:sz w:val="24"/>
          <w:szCs w:val="24"/>
        </w:rPr>
      </w:pPr>
      <w:r>
        <w:rPr>
          <w:rFonts w:ascii="Times New Roman" w:cs="Times New Roman" w:eastAsia="Times New Roman" w:hAnsi="Times New Roman"/>
          <w:sz w:val="24"/>
          <w:szCs w:val="24"/>
        </w:rPr>
        <w:t xml:space="preserve">Payments under the contract for </w:t>
      </w:r>
      <w:r>
        <w:rPr>
          <w:rFonts w:ascii="Times New Roman" w:cs="Times New Roman" w:eastAsia="Times New Roman" w:hAnsi="Times New Roman"/>
          <w:iCs/>
          <w:sz w:val="24"/>
          <w:szCs w:val="24"/>
        </w:rPr>
        <w:t xml:space="preserve">the supply and delivery </w:t>
      </w:r>
      <w:r>
        <w:rPr>
          <w:rFonts w:ascii="Times New Roman" w:cs="Times New Roman" w:eastAsia="Times New Roman" w:hAnsi="Times New Roman"/>
          <w:b/>
          <w:iCs/>
          <w:sz w:val="24"/>
          <w:szCs w:val="24"/>
        </w:rPr>
        <w:t>of Sports Kits.</w:t>
      </w:r>
    </w:p>
    <w:p w14:paraId="00000050">
      <w:pPr>
        <w:spacing w:after="0" w:line="240" w:lineRule="auto"/>
        <w:ind w:left="0" w:hanging="2"/>
        <w:jc w:val="left"/>
        <w:rPr>
          <w:rFonts w:ascii="Times New Roman" w:cs="Times New Roman" w:eastAsia="Times New Roman" w:hAnsi="Times New Roman"/>
          <w:sz w:val="16"/>
          <w:szCs w:val="16"/>
        </w:rPr>
      </w:pPr>
    </w:p>
    <w:p w14:paraId="00000051">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BRIEF DESCRIPTION OF GOODS: </w:t>
      </w:r>
    </w:p>
    <w:p w14:paraId="00000052">
      <w:pPr>
        <w:spacing w:after="0" w:line="240" w:lineRule="auto"/>
        <w:ind w:left="0" w:hanging="2"/>
        <w:jc w:val="left"/>
        <w:rPr>
          <w:rFonts w:ascii="Times New Roman" w:cs="Times New Roman" w:eastAsia="Times New Roman" w:hAnsi="Times New Roman"/>
          <w:sz w:val="10"/>
          <w:szCs w:val="10"/>
        </w:rPr>
      </w:pPr>
    </w:p>
    <w:tbl>
      <w:tblPr>
        <w:tblW w:w="969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630"/>
        <w:gridCol w:w="4297"/>
        <w:gridCol w:w="1080"/>
        <w:gridCol w:w="1530"/>
        <w:gridCol w:w="2160"/>
      </w:tblGrid>
      <w:tr>
        <w:trPr>
          <w:trHeight w:val="503"/>
        </w:trPr>
        <w:tc>
          <w:tcPr>
            <w:cnfStyle w:val="101000000000"/>
            <w:tcW w:w="630" w:type="dxa"/>
            <w:shd w:val="clear" w:color="auto" w:fill="auto"/>
          </w:tcPr>
          <w:p w14:paraId="00000053">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NO.</w:t>
            </w:r>
          </w:p>
        </w:tc>
        <w:tc>
          <w:tcPr>
            <w:cnfStyle w:val="100000000000"/>
            <w:tcW w:w="4297" w:type="dxa"/>
            <w:shd w:val="clear" w:color="auto" w:fill="auto"/>
          </w:tcPr>
          <w:p w14:paraId="00000054">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DESCRIPTION</w:t>
            </w:r>
          </w:p>
        </w:tc>
        <w:tc>
          <w:tcPr>
            <w:cnfStyle w:val="100000000000"/>
            <w:tcW w:w="1080" w:type="dxa"/>
            <w:shd w:val="clear" w:color="auto" w:fill="auto"/>
          </w:tcPr>
          <w:p w14:paraId="00000055">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QTY</w:t>
            </w:r>
          </w:p>
        </w:tc>
        <w:tc>
          <w:tcPr>
            <w:cnfStyle w:val="100000000000"/>
            <w:tcW w:w="1530" w:type="dxa"/>
            <w:shd w:val="clear" w:color="auto" w:fill="auto"/>
          </w:tcPr>
          <w:p w14:paraId="00000056">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DELIVERY</w:t>
            </w:r>
          </w:p>
        </w:tc>
        <w:tc>
          <w:tcPr>
            <w:cnfStyle w:val="100000000000"/>
            <w:tcW w:w="2160" w:type="dxa"/>
            <w:shd w:val="clear" w:color="auto" w:fill="auto"/>
          </w:tcPr>
          <w:p w14:paraId="00000057">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TENDER SECURITY</w:t>
            </w:r>
          </w:p>
        </w:tc>
      </w:tr>
      <w:tr>
        <w:trPr/>
        <w:tc>
          <w:tcPr>
            <w:cnfStyle w:val="001000100000"/>
            <w:tcW w:w="630" w:type="dxa"/>
            <w:shd w:val="clear" w:color="auto" w:fill="auto"/>
          </w:tcPr>
          <w:p w14:paraId="00000058">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w:t>
            </w:r>
          </w:p>
        </w:tc>
        <w:tc>
          <w:tcPr>
            <w:cnfStyle w:val="000000100000"/>
            <w:tcW w:w="4297" w:type="dxa"/>
            <w:shd w:val="clear" w:color="auto" w:fill="auto"/>
          </w:tcPr>
          <w:p w14:paraId="00000059">
            <w:pPr>
              <w:spacing w:after="0" w:line="240" w:lineRule="auto"/>
              <w:ind w:left="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Football Jerseys</w:t>
            </w:r>
          </w:p>
        </w:tc>
        <w:tc>
          <w:tcPr>
            <w:cnfStyle w:val="000000100000"/>
            <w:tcW w:w="1080" w:type="dxa"/>
            <w:shd w:val="clear" w:color="auto" w:fill="auto"/>
          </w:tcPr>
          <w:p w14:paraId="0000005A">
            <w:pPr>
              <w:spacing w:after="0" w:line="240" w:lineRule="auto"/>
              <w:ind w:left="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50</w:t>
            </w:r>
          </w:p>
        </w:tc>
        <w:tc>
          <w:tcPr>
            <w:cnfStyle w:val="000000100000"/>
            <w:tcW w:w="1530" w:type="dxa"/>
            <w:vMerge w:val="restart"/>
            <w:shd w:val="clear" w:color="auto" w:fill="auto"/>
          </w:tcPr>
          <w:p w14:paraId="0000005B">
            <w:pPr>
              <w:spacing w:after="0" w:line="240" w:lineRule="auto"/>
              <w:ind w:left="0" w:hanging="2"/>
              <w:jc w:val="left"/>
              <w:rPr>
                <w:rFonts w:ascii="Times New Roman" w:cs="Times New Roman" w:eastAsia="Times New Roman" w:hAnsi="Times New Roman"/>
                <w:sz w:val="24"/>
                <w:szCs w:val="24"/>
              </w:rPr>
            </w:pPr>
          </w:p>
          <w:p w14:paraId="0000005C">
            <w:pPr>
              <w:spacing w:after="0" w:line="240" w:lineRule="auto"/>
              <w:ind w:left="0" w:hanging="2"/>
              <w:jc w:val="left"/>
              <w:rPr>
                <w:rFonts w:ascii="Times New Roman" w:cs="Times New Roman" w:eastAsia="Times New Roman" w:hAnsi="Times New Roman"/>
                <w:sz w:val="24"/>
                <w:szCs w:val="24"/>
              </w:rPr>
            </w:pPr>
          </w:p>
          <w:p w14:paraId="0000005D">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 Days</w:t>
            </w:r>
          </w:p>
        </w:tc>
        <w:tc>
          <w:tcPr>
            <w:cnfStyle w:val="000000100000"/>
            <w:tcW w:w="2160" w:type="dxa"/>
            <w:vMerge w:val="restart"/>
            <w:shd w:val="clear" w:color="auto" w:fill="auto"/>
          </w:tcPr>
          <w:p w14:paraId="0000005E">
            <w:pPr>
              <w:spacing w:after="0" w:line="240" w:lineRule="auto"/>
              <w:ind w:left="0"/>
              <w:jc w:val="left"/>
              <w:rPr>
                <w:rFonts w:ascii="Times New Roman" w:cs="Times New Roman" w:eastAsia="Times New Roman" w:hAnsi="Times New Roman"/>
                <w:sz w:val="24"/>
                <w:szCs w:val="24"/>
              </w:rPr>
            </w:pPr>
          </w:p>
          <w:p w14:paraId="0000005F">
            <w:pPr>
              <w:spacing w:after="0" w:line="240" w:lineRule="auto"/>
              <w:ind w:left="0"/>
              <w:jc w:val="left"/>
              <w:rPr>
                <w:rFonts w:ascii="Times New Roman" w:cs="Times New Roman" w:eastAsia="Times New Roman" w:hAnsi="Times New Roman"/>
                <w:sz w:val="24"/>
                <w:szCs w:val="24"/>
              </w:rPr>
            </w:pPr>
          </w:p>
          <w:p w14:paraId="00000060">
            <w:pPr>
              <w:spacing w:after="0" w:line="240" w:lineRule="auto"/>
              <w:ind w:left="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w:t>
            </w:r>
          </w:p>
        </w:tc>
      </w:tr>
      <w:tr>
        <w:trPr/>
        <w:tc>
          <w:tcPr>
            <w:cnfStyle w:val="001000010000"/>
            <w:tcW w:w="630" w:type="dxa"/>
            <w:shd w:val="clear" w:color="auto" w:fill="auto"/>
          </w:tcPr>
          <w:p w14:paraId="00000061">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w:t>
            </w:r>
          </w:p>
        </w:tc>
        <w:tc>
          <w:tcPr>
            <w:cnfStyle w:val="000000010000"/>
            <w:tcW w:w="4297" w:type="dxa"/>
            <w:shd w:val="clear" w:color="auto" w:fill="auto"/>
          </w:tcPr>
          <w:p w14:paraId="00000062">
            <w:pPr>
              <w:spacing w:after="0" w:line="240" w:lineRule="auto"/>
              <w:ind w:left="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Soccer Balls </w:t>
            </w:r>
          </w:p>
        </w:tc>
        <w:tc>
          <w:tcPr>
            <w:cnfStyle w:val="000000010000"/>
            <w:tcW w:w="1080" w:type="dxa"/>
            <w:shd w:val="clear" w:color="auto" w:fill="auto"/>
          </w:tcPr>
          <w:p w14:paraId="00000063">
            <w:pPr>
              <w:spacing w:after="0" w:line="240" w:lineRule="auto"/>
              <w:ind w:left="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100</w:t>
            </w:r>
          </w:p>
        </w:tc>
        <w:tc>
          <w:tcPr>
            <w:cnfStyle w:val="000000010000"/>
            <w:tcW w:w="1530" w:type="dxa"/>
            <w:vMerge w:val="continue"/>
            <w:shd w:val="clear" w:color="auto" w:fill="auto"/>
          </w:tcPr>
          <w:p w14:paraId="00000064">
            <w:pPr>
              <w:spacing w:after="0" w:line="240" w:lineRule="auto"/>
              <w:ind w:left="0" w:hanging="2"/>
              <w:jc w:val="center"/>
              <w:rPr>
                <w:rFonts w:ascii="Times New Roman" w:cs="Times New Roman" w:eastAsia="Times New Roman" w:hAnsi="Times New Roman"/>
                <w:sz w:val="24"/>
                <w:szCs w:val="24"/>
              </w:rPr>
            </w:pPr>
          </w:p>
        </w:tc>
        <w:tc>
          <w:tcPr>
            <w:cnfStyle w:val="000000010000"/>
            <w:tcW w:w="2160" w:type="dxa"/>
            <w:vMerge w:val="continue"/>
            <w:shd w:val="clear" w:color="auto" w:fill="auto"/>
          </w:tcPr>
          <w:p w14:paraId="00000065">
            <w:pPr>
              <w:spacing w:after="0" w:line="240" w:lineRule="auto"/>
              <w:ind w:left="0"/>
              <w:jc w:val="left"/>
              <w:rPr>
                <w:rFonts w:ascii="Times New Roman" w:cs="Times New Roman" w:eastAsia="Times New Roman" w:hAnsi="Times New Roman"/>
                <w:sz w:val="24"/>
                <w:szCs w:val="24"/>
              </w:rPr>
            </w:pPr>
          </w:p>
        </w:tc>
      </w:tr>
      <w:tr>
        <w:trPr/>
        <w:tc>
          <w:tcPr>
            <w:cnfStyle w:val="001000100000"/>
            <w:tcW w:w="630" w:type="dxa"/>
            <w:shd w:val="clear" w:color="auto" w:fill="auto"/>
          </w:tcPr>
          <w:p w14:paraId="00000066">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w:t>
            </w:r>
          </w:p>
        </w:tc>
        <w:tc>
          <w:tcPr>
            <w:cnfStyle w:val="000000100000"/>
            <w:tcW w:w="4297" w:type="dxa"/>
            <w:shd w:val="clear" w:color="auto" w:fill="auto"/>
          </w:tcPr>
          <w:p w14:paraId="00000067">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Medals </w:t>
            </w:r>
          </w:p>
        </w:tc>
        <w:tc>
          <w:tcPr>
            <w:cnfStyle w:val="000000100000"/>
            <w:tcW w:w="1080" w:type="dxa"/>
            <w:shd w:val="clear" w:color="auto" w:fill="auto"/>
          </w:tcPr>
          <w:p w14:paraId="00000068">
            <w:pPr>
              <w:spacing w:after="0" w:line="240" w:lineRule="auto"/>
              <w:ind w:left="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75</w:t>
            </w:r>
          </w:p>
        </w:tc>
        <w:tc>
          <w:tcPr>
            <w:cnfStyle w:val="000000100000"/>
            <w:tcW w:w="1530" w:type="dxa"/>
            <w:vMerge w:val="continue"/>
            <w:shd w:val="clear" w:color="auto" w:fill="auto"/>
          </w:tcPr>
          <w:p w14:paraId="00000069">
            <w:pPr>
              <w:spacing w:after="0" w:line="240" w:lineRule="auto"/>
              <w:ind w:left="0" w:hanging="2"/>
              <w:jc w:val="left"/>
              <w:rPr>
                <w:rFonts w:ascii="Times New Roman" w:cs="Times New Roman" w:eastAsia="Times New Roman" w:hAnsi="Times New Roman"/>
                <w:sz w:val="24"/>
                <w:szCs w:val="24"/>
              </w:rPr>
            </w:pPr>
          </w:p>
        </w:tc>
        <w:tc>
          <w:tcPr>
            <w:cnfStyle w:val="000000100000"/>
            <w:tcW w:w="2160" w:type="dxa"/>
            <w:vMerge w:val="continue"/>
            <w:shd w:val="clear" w:color="auto" w:fill="auto"/>
          </w:tcPr>
          <w:p w14:paraId="0000006A">
            <w:pPr>
              <w:spacing w:after="0" w:line="240" w:lineRule="auto"/>
              <w:ind w:left="0"/>
              <w:jc w:val="left"/>
              <w:rPr>
                <w:rFonts w:ascii="Times New Roman" w:cs="Times New Roman" w:eastAsia="Times New Roman" w:hAnsi="Times New Roman"/>
                <w:sz w:val="24"/>
                <w:szCs w:val="24"/>
              </w:rPr>
            </w:pPr>
          </w:p>
        </w:tc>
      </w:tr>
      <w:tr>
        <w:trPr/>
        <w:tc>
          <w:tcPr>
            <w:cnfStyle w:val="001000010000"/>
            <w:tcW w:w="630" w:type="dxa"/>
            <w:shd w:val="clear" w:color="auto" w:fill="auto"/>
          </w:tcPr>
          <w:p w14:paraId="0000006B">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w:t>
            </w:r>
          </w:p>
        </w:tc>
        <w:tc>
          <w:tcPr>
            <w:cnfStyle w:val="000000010000"/>
            <w:tcW w:w="4297" w:type="dxa"/>
            <w:shd w:val="clear" w:color="auto" w:fill="auto"/>
          </w:tcPr>
          <w:p w14:paraId="0000006C">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Track suit </w:t>
            </w:r>
          </w:p>
        </w:tc>
        <w:tc>
          <w:tcPr>
            <w:cnfStyle w:val="000000010000"/>
            <w:tcW w:w="1080" w:type="dxa"/>
            <w:shd w:val="clear" w:color="auto" w:fill="auto"/>
          </w:tcPr>
          <w:p w14:paraId="0000006D">
            <w:pPr>
              <w:spacing w:after="0" w:line="240" w:lineRule="auto"/>
              <w:ind w:left="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250</w:t>
            </w:r>
          </w:p>
        </w:tc>
        <w:tc>
          <w:tcPr>
            <w:cnfStyle w:val="000000010000"/>
            <w:tcW w:w="1530" w:type="dxa"/>
            <w:vMerge w:val="continue"/>
            <w:shd w:val="clear" w:color="auto" w:fill="auto"/>
          </w:tcPr>
          <w:p w14:paraId="0000006E">
            <w:pPr>
              <w:spacing w:after="0" w:line="240" w:lineRule="auto"/>
              <w:ind w:left="0" w:hanging="2"/>
              <w:jc w:val="left"/>
              <w:rPr>
                <w:rFonts w:ascii="Times New Roman" w:cs="Times New Roman" w:eastAsia="Times New Roman" w:hAnsi="Times New Roman"/>
                <w:sz w:val="24"/>
                <w:szCs w:val="24"/>
              </w:rPr>
            </w:pPr>
          </w:p>
        </w:tc>
        <w:tc>
          <w:tcPr>
            <w:cnfStyle w:val="000000010000"/>
            <w:tcW w:w="2160" w:type="dxa"/>
            <w:vMerge w:val="continue"/>
            <w:shd w:val="clear" w:color="auto" w:fill="auto"/>
          </w:tcPr>
          <w:p w14:paraId="0000006F">
            <w:pPr>
              <w:spacing w:after="0" w:line="240" w:lineRule="auto"/>
              <w:ind w:left="0"/>
              <w:jc w:val="left"/>
              <w:rPr>
                <w:rFonts w:ascii="Times New Roman" w:cs="Times New Roman" w:eastAsia="Times New Roman" w:hAnsi="Times New Roman"/>
                <w:sz w:val="24"/>
                <w:szCs w:val="24"/>
              </w:rPr>
            </w:pPr>
          </w:p>
        </w:tc>
      </w:tr>
    </w:tbl>
    <w:p w14:paraId="00000070">
      <w:pPr>
        <w:ind w:left="0" w:firstLine="0"/>
        <w:rPr/>
      </w:pPr>
    </w:p>
    <w:tbl>
      <w:tblPr>
        <w:tblStyle w:val="Normal"/>
        <w:tblpPr w:leftFromText="187" w:rightFromText="187" w:topFromText="0" w:bottomFromText="0" w:vertAnchor="page" w:horzAnchor="page" w:tblpX="1143" w:tblpY="5997"/>
        <w:tblOverlap w:val="never"/>
        <w:tblW w:w="969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630"/>
        <w:gridCol w:w="4297"/>
        <w:gridCol w:w="1080"/>
        <w:gridCol w:w="1530"/>
        <w:gridCol w:w="2160"/>
      </w:tblGrid>
      <w:tr>
        <w:trPr/>
        <w:tc>
          <w:tcPr>
            <w:cnfStyle w:val="101000000000"/>
            <w:tcW w:w="630" w:type="dxa"/>
            <w:shd w:val="clear" w:color="auto" w:fill="auto"/>
          </w:tcPr>
          <w:p w14:paraId="00000071">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c>
          <w:tcPr>
            <w:cnfStyle w:val="100000000000"/>
            <w:tcW w:w="4297" w:type="dxa"/>
            <w:shd w:val="clear" w:color="auto" w:fill="auto"/>
          </w:tcPr>
          <w:p w14:paraId="00000072">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Trophies </w:t>
            </w:r>
          </w:p>
        </w:tc>
        <w:tc>
          <w:tcPr>
            <w:cnfStyle w:val="100000000000"/>
            <w:tcW w:w="1080" w:type="dxa"/>
            <w:shd w:val="clear" w:color="auto" w:fill="auto"/>
          </w:tcPr>
          <w:p w14:paraId="00000073">
            <w:pPr>
              <w:spacing w:after="0" w:line="240" w:lineRule="auto"/>
              <w:ind w:left="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3</w:t>
            </w:r>
          </w:p>
        </w:tc>
        <w:tc>
          <w:tcPr>
            <w:cnfStyle w:val="100000000000"/>
            <w:tcW w:w="1530" w:type="dxa"/>
            <w:shd w:val="clear" w:color="auto" w:fill="auto"/>
          </w:tcPr>
          <w:p w14:paraId="00000074">
            <w:pPr>
              <w:spacing w:after="0" w:line="240" w:lineRule="auto"/>
              <w:ind w:left="0" w:hanging="2"/>
              <w:jc w:val="left"/>
              <w:rPr>
                <w:rFonts w:ascii="Times New Roman" w:cs="Times New Roman" w:eastAsia="Times New Roman" w:hAnsi="Times New Roman"/>
                <w:sz w:val="24"/>
                <w:szCs w:val="24"/>
              </w:rPr>
            </w:pPr>
          </w:p>
        </w:tc>
        <w:tc>
          <w:tcPr>
            <w:cnfStyle w:val="100000000000"/>
            <w:tcW w:w="2160" w:type="dxa"/>
            <w:shd w:val="clear" w:color="auto" w:fill="auto"/>
          </w:tcPr>
          <w:p w14:paraId="00000075">
            <w:pPr>
              <w:spacing w:after="0" w:line="240" w:lineRule="auto"/>
              <w:ind w:left="0"/>
              <w:jc w:val="left"/>
              <w:rPr>
                <w:rFonts w:ascii="Times New Roman" w:cs="Times New Roman" w:eastAsia="Times New Roman" w:hAnsi="Times New Roman"/>
                <w:sz w:val="24"/>
                <w:szCs w:val="24"/>
              </w:rPr>
            </w:pPr>
          </w:p>
        </w:tc>
      </w:tr>
    </w:tbl>
    <w:p w14:paraId="00000076">
      <w:pPr>
        <w:ind w:left="0" w:firstLin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2. The NSA </w:t>
      </w:r>
      <w:r>
        <w:rPr>
          <w:rFonts w:ascii="Times New Roman" w:cs="Times New Roman" w:eastAsia="Times New Roman" w:hAnsi="Times New Roman"/>
          <w:sz w:val="24"/>
          <w:szCs w:val="24"/>
        </w:rPr>
        <w:t xml:space="preserve">invites sealed Tenders from eligible </w:t>
      </w:r>
      <w:r>
        <w:rPr>
          <w:rFonts w:ascii="Times New Roman" w:cs="Times New Roman" w:eastAsia="Times New Roman" w:hAnsi="Times New Roman"/>
          <w:sz w:val="24"/>
          <w:szCs w:val="24"/>
        </w:rPr>
        <w:t xml:space="preserve">Tenderers for the </w:t>
      </w:r>
      <w:r>
        <w:rPr>
          <w:rFonts w:ascii="Times New Roman" w:cs="Times New Roman" w:eastAsia="Times New Roman" w:hAnsi="Times New Roman"/>
          <w:b/>
          <w:sz w:val="24"/>
          <w:szCs w:val="24"/>
        </w:rPr>
        <w:t>supply and delivery of Sports Kits</w:t>
      </w:r>
      <w:r>
        <w:rPr>
          <w:rFonts w:ascii="Times New Roman" w:cs="Times New Roman" w:eastAsia="Times New Roman" w:hAnsi="Times New Roman"/>
          <w:b/>
          <w:iCs/>
          <w:sz w:val="24"/>
          <w:szCs w:val="24"/>
        </w:rPr>
        <w:t xml:space="preserve">.  </w:t>
      </w:r>
      <w:r>
        <w:rPr>
          <w:rFonts w:ascii="Times New Roman" w:cs="Times New Roman" w:eastAsia="Times New Roman" w:hAnsi="Times New Roman"/>
          <w:sz w:val="24"/>
          <w:szCs w:val="24"/>
        </w:rPr>
        <w:t xml:space="preserve">Tendering will be conducted through the National Competitive Tendering procedures specified in </w:t>
      </w:r>
      <w:r>
        <w:rPr>
          <w:rFonts w:ascii="Times New Roman" w:cs="Times New Roman" w:eastAsia="Times New Roman" w:hAnsi="Times New Roman"/>
          <w:sz w:val="24"/>
          <w:szCs w:val="24"/>
        </w:rPr>
        <w:t>The Public Procurement Act, 2003 (Act 663) and as amended in the Public Procurement Amended Act 2016 (Act 914) and in the Guidelines of the Public Procurement Board of the Republic Ghana.</w:t>
      </w:r>
    </w:p>
    <w:p w14:paraId="00000077">
      <w:pPr>
        <w:ind w:left="0" w:firstLine="0"/>
        <w:rPr>
          <w:rFonts w:ascii="Times New Roman" w:cs="Times New Roman" w:eastAsia="Times New Roman" w:hAnsi="Times New Roman"/>
          <w:b/>
          <w:i/>
          <w:sz w:val="24"/>
          <w:szCs w:val="24"/>
        </w:rPr>
      </w:pPr>
      <w:r>
        <w:rPr>
          <w:rFonts w:ascii="Times New Roman" w:cs="Times New Roman" w:eastAsia="Times New Roman" w:hAnsi="Times New Roman"/>
          <w:sz w:val="24"/>
          <w:szCs w:val="24"/>
        </w:rPr>
        <w:t>3.</w:t>
      </w:r>
      <w:r>
        <w:rPr>
          <w:rFonts w:ascii="Times New Roman" w:cs="Times New Roman" w:eastAsia="Times New Roman" w:hAnsi="Times New Roman"/>
          <w:sz w:val="24"/>
          <w:szCs w:val="24"/>
        </w:rPr>
        <w:tab/>
        <w:t xml:space="preserve"> Interested eligible Tenderers may obtain further information from </w:t>
      </w:r>
      <w:r>
        <w:rPr>
          <w:rFonts w:ascii="Times New Roman" w:cs="Times New Roman" w:eastAsia="Times New Roman" w:hAnsi="Times New Roman"/>
          <w:b/>
          <w:sz w:val="24"/>
          <w:szCs w:val="24"/>
        </w:rPr>
        <w:t xml:space="preserve">NSA </w:t>
      </w:r>
      <w:r>
        <w:rPr>
          <w:rFonts w:ascii="Times New Roman" w:cs="Times New Roman" w:eastAsia="Times New Roman" w:hAnsi="Times New Roman"/>
          <w:sz w:val="24"/>
          <w:szCs w:val="24"/>
        </w:rPr>
        <w:t xml:space="preserve">and inspect the Tender documents at the </w:t>
      </w:r>
      <w:r>
        <w:rPr>
          <w:rFonts w:ascii="Times New Roman" w:cs="Times New Roman" w:eastAsia="Times New Roman" w:hAnsi="Times New Roman"/>
          <w:b/>
          <w:sz w:val="24"/>
          <w:szCs w:val="24"/>
        </w:rPr>
        <w:t xml:space="preserve">Procurement Office </w:t>
      </w:r>
      <w:r>
        <w:rPr>
          <w:rFonts w:ascii="Times New Roman" w:cs="Times New Roman" w:eastAsia="Times New Roman" w:hAnsi="Times New Roman"/>
          <w:sz w:val="24"/>
          <w:szCs w:val="24"/>
        </w:rPr>
        <w:t xml:space="preserve">from </w:t>
      </w:r>
      <w:r>
        <w:rPr>
          <w:rFonts w:ascii="Times New Roman" w:cs="Times New Roman" w:eastAsia="Times New Roman" w:hAnsi="Times New Roman"/>
          <w:b/>
          <w:sz w:val="24"/>
          <w:szCs w:val="24"/>
        </w:rPr>
        <w:t>10:30am to 4:00pm daily.</w:t>
      </w:r>
    </w:p>
    <w:p w14:paraId="00000078">
      <w:pPr>
        <w:spacing w:after="0" w:line="240" w:lineRule="auto"/>
        <w:ind w:left="0" w:firstLine="0"/>
        <w:rPr>
          <w:rFonts w:ascii="Times New Roman" w:cs="Times New Roman" w:eastAsia="Times New Roman" w:hAnsi="Times New Roman"/>
          <w:i/>
          <w:iCs/>
          <w:vanish/>
          <w:sz w:val="19"/>
          <w:szCs w:val="19"/>
        </w:rPr>
      </w:pPr>
      <w:r>
        <w:rPr>
          <w:rFonts w:ascii="Times New Roman" w:cs="Times New Roman" w:eastAsia="Times New Roman" w:hAnsi="Times New Roman"/>
          <w:sz w:val="24"/>
          <w:szCs w:val="24"/>
        </w:rPr>
        <w:t xml:space="preserve">4. </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 xml:space="preserve">A completed set of tender documents in English  may be purchased by interested tenderers upon payment of a non-refundable participation fee of </w:t>
      </w:r>
      <w:r>
        <w:rPr>
          <w:rFonts w:ascii="Times New Roman" w:cs="Times New Roman" w:eastAsia="Calibri" w:hAnsi="Times New Roman"/>
          <w:sz w:val="24"/>
          <w:szCs w:val="24"/>
        </w:rPr>
        <w:t xml:space="preserve">  using the Government of Ghana Electronic Procurement System </w:t>
      </w:r>
      <w:r>
        <w:rPr>
          <w:rStyle w:val="Hyperlink"/>
          <w:rFonts w:eastAsia="Calibri"/>
          <w:b/>
          <w:bCs/>
          <w:sz w:val="24"/>
          <w:szCs w:val="24"/>
        </w:rPr>
        <w:fldChar w:fldCharType="begin"/>
      </w:r>
      <w:r>
        <w:rPr>
          <w:rStyle w:val="Hyperlink"/>
          <w:rFonts w:eastAsia="Calibri"/>
          <w:b/>
          <w:bCs/>
          <w:sz w:val="24"/>
          <w:szCs w:val="24"/>
        </w:rPr>
        <w:instrText xml:space="preserve">HYPERLINK "http://www.ghaneps.gov.gh" </w:instrText>
      </w:r>
      <w:r>
        <w:rPr>
          <w:rStyle w:val="Hyperlink"/>
          <w:rFonts w:eastAsia="Calibri"/>
          <w:b/>
          <w:bCs/>
          <w:sz w:val="24"/>
          <w:szCs w:val="24"/>
        </w:rPr>
        <w:fldChar w:fldCharType="separate"/>
      </w:r>
      <w:r>
        <w:rPr>
          <w:rStyle w:val="Hyperlink"/>
          <w:rFonts w:eastAsia="Calibri"/>
          <w:b/>
          <w:bCs/>
          <w:sz w:val="24"/>
          <w:szCs w:val="24"/>
        </w:rPr>
        <w:t>http://www.ghaneps.gov.gh</w:t>
      </w:r>
      <w:r>
        <w:rPr>
          <w:rFonts w:ascii="Times New Roman" w:cs="Times New Roman" w:eastAsia="Calibri" w:hAnsi="Times New Roman"/>
          <w:sz w:val="24"/>
          <w:szCs w:val="24"/>
        </w:rPr>
        <w:fldChar w:fldCharType="end"/>
      </w:r>
      <w:r>
        <w:rPr>
          <w:rFonts w:ascii="Times New Roman" w:cs="Times New Roman" w:eastAsia="Calibri" w:hAnsi="Times New Roman"/>
          <w:sz w:val="24"/>
          <w:szCs w:val="24"/>
        </w:rPr>
        <w:t xml:space="preserve"> from Wednesday</w:t>
      </w:r>
      <w:r>
        <w:rPr>
          <w:rFonts w:ascii="Times New Roman" w:cs="Times New Roman" w:eastAsia="Calibri" w:hAnsi="Times New Roman"/>
          <w:b/>
          <w:bCs/>
          <w:sz w:val="24"/>
          <w:szCs w:val="24"/>
        </w:rPr>
        <w:t xml:space="preserve"> </w:t>
      </w:r>
      <w:r>
        <w:rPr>
          <w:rFonts w:ascii="Times New Roman" w:cs="Times New Roman" w:eastAsia="Calibri" w:hAnsi="Times New Roman"/>
          <w:b/>
          <w:bCs/>
          <w:sz w:val="24"/>
          <w:szCs w:val="24"/>
        </w:rPr>
        <w:t>14</w:t>
      </w:r>
      <w:r>
        <w:rPr>
          <w:rFonts w:ascii="Times New Roman" w:cs="Times New Roman" w:eastAsia="Calibri" w:hAnsi="Times New Roman"/>
          <w:b/>
          <w:bCs/>
          <w:sz w:val="24"/>
          <w:szCs w:val="24"/>
          <w:vertAlign w:val="superscript"/>
        </w:rPr>
        <w:t>th</w:t>
      </w:r>
      <w:r>
        <w:rPr>
          <w:rFonts w:ascii="Times New Roman" w:cs="Times New Roman" w:eastAsia="Calibri" w:hAnsi="Times New Roman"/>
          <w:b/>
          <w:bCs/>
          <w:sz w:val="24"/>
          <w:szCs w:val="24"/>
        </w:rPr>
        <w:t xml:space="preserve"> August</w:t>
      </w:r>
      <w:r>
        <w:rPr>
          <w:rFonts w:ascii="Times New Roman" w:cs="Times New Roman" w:eastAsia="Calibri" w:hAnsi="Times New Roman"/>
          <w:b/>
          <w:bCs/>
          <w:sz w:val="24"/>
          <w:szCs w:val="24"/>
        </w:rPr>
        <w:t>, 2024.</w:t>
      </w:r>
    </w:p>
    <w:p w14:paraId="00000079">
      <w:pPr>
        <w:spacing w:after="0" w:line="240" w:lineRule="auto"/>
        <w:rPr>
          <w:rFonts w:ascii="Times New Roman" w:cs="Times New Roman" w:eastAsia="Times New Roman" w:hAnsi="Times New Roman"/>
          <w:sz w:val="16"/>
          <w:szCs w:val="24"/>
        </w:rPr>
      </w:pPr>
    </w:p>
    <w:p w14:paraId="0000007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5. </w:t>
      </w:r>
      <w:r>
        <w:rPr>
          <w:rFonts w:ascii="Times New Roman" w:cs="Times New Roman" w:eastAsia="Times New Roman" w:hAnsi="Times New Roman"/>
          <w:sz w:val="24"/>
          <w:szCs w:val="24"/>
        </w:rPr>
        <w:tab/>
      </w:r>
      <w:r>
        <w:rPr>
          <w:rFonts w:ascii="Times New Roman" w:cs="Times New Roman" w:eastAsia="Calibri" w:hAnsi="Times New Roman"/>
          <w:sz w:val="24"/>
          <w:szCs w:val="24"/>
        </w:rPr>
        <w:t xml:space="preserve">All tenders must be completed and submitted electronically through the Government of Ghana Electronic Procurement System </w:t>
      </w:r>
      <w:r>
        <w:rPr>
          <w:rStyle w:val="Hyperlink"/>
          <w:rFonts w:eastAsia="Calibri"/>
          <w:b/>
          <w:bCs/>
          <w:sz w:val="24"/>
          <w:szCs w:val="24"/>
        </w:rPr>
        <w:fldChar w:fldCharType="begin"/>
      </w:r>
      <w:r>
        <w:rPr>
          <w:rStyle w:val="Hyperlink"/>
          <w:rFonts w:eastAsia="Calibri"/>
          <w:b/>
          <w:bCs/>
          <w:sz w:val="24"/>
          <w:szCs w:val="24"/>
        </w:rPr>
        <w:instrText xml:space="preserve">HYPERLINK "http://www.ghaneps.gov.gh" </w:instrText>
      </w:r>
      <w:r>
        <w:rPr>
          <w:rStyle w:val="Hyperlink"/>
          <w:rFonts w:eastAsia="Calibri"/>
          <w:b/>
          <w:bCs/>
          <w:sz w:val="24"/>
          <w:szCs w:val="24"/>
        </w:rPr>
        <w:fldChar w:fldCharType="separate"/>
      </w:r>
      <w:r>
        <w:rPr>
          <w:rStyle w:val="Hyperlink"/>
          <w:rFonts w:eastAsia="Calibri"/>
          <w:b/>
          <w:bCs/>
          <w:sz w:val="24"/>
          <w:szCs w:val="24"/>
        </w:rPr>
        <w:t>http://www.ghaneps.gov.gh</w:t>
      </w:r>
      <w:r>
        <w:rPr>
          <w:rFonts w:ascii="Times New Roman" w:cs="Times New Roman" w:eastAsia="Calibri" w:hAnsi="Times New Roman"/>
          <w:sz w:val="24"/>
          <w:szCs w:val="24"/>
        </w:rPr>
        <w:fldChar w:fldCharType="end"/>
      </w:r>
      <w:r>
        <w:rPr>
          <w:rFonts w:ascii="Times New Roman" w:cs="Times New Roman" w:eastAsia="Calibri" w:hAnsi="Times New Roman"/>
          <w:sz w:val="24"/>
          <w:szCs w:val="24"/>
        </w:rPr>
        <w:t xml:space="preserve"> on or before </w:t>
      </w:r>
      <w:r>
        <w:rPr>
          <w:rFonts w:ascii="Times New Roman" w:cs="Times New Roman" w:eastAsia="Times New Roman" w:hAnsi="Times New Roman"/>
          <w:sz w:val="24"/>
          <w:szCs w:val="24"/>
        </w:rPr>
        <w:t xml:space="preserve"> Friday 6</w:t>
      </w:r>
      <w:r>
        <w:rPr>
          <w:rFonts w:ascii="Times New Roman" w:cs="Times New Roman" w:eastAsia="Times New Roman" w:hAnsi="Times New Roman"/>
          <w:sz w:val="24"/>
          <w:szCs w:val="24"/>
          <w:vertAlign w:val="superscript"/>
        </w:rPr>
        <w:t>th</w:t>
      </w:r>
      <w:r>
        <w:rPr>
          <w:rFonts w:ascii="Times New Roman" w:cs="Times New Roman" w:eastAsia="Times New Roman" w:hAnsi="Times New Roman"/>
          <w:sz w:val="24"/>
          <w:szCs w:val="24"/>
        </w:rPr>
        <w:t xml:space="preserve"> September, 2024</w:t>
      </w:r>
      <w:r>
        <w:rPr>
          <w:rFonts w:ascii="Times New Roman" w:cs="Times New Roman" w:eastAsia="Times New Roman" w:hAnsi="Times New Roman"/>
          <w:sz w:val="24"/>
          <w:szCs w:val="24"/>
        </w:rPr>
        <w:t xml:space="preserve"> at 15:00. </w:t>
      </w:r>
      <w:r>
        <w:rPr>
          <w:rFonts w:ascii="Times New Roman" w:cs="Times New Roman" w:eastAsia="Times New Roman" w:hAnsi="Times New Roman"/>
          <w:sz w:val="24"/>
          <w:szCs w:val="24"/>
        </w:rPr>
        <w:t xml:space="preserve">Tenders shall be valid for a period of </w:t>
      </w:r>
      <w:r>
        <w:rPr>
          <w:rFonts w:ascii="Times New Roman" w:cs="Times New Roman" w:eastAsia="Times New Roman" w:hAnsi="Times New Roman"/>
          <w:b/>
          <w:sz w:val="24"/>
          <w:szCs w:val="24"/>
        </w:rPr>
        <w:t xml:space="preserve">120 days </w:t>
      </w:r>
      <w:r>
        <w:rPr>
          <w:rFonts w:ascii="Times New Roman" w:cs="Times New Roman" w:eastAsia="Times New Roman" w:hAnsi="Times New Roman"/>
          <w:sz w:val="24"/>
          <w:szCs w:val="24"/>
        </w:rPr>
        <w:t xml:space="preserve">after the deadline of Tender submission. All Tenders must be </w:t>
      </w:r>
    </w:p>
    <w:p w14:paraId="0000007B">
      <w:pPr>
        <w:spacing w:after="0" w:line="240" w:lineRule="auto"/>
        <w:ind w:left="0" w:hanging="2"/>
        <w:rPr>
          <w:rFonts w:ascii="Times New Roman" w:cs="Times New Roman" w:eastAsia="Times New Roman" w:hAnsi="Times New Roman"/>
          <w:b/>
          <w:i/>
          <w:iCs/>
          <w:sz w:val="24"/>
          <w:szCs w:val="24"/>
        </w:rPr>
      </w:pPr>
      <w:r>
        <w:rPr>
          <w:rFonts w:ascii="Times New Roman" w:cs="Times New Roman" w:eastAsia="Times New Roman" w:hAnsi="Times New Roman"/>
          <w:sz w:val="24"/>
          <w:szCs w:val="24"/>
        </w:rPr>
        <w:t xml:space="preserve">Accompanied by a </w:t>
      </w:r>
      <w:r>
        <w:rPr>
          <w:rFonts w:ascii="Times New Roman" w:cs="Times New Roman" w:eastAsia="Times New Roman" w:hAnsi="Times New Roman"/>
          <w:b/>
          <w:sz w:val="24"/>
          <w:szCs w:val="24"/>
        </w:rPr>
        <w:t>Tender Security of</w:t>
      </w:r>
      <w:r>
        <w:rPr>
          <w:rFonts w:ascii="Times New Roman" w:cs="Times New Roman" w:eastAsia="Times New Roman" w:hAnsi="Times New Roman"/>
          <w:sz w:val="24"/>
          <w:szCs w:val="24"/>
        </w:rPr>
        <w:t xml:space="preserve"> </w:t>
      </w:r>
      <w:r>
        <w:rPr>
          <w:rFonts w:ascii="Times New Roman" w:cs="Times New Roman" w:eastAsia="Times New Roman" w:hAnsi="Times New Roman"/>
          <w:b/>
          <w:sz w:val="24"/>
          <w:szCs w:val="24"/>
        </w:rPr>
        <w:t>2% of the Tender Price.</w:t>
      </w:r>
    </w:p>
    <w:p w14:paraId="0000007C">
      <w:pPr>
        <w:spacing w:after="0" w:line="240" w:lineRule="auto"/>
        <w:ind w:left="0" w:hanging="2"/>
        <w:jc w:val="left"/>
        <w:rPr>
          <w:rFonts w:ascii="Times New Roman" w:cs="Times New Roman" w:eastAsia="Times New Roman" w:hAnsi="Times New Roman"/>
          <w:b/>
          <w:iCs/>
          <w:sz w:val="24"/>
          <w:szCs w:val="19"/>
        </w:rPr>
      </w:pPr>
      <w:r>
        <w:rPr>
          <w:rFonts w:ascii="Times New Roman" w:cs="Times New Roman" w:eastAsia="Times New Roman" w:hAnsi="Times New Roman"/>
          <w:b/>
          <w:iCs/>
          <w:sz w:val="24"/>
          <w:szCs w:val="19"/>
        </w:rPr>
        <w:t>6</w:t>
      </w:r>
      <w:r>
        <w:rPr>
          <w:rFonts w:ascii="Times New Roman" w:cs="Times New Roman" w:eastAsia="Times New Roman" w:hAnsi="Times New Roman"/>
          <w:b/>
          <w:iCs/>
          <w:sz w:val="24"/>
          <w:szCs w:val="19"/>
        </w:rPr>
        <w:tab/>
        <w:t>Tenderers must submit the following:</w:t>
      </w:r>
    </w:p>
    <w:p w14:paraId="0000007D">
      <w:pPr>
        <w:numPr>
          <w:ilvl w:val="0"/>
          <w:numId w:val="21"/>
        </w:numPr>
        <w:spacing w:after="0" w:line="240" w:lineRule="auto"/>
        <w:contextualSpacing w:val="on"/>
        <w:jc w:val="left"/>
        <w:rPr>
          <w:rFonts w:ascii="Times New Roman" w:cs="Times New Roman" w:eastAsia="Calibri" w:hAnsi="Times New Roman"/>
          <w:b/>
          <w:iCs/>
          <w:szCs w:val="19"/>
        </w:rPr>
      </w:pPr>
      <w:r>
        <w:rPr>
          <w:rFonts w:ascii="Times New Roman" w:cs="Times New Roman" w:eastAsia="Calibri" w:hAnsi="Times New Roman"/>
          <w:b/>
          <w:iCs/>
          <w:szCs w:val="19"/>
        </w:rPr>
        <w:t xml:space="preserve">Prove legal registration (Renewed Company Registration Certificate), </w:t>
      </w:r>
    </w:p>
    <w:p w14:paraId="0000007E">
      <w:pPr>
        <w:numPr>
          <w:ilvl w:val="0"/>
          <w:numId w:val="21"/>
        </w:numPr>
        <w:spacing w:after="0" w:line="240" w:lineRule="auto"/>
        <w:contextualSpacing w:val="on"/>
        <w:jc w:val="left"/>
        <w:rPr>
          <w:rFonts w:ascii="Times New Roman" w:cs="Times New Roman" w:eastAsia="Calibri" w:hAnsi="Times New Roman"/>
          <w:b/>
          <w:iCs/>
          <w:szCs w:val="19"/>
        </w:rPr>
      </w:pPr>
      <w:r>
        <w:rPr>
          <w:rFonts w:ascii="Times New Roman" w:cs="Times New Roman" w:eastAsia="Calibri" w:hAnsi="Times New Roman"/>
          <w:b/>
          <w:iCs/>
          <w:szCs w:val="19"/>
        </w:rPr>
        <w:t xml:space="preserve">PPA Certificate, </w:t>
      </w:r>
    </w:p>
    <w:p w14:paraId="0000007F">
      <w:pPr>
        <w:numPr>
          <w:ilvl w:val="0"/>
          <w:numId w:val="21"/>
        </w:numPr>
        <w:spacing w:after="0" w:line="240" w:lineRule="auto"/>
        <w:contextualSpacing w:val="on"/>
        <w:jc w:val="left"/>
        <w:rPr>
          <w:rFonts w:ascii="Times New Roman" w:cs="Times New Roman" w:eastAsia="Calibri" w:hAnsi="Times New Roman"/>
          <w:b/>
          <w:iCs/>
          <w:szCs w:val="19"/>
        </w:rPr>
      </w:pPr>
      <w:r>
        <w:rPr>
          <w:rFonts w:ascii="Times New Roman" w:cs="Times New Roman" w:eastAsia="Calibri" w:hAnsi="Times New Roman"/>
          <w:b/>
          <w:iCs/>
          <w:szCs w:val="19"/>
        </w:rPr>
        <w:t xml:space="preserve">VAT Registration; </w:t>
      </w:r>
    </w:p>
    <w:p w14:paraId="00000080">
      <w:pPr>
        <w:numPr>
          <w:ilvl w:val="0"/>
          <w:numId w:val="21"/>
        </w:numPr>
        <w:spacing w:after="0" w:line="240" w:lineRule="auto"/>
        <w:contextualSpacing w:val="on"/>
        <w:jc w:val="left"/>
        <w:rPr>
          <w:rFonts w:ascii="Times New Roman" w:cs="Times New Roman" w:eastAsia="Calibri" w:hAnsi="Times New Roman"/>
          <w:b/>
          <w:iCs/>
          <w:szCs w:val="19"/>
        </w:rPr>
      </w:pPr>
      <w:r>
        <w:rPr>
          <w:rFonts w:ascii="Times New Roman" w:cs="Times New Roman" w:eastAsia="Calibri" w:hAnsi="Times New Roman"/>
          <w:b/>
          <w:iCs/>
          <w:szCs w:val="19"/>
        </w:rPr>
        <w:t>Possess a valid Original Tax Clearance Certificate and</w:t>
      </w:r>
    </w:p>
    <w:p w14:paraId="00000081">
      <w:pPr>
        <w:numPr>
          <w:ilvl w:val="0"/>
          <w:numId w:val="21"/>
        </w:numPr>
        <w:spacing w:after="0" w:line="240" w:lineRule="auto"/>
        <w:contextualSpacing w:val="on"/>
        <w:jc w:val="left"/>
        <w:rPr>
          <w:rFonts w:ascii="Times New Roman" w:cs="Times New Roman" w:eastAsia="Calibri" w:hAnsi="Times New Roman"/>
          <w:b/>
          <w:iCs/>
          <w:szCs w:val="19"/>
        </w:rPr>
      </w:pPr>
      <w:r>
        <w:rPr>
          <w:rFonts w:ascii="Times New Roman" w:cs="Times New Roman" w:eastAsia="Calibri" w:hAnsi="Times New Roman"/>
          <w:b/>
          <w:iCs/>
          <w:szCs w:val="19"/>
        </w:rPr>
        <w:t xml:space="preserve">A valid Original SSNIT Clearance Certificate, </w:t>
      </w:r>
    </w:p>
    <w:p w14:paraId="00000082">
      <w:pPr>
        <w:numPr>
          <w:ilvl w:val="0"/>
          <w:numId w:val="21"/>
        </w:numPr>
        <w:spacing w:after="0" w:line="240" w:lineRule="auto"/>
        <w:contextualSpacing w:val="on"/>
        <w:jc w:val="left"/>
        <w:rPr>
          <w:rFonts w:ascii="Times New Roman" w:cs="Times New Roman" w:eastAsia="Calibri" w:hAnsi="Times New Roman"/>
          <w:b/>
          <w:iCs/>
          <w:szCs w:val="19"/>
        </w:rPr>
      </w:pPr>
      <w:r>
        <w:rPr>
          <w:rFonts w:ascii="Times New Roman" w:cs="Times New Roman" w:eastAsia="Calibri" w:hAnsi="Times New Roman"/>
          <w:b/>
          <w:iCs/>
          <w:szCs w:val="19"/>
        </w:rPr>
        <w:t>Audited accounts for 2022 and 2023</w:t>
      </w:r>
    </w:p>
    <w:p w14:paraId="00000083">
      <w:pPr>
        <w:spacing w:after="0" w:line="240" w:lineRule="auto"/>
        <w:ind w:left="0"/>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Director General</w:t>
      </w:r>
    </w:p>
    <w:p w14:paraId="00000084">
      <w:pPr>
        <w:spacing w:after="0" w:line="276" w:lineRule="auto"/>
        <w:ind w:left="0" w:hanging="2"/>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National Sports Authority</w:t>
      </w:r>
    </w:p>
    <w:p w14:paraId="00000085">
      <w:pPr>
        <w:spacing w:after="0" w:line="276" w:lineRule="auto"/>
        <w:ind w:left="0" w:hanging="2"/>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P. O. Box 1272, Osu –Accra</w:t>
      </w:r>
    </w:p>
    <w:p w14:paraId="00000086">
      <w:pPr>
        <w:spacing w:after="0" w:line="276" w:lineRule="auto"/>
        <w:ind w:left="0" w:hanging="2"/>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Tel: 0244273774/0591490045/0249987568</w:t>
      </w:r>
    </w:p>
    <w:p w14:paraId="00000087">
      <w:pPr>
        <w:keepNext w:val="on"/>
        <w:spacing w:before="240" w:after="60" w:line="240" w:lineRule="auto"/>
        <w:ind w:left="0"/>
        <w:jc w:val="center"/>
        <w:rPr>
          <w:rFonts w:ascii="Times New Roman" w:cs="Arial" w:eastAsia="Times New Roman" w:hAnsi="Times New Roman"/>
          <w:b/>
          <w:bCs/>
          <w:iCs/>
          <w:sz w:val="28"/>
          <w:szCs w:val="28"/>
        </w:rPr>
      </w:pPr>
      <w:bookmarkStart w:id="5" w:name="_Toc126565475"/>
      <w:r>
        <w:rPr>
          <w:rFonts w:ascii="Times New Roman" w:cs="Arial" w:eastAsia="Times New Roman" w:hAnsi="Times New Roman"/>
          <w:b/>
          <w:bCs/>
          <w:iCs/>
          <w:sz w:val="28"/>
          <w:szCs w:val="28"/>
        </w:rPr>
        <w:t>Section II.</w:t>
      </w:r>
      <w:bookmarkEnd w:id="5"/>
      <w:r>
        <w:rPr>
          <w:rFonts w:ascii="Times New Roman" w:cs="Arial" w:eastAsia="Times New Roman" w:hAnsi="Times New Roman"/>
          <w:b/>
          <w:bCs/>
          <w:iCs/>
          <w:sz w:val="28"/>
          <w:szCs w:val="28"/>
        </w:rPr>
        <w:t xml:space="preserve"> </w:t>
      </w:r>
    </w:p>
    <w:p w14:paraId="00000088">
      <w:pPr>
        <w:keepNext w:val="on"/>
        <w:spacing w:before="240" w:after="60" w:line="240" w:lineRule="auto"/>
        <w:ind w:left="0"/>
        <w:jc w:val="center"/>
        <w:rPr>
          <w:rFonts w:ascii="Times New Roman" w:cs="Arial" w:eastAsia="Times New Roman" w:hAnsi="Times New Roman"/>
          <w:b/>
          <w:bCs/>
          <w:sz w:val="24"/>
          <w:szCs w:val="26"/>
        </w:rPr>
      </w:pPr>
      <w:bookmarkStart w:id="6" w:name="_Toc126565476"/>
      <w:r>
        <w:rPr>
          <w:rFonts w:ascii="Times New Roman" w:cs="Arial" w:eastAsia="Times New Roman" w:hAnsi="Times New Roman"/>
          <w:b/>
          <w:bCs/>
          <w:sz w:val="24"/>
          <w:szCs w:val="26"/>
        </w:rPr>
        <w:t>Instructions to Tenderers (ITT)</w:t>
      </w:r>
      <w:bookmarkEnd w:id="4"/>
      <w:bookmarkEnd w:id="6"/>
    </w:p>
    <w:p w14:paraId="00000089">
      <w:pPr>
        <w:keepNext w:val="on"/>
        <w:spacing w:after="0" w:line="240" w:lineRule="auto"/>
        <w:ind w:left="0" w:hanging="2"/>
        <w:jc w:val="left"/>
        <w:rPr>
          <w:rFonts w:ascii="Times New Roman" w:cs="Times New Roman" w:eastAsia="Times New Roman" w:hAnsi="Times New Roman"/>
          <w:b/>
          <w:bCs/>
          <w:sz w:val="16"/>
          <w:szCs w:val="16"/>
        </w:rPr>
      </w:pPr>
    </w:p>
    <w:p w14:paraId="0000008A">
      <w:pPr>
        <w:keepNext w:val="on"/>
        <w:spacing w:after="0" w:line="240" w:lineRule="auto"/>
        <w:ind w:left="0" w:hanging="2"/>
        <w:jc w:val="center"/>
        <w:rPr>
          <w:rFonts w:ascii="Times New Roman" w:cs="Times New Roman" w:eastAsia="Times New Roman" w:hAnsi="Times New Roman"/>
          <w:b/>
          <w:bCs/>
          <w:sz w:val="24"/>
          <w:szCs w:val="24"/>
        </w:rPr>
      </w:pPr>
      <w:bookmarkStart w:id="7" w:name="_Toc55122382"/>
      <w:r>
        <w:rPr>
          <w:rFonts w:ascii="Times New Roman" w:cs="Times New Roman" w:eastAsia="Times New Roman" w:hAnsi="Times New Roman"/>
          <w:b/>
          <w:bCs/>
          <w:sz w:val="24"/>
          <w:szCs w:val="24"/>
        </w:rPr>
        <w:t>A.</w:t>
      </w:r>
      <w:r>
        <w:rPr>
          <w:rFonts w:ascii="Times New Roman" w:cs="Times New Roman" w:eastAsia="Times New Roman" w:hAnsi="Times New Roman"/>
          <w:b/>
          <w:bCs/>
          <w:sz w:val="24"/>
          <w:szCs w:val="24"/>
        </w:rPr>
        <w:tab/>
        <w:t>Introduction</w:t>
      </w:r>
      <w:bookmarkEnd w:id="7"/>
    </w:p>
    <w:p w14:paraId="0000008B">
      <w:pPr>
        <w:spacing w:after="0" w:line="240" w:lineRule="auto"/>
        <w:ind w:left="0" w:hanging="2"/>
        <w:jc w:val="left"/>
        <w:rPr>
          <w:rFonts w:ascii="Times New Roman" w:cs="Times New Roman" w:eastAsia="Times New Roman" w:hAnsi="Times New Roman"/>
          <w:b/>
          <w:bCs/>
          <w:sz w:val="16"/>
          <w:szCs w:val="16"/>
        </w:rPr>
      </w:pPr>
    </w:p>
    <w:tbl>
      <w:tblPr>
        <w:tblW w:w="10440" w:type="dxa"/>
        <w:tblBorders>
          <w:top w:val="nil" w:sz="4" w:space="0"/>
          <w:left w:val="nil" w:sz="4" w:space="0"/>
          <w:bottom w:val="nil" w:sz="4" w:space="0"/>
          <w:right w:val="nil" w:sz="4" w:space="0"/>
          <w:insideH w:val="single" w:color="ffffff" w:sz="18" w:space="0"/>
          <w:insideV w:val="single" w:color="ffffff" w:sz="18" w:space="0"/>
        </w:tblBorders>
        <w:tblLook w:val="00A0"/>
      </w:tblPr>
      <w:tblGrid>
        <w:gridCol w:w="2268"/>
        <w:gridCol w:w="540"/>
        <w:gridCol w:w="7632"/>
      </w:tblGrid>
      <w:tr>
        <w:trPr/>
        <w:tc>
          <w:tcPr>
            <w:cnfStyle w:val="101000000000"/>
            <w:tcW w:w="2268" w:type="dxa"/>
          </w:tcPr>
          <w:p w14:paraId="0000008C">
            <w:pPr>
              <w:spacing w:after="0" w:line="240" w:lineRule="auto"/>
              <w:ind w:left="0" w:hanging="2"/>
              <w:rPr>
                <w:rFonts w:ascii="Times New Roman" w:cs="Times New Roman" w:eastAsia="Times New Roman" w:hAnsi="Times New Roman"/>
                <w:b/>
                <w:bCs/>
                <w:sz w:val="24"/>
                <w:szCs w:val="19"/>
              </w:rPr>
            </w:pPr>
            <w:r>
              <w:rPr>
                <w:rFonts w:ascii="Times New Roman" w:cs="Times New Roman" w:eastAsia="Times New Roman" w:hAnsi="Times New Roman"/>
                <w:b/>
                <w:bCs/>
                <w:sz w:val="24"/>
                <w:szCs w:val="19"/>
              </w:rPr>
              <w:t xml:space="preserve">1. </w:t>
            </w:r>
            <w:r>
              <w:rPr>
                <w:rFonts w:ascii="Times New Roman" w:cs="Times New Roman" w:eastAsia="Times New Roman" w:hAnsi="Times New Roman"/>
                <w:b/>
                <w:bCs/>
                <w:sz w:val="24"/>
                <w:szCs w:val="24"/>
              </w:rPr>
              <w:t>Scope of Tender</w:t>
            </w:r>
          </w:p>
        </w:tc>
        <w:tc>
          <w:tcPr>
            <w:cnfStyle w:val="100010000000"/>
            <w:tcW w:w="540" w:type="dxa"/>
          </w:tcPr>
          <w:p w14:paraId="0000008D">
            <w:pPr>
              <w:spacing w:after="0" w:line="240" w:lineRule="auto"/>
              <w:ind w:left="0" w:hanging="2"/>
              <w:rPr>
                <w:rFonts w:ascii="Times New Roman" w:cs="Times New Roman" w:eastAsia="Times New Roman" w:hAnsi="Times New Roman"/>
                <w:sz w:val="24"/>
                <w:szCs w:val="19"/>
              </w:rPr>
            </w:pPr>
            <w:r>
              <w:rPr>
                <w:rFonts w:ascii="Times New Roman" w:cs="Times New Roman" w:eastAsia="Times New Roman" w:hAnsi="Times New Roman"/>
                <w:sz w:val="24"/>
                <w:szCs w:val="19"/>
              </w:rPr>
              <w:t>1.1</w:t>
            </w:r>
          </w:p>
        </w:tc>
        <w:tc>
          <w:tcPr>
            <w:cnfStyle w:val="100001000000"/>
            <w:tcW w:w="7632" w:type="dxa"/>
          </w:tcPr>
          <w:p w14:paraId="0000008E">
            <w:pPr>
              <w:spacing w:after="0" w:line="240" w:lineRule="auto"/>
              <w:ind w:left="0" w:hanging="2"/>
              <w:rPr>
                <w:rFonts w:ascii="Times New Roman" w:cs="Times New Roman" w:eastAsia="Times New Roman" w:hAnsi="Times New Roman"/>
                <w:sz w:val="24"/>
                <w:szCs w:val="19"/>
              </w:rPr>
            </w:pPr>
            <w:r>
              <w:rPr>
                <w:rFonts w:ascii="Times New Roman" w:cs="Times New Roman" w:eastAsia="Times New Roman" w:hAnsi="Times New Roman"/>
                <w:sz w:val="24"/>
                <w:szCs w:val="24"/>
              </w:rPr>
              <w:t>The National Sports Authority</w:t>
            </w:r>
            <w:r>
              <w:rPr>
                <w:rFonts w:ascii="Times New Roman" w:cs="Times New Roman" w:eastAsia="Times New Roman" w:hAnsi="Times New Roman"/>
                <w:i/>
                <w:iCs/>
                <w:sz w:val="24"/>
                <w:szCs w:val="24"/>
              </w:rPr>
              <w:t xml:space="preserve"> </w:t>
            </w:r>
            <w:r>
              <w:rPr>
                <w:rFonts w:ascii="Times New Roman" w:cs="Times New Roman" w:eastAsia="Times New Roman" w:hAnsi="Times New Roman"/>
                <w:sz w:val="24"/>
                <w:szCs w:val="24"/>
              </w:rPr>
              <w:t>(hereinafter referred to as the Purchaser) wishes to receive Tenders for supply and delivery of goods, materials and equipment’s described in Section V and VII hereof (hereinafter referred to as the Goods).</w:t>
            </w:r>
          </w:p>
        </w:tc>
      </w:tr>
      <w:tr>
        <w:trPr/>
        <w:tc>
          <w:tcPr>
            <w:cnfStyle w:val="001000100000"/>
            <w:tcW w:w="2268" w:type="dxa"/>
          </w:tcPr>
          <w:p w14:paraId="0000008F">
            <w:pPr>
              <w:spacing w:after="0" w:line="240" w:lineRule="auto"/>
              <w:ind w:left="0" w:hanging="2"/>
              <w:rPr>
                <w:rFonts w:ascii="Times New Roman" w:cs="Times New Roman" w:eastAsia="Times New Roman" w:hAnsi="Times New Roman"/>
                <w:sz w:val="24"/>
                <w:szCs w:val="19"/>
              </w:rPr>
            </w:pPr>
          </w:p>
        </w:tc>
        <w:tc>
          <w:tcPr>
            <w:cnfStyle w:val="000010100000"/>
            <w:tcW w:w="540" w:type="dxa"/>
          </w:tcPr>
          <w:p w14:paraId="00000090">
            <w:pPr>
              <w:spacing w:after="0" w:line="240" w:lineRule="auto"/>
              <w:ind w:left="0" w:hanging="2"/>
              <w:rPr>
                <w:rFonts w:ascii="Times New Roman" w:cs="Times New Roman" w:eastAsia="Times New Roman" w:hAnsi="Times New Roman"/>
                <w:sz w:val="24"/>
                <w:szCs w:val="19"/>
              </w:rPr>
            </w:pPr>
            <w:r>
              <w:rPr>
                <w:rFonts w:ascii="Times New Roman" w:cs="Times New Roman" w:eastAsia="Times New Roman" w:hAnsi="Times New Roman"/>
                <w:sz w:val="24"/>
                <w:szCs w:val="19"/>
              </w:rPr>
              <w:t>1.2</w:t>
            </w:r>
          </w:p>
        </w:tc>
        <w:tc>
          <w:tcPr>
            <w:cnfStyle w:val="000001100000"/>
            <w:tcW w:w="7632" w:type="dxa"/>
          </w:tcPr>
          <w:p w14:paraId="00000091">
            <w:pPr>
              <w:spacing w:after="0" w:line="240" w:lineRule="auto"/>
              <w:ind w:left="0" w:hanging="2"/>
              <w:rPr>
                <w:rFonts w:ascii="Times New Roman" w:cs="Times New Roman" w:eastAsia="Times New Roman" w:hAnsi="Times New Roman"/>
                <w:sz w:val="24"/>
                <w:szCs w:val="19"/>
              </w:rPr>
            </w:pPr>
            <w:r>
              <w:rPr>
                <w:rFonts w:ascii="Times New Roman" w:cs="Times New Roman" w:eastAsia="Times New Roman" w:hAnsi="Times New Roman"/>
                <w:sz w:val="24"/>
                <w:szCs w:val="24"/>
              </w:rPr>
              <w:t>All Tenders are to be completed and returned to the Purchaser in accordance with these Instructions to Tenderers.</w:t>
            </w:r>
          </w:p>
        </w:tc>
      </w:tr>
      <w:tr>
        <w:trPr/>
        <w:tc>
          <w:tcPr>
            <w:cnfStyle w:val="001000010000"/>
            <w:tcW w:w="2268" w:type="dxa"/>
          </w:tcPr>
          <w:p w14:paraId="00000092">
            <w:pPr>
              <w:spacing w:after="0" w:line="240" w:lineRule="auto"/>
              <w:ind w:left="0" w:hanging="2"/>
              <w:rPr>
                <w:rFonts w:ascii="Times New Roman" w:cs="Times New Roman" w:eastAsia="Times New Roman" w:hAnsi="Times New Roman"/>
                <w:b/>
                <w:bCs/>
                <w:sz w:val="24"/>
                <w:szCs w:val="24"/>
              </w:rPr>
            </w:pPr>
            <w:r>
              <w:rPr>
                <w:rFonts w:ascii="Times New Roman" w:cs="Times New Roman" w:eastAsia="Times New Roman" w:hAnsi="Times New Roman"/>
                <w:b/>
                <w:bCs/>
                <w:sz w:val="24"/>
                <w:szCs w:val="19"/>
              </w:rPr>
              <w:t xml:space="preserve">2. </w:t>
            </w:r>
            <w:r>
              <w:rPr>
                <w:rFonts w:ascii="Times New Roman" w:cs="Times New Roman" w:eastAsia="Times New Roman" w:hAnsi="Times New Roman"/>
                <w:b/>
                <w:bCs/>
                <w:sz w:val="24"/>
                <w:szCs w:val="24"/>
              </w:rPr>
              <w:t>Source of Funds</w:t>
            </w:r>
          </w:p>
          <w:p w14:paraId="00000093">
            <w:pPr>
              <w:spacing w:after="0" w:line="240" w:lineRule="auto"/>
              <w:ind w:left="0" w:hanging="2"/>
              <w:rPr>
                <w:rFonts w:ascii="Times New Roman" w:cs="Times New Roman" w:eastAsia="Times New Roman" w:hAnsi="Times New Roman"/>
                <w:b/>
                <w:bCs/>
                <w:sz w:val="24"/>
                <w:szCs w:val="19"/>
              </w:rPr>
            </w:pPr>
          </w:p>
        </w:tc>
        <w:tc>
          <w:tcPr>
            <w:cnfStyle w:val="000010010000"/>
            <w:tcW w:w="540" w:type="dxa"/>
          </w:tcPr>
          <w:p w14:paraId="00000094">
            <w:pPr>
              <w:spacing w:after="0" w:line="240" w:lineRule="auto"/>
              <w:ind w:left="0" w:hanging="2"/>
              <w:rPr>
                <w:rFonts w:ascii="Times New Roman" w:cs="Times New Roman" w:eastAsia="Times New Roman" w:hAnsi="Times New Roman"/>
                <w:sz w:val="24"/>
                <w:szCs w:val="19"/>
              </w:rPr>
            </w:pPr>
            <w:r>
              <w:rPr>
                <w:rFonts w:ascii="Times New Roman" w:cs="Times New Roman" w:eastAsia="Times New Roman" w:hAnsi="Times New Roman"/>
                <w:sz w:val="24"/>
                <w:szCs w:val="19"/>
              </w:rPr>
              <w:t>2.1</w:t>
            </w:r>
          </w:p>
        </w:tc>
        <w:tc>
          <w:tcPr>
            <w:cnfStyle w:val="000001010000"/>
            <w:tcW w:w="7632" w:type="dxa"/>
          </w:tcPr>
          <w:p w14:paraId="00000095">
            <w:pPr>
              <w:spacing w:after="0" w:line="240" w:lineRule="auto"/>
              <w:ind w:left="0" w:hanging="2"/>
              <w:rPr>
                <w:rFonts w:ascii="Times New Roman" w:cs="Times New Roman" w:eastAsia="Times New Roman" w:hAnsi="Times New Roman"/>
                <w:i/>
                <w:iCs/>
                <w:sz w:val="24"/>
                <w:szCs w:val="24"/>
              </w:rPr>
            </w:pPr>
            <w:r>
              <w:rPr>
                <w:rFonts w:ascii="Times New Roman" w:cs="Times New Roman" w:eastAsia="Times New Roman" w:hAnsi="Times New Roman"/>
                <w:sz w:val="24"/>
                <w:szCs w:val="24"/>
              </w:rPr>
              <w:t>The Purchaser shall fund this procurement from part of its budgetary allocation to pay for the contract (hereinafter referred to as the “Contract”) for which this Invitation for Tenders is issued toward the realization of the named project.</w:t>
            </w:r>
          </w:p>
        </w:tc>
      </w:tr>
      <w:tr>
        <w:trPr/>
        <w:tc>
          <w:tcPr>
            <w:cnfStyle w:val="001000100000"/>
            <w:tcW w:w="2268" w:type="dxa"/>
          </w:tcPr>
          <w:p w14:paraId="00000096">
            <w:pPr>
              <w:spacing w:after="0" w:line="240" w:lineRule="auto"/>
              <w:ind w:left="0" w:hanging="2"/>
              <w:jc w:val="left"/>
              <w:rPr>
                <w:rFonts w:ascii="Times New Roman" w:cs="Times New Roman" w:eastAsia="Times New Roman" w:hAnsi="Times New Roman"/>
                <w:sz w:val="24"/>
                <w:szCs w:val="19"/>
              </w:rPr>
            </w:pPr>
          </w:p>
        </w:tc>
        <w:tc>
          <w:tcPr>
            <w:cnfStyle w:val="000010100000"/>
            <w:tcW w:w="540" w:type="dxa"/>
          </w:tcPr>
          <w:p w14:paraId="00000097">
            <w:pPr>
              <w:spacing w:after="0" w:line="240" w:lineRule="auto"/>
              <w:ind w:left="0"/>
              <w:jc w:val="left"/>
              <w:rPr>
                <w:rFonts w:ascii="Times New Roman" w:cs="Times New Roman" w:eastAsia="Times New Roman" w:hAnsi="Times New Roman"/>
                <w:sz w:val="16"/>
                <w:szCs w:val="16"/>
              </w:rPr>
            </w:pPr>
          </w:p>
          <w:p w14:paraId="00000098">
            <w:pPr>
              <w:spacing w:after="0" w:line="240" w:lineRule="auto"/>
              <w:ind w:left="0" w:hanging="2"/>
              <w:jc w:val="left"/>
              <w:rPr>
                <w:rFonts w:ascii="Times New Roman" w:cs="Times New Roman" w:eastAsia="Times New Roman" w:hAnsi="Times New Roman"/>
                <w:sz w:val="24"/>
                <w:szCs w:val="19"/>
              </w:rPr>
            </w:pPr>
            <w:r>
              <w:rPr>
                <w:rFonts w:ascii="Times New Roman" w:cs="Times New Roman" w:eastAsia="Times New Roman" w:hAnsi="Times New Roman"/>
                <w:sz w:val="24"/>
                <w:szCs w:val="19"/>
              </w:rPr>
              <w:t>2.2</w:t>
            </w:r>
          </w:p>
        </w:tc>
        <w:tc>
          <w:tcPr>
            <w:cnfStyle w:val="000001100000"/>
            <w:tcW w:w="7632" w:type="dxa"/>
          </w:tcPr>
          <w:p w14:paraId="00000099">
            <w:pPr>
              <w:spacing w:after="0" w:line="240" w:lineRule="auto"/>
              <w:ind w:left="0" w:hanging="2"/>
              <w:rPr>
                <w:rFonts w:ascii="Times New Roman" w:cs="Times New Roman" w:eastAsia="Times New Roman" w:hAnsi="Times New Roman"/>
                <w:sz w:val="16"/>
                <w:szCs w:val="16"/>
              </w:rPr>
            </w:pPr>
          </w:p>
          <w:p w14:paraId="0000009A">
            <w:pPr>
              <w:spacing w:after="0" w:line="240" w:lineRule="auto"/>
              <w:ind w:left="-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Payments will be made only at the request of the Purchaser and upon approval by a designated official of the Republic of Ghana in accordance with terms and conditions of the contract agreement between the Purchaser and the Supplier (hereinafter referred to as the “Contract”), and will be subject in all respects to the Financial Administration Act, 2003 (Act 654) of the Republic of Ghana. No party other than the Supplier shall derive any rights from the Contract or have any claims to the funds. </w:t>
            </w:r>
          </w:p>
        </w:tc>
      </w:tr>
      <w:tr>
        <w:trPr/>
        <w:tc>
          <w:tcPr>
            <w:cnfStyle w:val="001000010000"/>
            <w:tcW w:w="2268" w:type="dxa"/>
          </w:tcPr>
          <w:p w14:paraId="0000009B">
            <w:pPr>
              <w:tabs>
                <w:tab w:val="left" w:pos="360"/>
              </w:tabs>
              <w:spacing w:after="0" w:line="240" w:lineRule="auto"/>
              <w:ind w:left="0" w:hanging="2"/>
              <w:jc w:val="left"/>
              <w:rPr>
                <w:rFonts w:ascii="Times New Roman" w:cs="Times New Roman" w:eastAsia="Times New Roman" w:hAnsi="Times New Roman"/>
                <w:b/>
                <w:bCs/>
                <w:sz w:val="24"/>
                <w:szCs w:val="19"/>
              </w:rPr>
            </w:pPr>
            <w:r>
              <w:rPr>
                <w:rFonts w:ascii="Times New Roman" w:cs="Times New Roman" w:eastAsia="Times New Roman" w:hAnsi="Times New Roman"/>
                <w:b/>
                <w:bCs/>
                <w:sz w:val="24"/>
                <w:szCs w:val="19"/>
              </w:rPr>
              <w:t xml:space="preserve">3.   </w:t>
            </w:r>
            <w:r>
              <w:rPr>
                <w:rFonts w:ascii="Times New Roman" w:cs="Times New Roman" w:eastAsia="Times New Roman" w:hAnsi="Times New Roman"/>
                <w:b/>
                <w:bCs/>
                <w:sz w:val="24"/>
                <w:szCs w:val="24"/>
              </w:rPr>
              <w:t>Eligible Tenderers</w:t>
            </w:r>
          </w:p>
        </w:tc>
        <w:tc>
          <w:tcPr>
            <w:cnfStyle w:val="000010010000"/>
            <w:tcW w:w="540" w:type="dxa"/>
          </w:tcPr>
          <w:p w14:paraId="0000009C">
            <w:pPr>
              <w:spacing w:after="0" w:line="240" w:lineRule="auto"/>
              <w:ind w:left="0" w:hanging="2"/>
              <w:jc w:val="left"/>
              <w:rPr>
                <w:rFonts w:ascii="Times New Roman" w:cs="Times New Roman" w:eastAsia="Times New Roman" w:hAnsi="Times New Roman"/>
                <w:sz w:val="24"/>
                <w:szCs w:val="19"/>
              </w:rPr>
            </w:pPr>
            <w:r>
              <w:rPr>
                <w:rFonts w:ascii="Times New Roman" w:cs="Times New Roman" w:eastAsia="Times New Roman" w:hAnsi="Times New Roman"/>
                <w:sz w:val="24"/>
                <w:szCs w:val="19"/>
              </w:rPr>
              <w:t>3.1</w:t>
            </w:r>
          </w:p>
        </w:tc>
        <w:tc>
          <w:tcPr>
            <w:cnfStyle w:val="000001010000"/>
            <w:tcW w:w="7632" w:type="dxa"/>
          </w:tcPr>
          <w:p w14:paraId="0000009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This Invitation for Tenders is open to all eligible suppliers indicated in the Tender Data Sheet.</w:t>
            </w:r>
          </w:p>
        </w:tc>
      </w:tr>
      <w:tr>
        <w:trPr/>
        <w:tc>
          <w:tcPr>
            <w:cnfStyle w:val="001000100000"/>
            <w:tcW w:w="2268" w:type="dxa"/>
          </w:tcPr>
          <w:p w14:paraId="0000009E">
            <w:pPr>
              <w:spacing w:after="0" w:line="240" w:lineRule="auto"/>
              <w:ind w:left="0" w:hanging="2"/>
              <w:jc w:val="left"/>
              <w:rPr>
                <w:rFonts w:ascii="Times New Roman" w:cs="Times New Roman" w:eastAsia="Times New Roman" w:hAnsi="Times New Roman"/>
                <w:sz w:val="24"/>
                <w:szCs w:val="19"/>
              </w:rPr>
            </w:pPr>
          </w:p>
        </w:tc>
        <w:tc>
          <w:tcPr>
            <w:cnfStyle w:val="000010100000"/>
            <w:tcW w:w="540" w:type="dxa"/>
          </w:tcPr>
          <w:p w14:paraId="0000009F">
            <w:pPr>
              <w:spacing w:after="0" w:line="240" w:lineRule="auto"/>
              <w:ind w:left="0"/>
              <w:jc w:val="left"/>
              <w:rPr>
                <w:rFonts w:ascii="Times New Roman" w:cs="Times New Roman" w:eastAsia="Times New Roman" w:hAnsi="Times New Roman"/>
                <w:sz w:val="24"/>
                <w:szCs w:val="19"/>
              </w:rPr>
            </w:pPr>
            <w:r>
              <w:rPr>
                <w:rFonts w:ascii="Times New Roman" w:cs="Times New Roman" w:eastAsia="Times New Roman" w:hAnsi="Times New Roman"/>
                <w:sz w:val="24"/>
                <w:szCs w:val="19"/>
              </w:rPr>
              <w:t>3.2</w:t>
            </w:r>
          </w:p>
        </w:tc>
        <w:tc>
          <w:tcPr>
            <w:cnfStyle w:val="000001100000"/>
            <w:tcW w:w="7632" w:type="dxa"/>
          </w:tcPr>
          <w:p w14:paraId="000000A0">
            <w:pPr>
              <w:spacing w:after="0" w:line="240" w:lineRule="auto"/>
              <w:ind w:left="0"/>
              <w:rPr>
                <w:rFonts w:ascii="Times New Roman" w:cs="Times New Roman" w:eastAsia="Times New Roman" w:hAnsi="Times New Roman"/>
                <w:sz w:val="24"/>
                <w:szCs w:val="24"/>
              </w:rPr>
            </w:pPr>
            <w:r>
              <w:rPr>
                <w:rFonts w:ascii="Times New Roman" w:cs="Times New Roman" w:eastAsia="Times New Roman" w:hAnsi="Times New Roman"/>
                <w:sz w:val="24"/>
                <w:szCs w:val="24"/>
              </w:rPr>
              <w:t>State owned enterprises may participate only if they are legally and financially autonomous, operate under commercial law, and are not a dependent agency of the Purchaser.</w:t>
            </w:r>
          </w:p>
        </w:tc>
      </w:tr>
      <w:tr>
        <w:trPr/>
        <w:tc>
          <w:tcPr>
            <w:cnfStyle w:val="001000010000"/>
            <w:tcW w:w="2268" w:type="dxa"/>
          </w:tcPr>
          <w:p w14:paraId="000000A1">
            <w:pPr>
              <w:spacing w:after="0" w:line="240" w:lineRule="auto"/>
              <w:ind w:left="0" w:hanging="2"/>
              <w:jc w:val="left"/>
              <w:rPr>
                <w:rFonts w:ascii="Times New Roman" w:cs="Times New Roman" w:eastAsia="Times New Roman" w:hAnsi="Times New Roman"/>
                <w:b/>
                <w:bCs/>
                <w:sz w:val="24"/>
                <w:szCs w:val="19"/>
              </w:rPr>
            </w:pPr>
          </w:p>
        </w:tc>
        <w:tc>
          <w:tcPr>
            <w:cnfStyle w:val="000010010000"/>
            <w:tcW w:w="540" w:type="dxa"/>
          </w:tcPr>
          <w:p w14:paraId="000000A2">
            <w:pPr>
              <w:spacing w:after="0" w:line="240" w:lineRule="auto"/>
              <w:ind w:left="0"/>
              <w:jc w:val="left"/>
              <w:rPr>
                <w:rFonts w:ascii="Times New Roman" w:cs="Times New Roman" w:eastAsia="Times New Roman" w:hAnsi="Times New Roman"/>
                <w:sz w:val="24"/>
                <w:szCs w:val="19"/>
              </w:rPr>
            </w:pPr>
            <w:r>
              <w:rPr>
                <w:rFonts w:ascii="Times New Roman" w:cs="Times New Roman" w:eastAsia="Times New Roman" w:hAnsi="Times New Roman"/>
                <w:sz w:val="24"/>
                <w:szCs w:val="19"/>
              </w:rPr>
              <w:t>3.3</w:t>
            </w:r>
          </w:p>
          <w:p w14:paraId="000000A3">
            <w:pPr>
              <w:spacing w:after="0" w:line="240" w:lineRule="auto"/>
              <w:ind w:left="0" w:hanging="2"/>
              <w:jc w:val="left"/>
              <w:rPr>
                <w:rFonts w:ascii="Times New Roman" w:cs="Times New Roman" w:eastAsia="Times New Roman" w:hAnsi="Times New Roman"/>
                <w:b/>
                <w:bCs/>
                <w:sz w:val="24"/>
                <w:szCs w:val="19"/>
              </w:rPr>
            </w:pPr>
          </w:p>
          <w:p w14:paraId="000000A4">
            <w:pPr>
              <w:spacing w:after="0" w:line="240" w:lineRule="auto"/>
              <w:ind w:left="0" w:hanging="2"/>
              <w:jc w:val="left"/>
              <w:rPr>
                <w:rFonts w:ascii="Times New Roman" w:cs="Times New Roman" w:eastAsia="Times New Roman" w:hAnsi="Times New Roman"/>
                <w:b/>
                <w:bCs/>
                <w:sz w:val="24"/>
                <w:szCs w:val="19"/>
              </w:rPr>
            </w:pPr>
          </w:p>
        </w:tc>
        <w:tc>
          <w:tcPr>
            <w:cnfStyle w:val="000001010000"/>
            <w:tcW w:w="7632" w:type="dxa"/>
          </w:tcPr>
          <w:p w14:paraId="000000A5">
            <w:pPr>
              <w:spacing w:after="0" w:line="240" w:lineRule="auto"/>
              <w:ind w:left="0"/>
              <w:rPr>
                <w:rFonts w:ascii="Times New Roman" w:cs="Times New Roman" w:eastAsia="Times New Roman" w:hAnsi="Times New Roman"/>
                <w:sz w:val="24"/>
                <w:szCs w:val="24"/>
              </w:rPr>
            </w:pPr>
            <w:r>
              <w:rPr>
                <w:rFonts w:ascii="Times New Roman" w:cs="Times New Roman" w:eastAsia="Times New Roman" w:hAnsi="Times New Roman"/>
                <w:sz w:val="24"/>
                <w:szCs w:val="24"/>
              </w:rPr>
              <w:t>Tenderers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goods to be purchased under this Invitation for Tenders.</w:t>
            </w:r>
          </w:p>
        </w:tc>
      </w:tr>
      <w:tr>
        <w:trPr/>
        <w:tc>
          <w:tcPr>
            <w:cnfStyle w:val="001000100000"/>
            <w:tcW w:w="2268" w:type="dxa"/>
          </w:tcPr>
          <w:p w14:paraId="000000A6">
            <w:pPr>
              <w:spacing w:after="0" w:line="240" w:lineRule="auto"/>
              <w:ind w:left="0" w:hanging="2"/>
              <w:jc w:val="left"/>
              <w:rPr>
                <w:rFonts w:ascii="Times New Roman" w:cs="Times New Roman" w:eastAsia="Times New Roman" w:hAnsi="Times New Roman"/>
                <w:b/>
                <w:bCs/>
                <w:sz w:val="24"/>
                <w:szCs w:val="19"/>
              </w:rPr>
            </w:pPr>
          </w:p>
        </w:tc>
        <w:tc>
          <w:tcPr>
            <w:cnfStyle w:val="000010100000"/>
            <w:tcW w:w="540" w:type="dxa"/>
          </w:tcPr>
          <w:p w14:paraId="000000A7">
            <w:pPr>
              <w:spacing w:after="0" w:line="240" w:lineRule="auto"/>
              <w:ind w:left="0" w:hanging="2"/>
              <w:jc w:val="left"/>
              <w:rPr>
                <w:rFonts w:ascii="Times New Roman" w:cs="Times New Roman" w:eastAsia="Times New Roman" w:hAnsi="Times New Roman"/>
                <w:sz w:val="24"/>
                <w:szCs w:val="19"/>
              </w:rPr>
            </w:pPr>
            <w:r>
              <w:rPr>
                <w:rFonts w:ascii="Times New Roman" w:cs="Times New Roman" w:eastAsia="Times New Roman" w:hAnsi="Times New Roman"/>
                <w:sz w:val="24"/>
                <w:szCs w:val="19"/>
              </w:rPr>
              <w:t>3.4</w:t>
            </w:r>
          </w:p>
        </w:tc>
        <w:tc>
          <w:tcPr>
            <w:cnfStyle w:val="000001100000"/>
            <w:tcW w:w="7632" w:type="dxa"/>
          </w:tcPr>
          <w:p w14:paraId="000000A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Tenders shall not be under a declaration of ineligibility for corrupt </w:t>
            </w:r>
          </w:p>
          <w:p w14:paraId="000000A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and fraudulent practices issued by the Public Procurement Board</w:t>
            </w:r>
          </w:p>
          <w:p w14:paraId="000000AA">
            <w:pPr>
              <w:spacing w:after="0" w:line="240" w:lineRule="auto"/>
              <w:ind w:left="0" w:hanging="2"/>
              <w:rPr>
                <w:rFonts w:ascii="Times New Roman" w:cs="Times New Roman" w:eastAsia="Times New Roman" w:hAnsi="Times New Roman"/>
                <w:b/>
                <w:bCs/>
                <w:sz w:val="24"/>
                <w:szCs w:val="19"/>
              </w:rPr>
            </w:pPr>
            <w:r>
              <w:rPr>
                <w:rFonts w:ascii="Times New Roman" w:cs="Times New Roman" w:eastAsia="Times New Roman" w:hAnsi="Times New Roman"/>
                <w:sz w:val="24"/>
                <w:szCs w:val="24"/>
              </w:rPr>
              <w:t xml:space="preserve"> in accordance with sub-clause 38.1.</w:t>
            </w:r>
          </w:p>
        </w:tc>
      </w:tr>
      <w:tr>
        <w:trPr/>
        <w:tc>
          <w:tcPr>
            <w:cnfStyle w:val="001000010000"/>
            <w:tcW w:w="2268" w:type="dxa"/>
          </w:tcPr>
          <w:p w14:paraId="000000AB">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4.  Eligible Goods and Services</w:t>
            </w:r>
          </w:p>
          <w:p w14:paraId="000000AC">
            <w:pPr>
              <w:spacing w:after="0" w:line="240" w:lineRule="auto"/>
              <w:ind w:left="0" w:hanging="2"/>
              <w:jc w:val="left"/>
              <w:rPr>
                <w:rFonts w:ascii="Times New Roman" w:cs="Times New Roman" w:eastAsia="Times New Roman" w:hAnsi="Times New Roman"/>
                <w:b/>
                <w:bCs/>
                <w:sz w:val="24"/>
                <w:szCs w:val="19"/>
              </w:rPr>
            </w:pPr>
          </w:p>
        </w:tc>
        <w:tc>
          <w:tcPr>
            <w:cnfStyle w:val="000010010000"/>
            <w:tcW w:w="540" w:type="dxa"/>
          </w:tcPr>
          <w:p w14:paraId="000000AD">
            <w:pPr>
              <w:spacing w:after="0" w:line="240" w:lineRule="auto"/>
              <w:ind w:left="0" w:hanging="2"/>
              <w:jc w:val="left"/>
              <w:rPr>
                <w:rFonts w:ascii="Times New Roman" w:cs="Times New Roman" w:eastAsia="Times New Roman" w:hAnsi="Times New Roman"/>
                <w:sz w:val="24"/>
                <w:szCs w:val="19"/>
              </w:rPr>
            </w:pPr>
            <w:r>
              <w:rPr>
                <w:rFonts w:ascii="Times New Roman" w:cs="Times New Roman" w:eastAsia="Times New Roman" w:hAnsi="Times New Roman"/>
                <w:sz w:val="24"/>
                <w:szCs w:val="19"/>
              </w:rPr>
              <w:t>4.1</w:t>
            </w:r>
          </w:p>
        </w:tc>
        <w:tc>
          <w:tcPr>
            <w:cnfStyle w:val="000001010000"/>
            <w:tcW w:w="7632" w:type="dxa"/>
          </w:tcPr>
          <w:p w14:paraId="000000A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All goods and related services to be supplied under the contract </w:t>
            </w:r>
          </w:p>
          <w:p w14:paraId="000000AF">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shall have their origin in eligible source countries, as specified in </w:t>
            </w:r>
          </w:p>
          <w:p w14:paraId="000000B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ITT Clause 3.1 and all expenditures made under the contract will be limited to such goods and services.</w:t>
            </w:r>
          </w:p>
        </w:tc>
      </w:tr>
      <w:tr>
        <w:trPr/>
        <w:tc>
          <w:tcPr>
            <w:cnfStyle w:val="001000100000"/>
            <w:tcW w:w="2268" w:type="dxa"/>
          </w:tcPr>
          <w:p w14:paraId="000000B1">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0B2">
            <w:pPr>
              <w:spacing w:after="0" w:line="240" w:lineRule="auto"/>
              <w:ind w:left="0" w:hanging="2"/>
              <w:jc w:val="left"/>
              <w:rPr>
                <w:rFonts w:ascii="Times New Roman" w:cs="Times New Roman" w:eastAsia="Times New Roman" w:hAnsi="Times New Roman"/>
                <w:sz w:val="24"/>
                <w:szCs w:val="19"/>
              </w:rPr>
            </w:pPr>
          </w:p>
        </w:tc>
        <w:tc>
          <w:tcPr>
            <w:cnfStyle w:val="000001100000"/>
            <w:tcW w:w="7632" w:type="dxa"/>
          </w:tcPr>
          <w:p w14:paraId="000000B3">
            <w:pPr>
              <w:spacing w:after="0" w:line="240" w:lineRule="auto"/>
              <w:ind w:left="0" w:hanging="2"/>
              <w:rPr>
                <w:rFonts w:ascii="Times New Roman" w:cs="Times New Roman" w:eastAsia="Times New Roman" w:hAnsi="Times New Roman"/>
                <w:sz w:val="24"/>
                <w:szCs w:val="24"/>
              </w:rPr>
            </w:pPr>
          </w:p>
        </w:tc>
      </w:tr>
      <w:tr>
        <w:trPr/>
        <w:tc>
          <w:tcPr>
            <w:cnfStyle w:val="001000010000"/>
            <w:tcW w:w="2268" w:type="dxa"/>
          </w:tcPr>
          <w:p w14:paraId="000000B4">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0B5">
            <w:pPr>
              <w:spacing w:after="0" w:line="240" w:lineRule="auto"/>
              <w:ind w:left="0" w:hanging="2"/>
              <w:jc w:val="left"/>
              <w:rPr>
                <w:rFonts w:ascii="Times New Roman" w:cs="Times New Roman" w:eastAsia="Times New Roman" w:hAnsi="Times New Roman"/>
                <w:sz w:val="24"/>
                <w:szCs w:val="19"/>
              </w:rPr>
            </w:pPr>
            <w:r>
              <w:rPr>
                <w:rFonts w:ascii="Times New Roman" w:cs="Times New Roman" w:eastAsia="Times New Roman" w:hAnsi="Times New Roman"/>
                <w:sz w:val="24"/>
                <w:szCs w:val="19"/>
              </w:rPr>
              <w:t>4.2</w:t>
            </w:r>
          </w:p>
        </w:tc>
        <w:tc>
          <w:tcPr>
            <w:cnfStyle w:val="000001010000"/>
            <w:tcW w:w="7632" w:type="dxa"/>
          </w:tcPr>
          <w:p w14:paraId="000000B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For purposes of this clause, “Origin” means the place where the </w:t>
            </w:r>
          </w:p>
          <w:p w14:paraId="000000B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goods are mined, grown, or produced, or the place from which the related services are supplied. Goods are produced when, through manufacturing, processing, or substantial and major assembly of components, a commercially-recognized product results that is substantially different in basic characteristics or in </w:t>
            </w:r>
          </w:p>
          <w:p w14:paraId="000000B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purpose or utility from its components.</w:t>
            </w:r>
          </w:p>
        </w:tc>
      </w:tr>
      <w:tr>
        <w:trPr/>
        <w:tc>
          <w:tcPr>
            <w:cnfStyle w:val="001000100000"/>
            <w:tcW w:w="2268" w:type="dxa"/>
          </w:tcPr>
          <w:p w14:paraId="000000B9">
            <w:pPr>
              <w:spacing w:after="0" w:line="240" w:lineRule="auto"/>
              <w:ind w:left="0" w:hanging="2"/>
              <w:rPr>
                <w:rFonts w:ascii="Times New Roman" w:cs="Times New Roman" w:eastAsia="Times New Roman" w:hAnsi="Times New Roman"/>
                <w:b/>
                <w:bCs/>
                <w:sz w:val="24"/>
                <w:szCs w:val="24"/>
              </w:rPr>
            </w:pPr>
          </w:p>
        </w:tc>
        <w:tc>
          <w:tcPr>
            <w:cnfStyle w:val="000010100000"/>
            <w:tcW w:w="540" w:type="dxa"/>
          </w:tcPr>
          <w:p w14:paraId="000000BA">
            <w:pPr>
              <w:spacing w:after="0" w:line="240" w:lineRule="auto"/>
              <w:ind w:left="0" w:hanging="2"/>
              <w:rPr>
                <w:rFonts w:ascii="Times New Roman" w:cs="Times New Roman" w:eastAsia="Times New Roman" w:hAnsi="Times New Roman"/>
                <w:sz w:val="24"/>
                <w:szCs w:val="19"/>
              </w:rPr>
            </w:pPr>
            <w:r>
              <w:rPr>
                <w:rFonts w:ascii="Times New Roman" w:cs="Times New Roman" w:eastAsia="Times New Roman" w:hAnsi="Times New Roman"/>
                <w:sz w:val="24"/>
                <w:szCs w:val="19"/>
              </w:rPr>
              <w:t>4.3</w:t>
            </w:r>
          </w:p>
        </w:tc>
        <w:tc>
          <w:tcPr>
            <w:cnfStyle w:val="000001100000"/>
            <w:tcW w:w="7632" w:type="dxa"/>
          </w:tcPr>
          <w:p w14:paraId="000000B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origin of goods and services is distinct from the nationality </w:t>
            </w:r>
          </w:p>
          <w:p w14:paraId="000000B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of the Tenderer.</w:t>
            </w:r>
          </w:p>
        </w:tc>
      </w:tr>
      <w:tr>
        <w:trPr/>
        <w:tc>
          <w:tcPr>
            <w:cnfStyle w:val="001000010000"/>
            <w:tcW w:w="2268" w:type="dxa"/>
          </w:tcPr>
          <w:p w14:paraId="000000BD">
            <w:pPr>
              <w:spacing w:after="0" w:line="240" w:lineRule="auto"/>
              <w:ind w:left="0" w:hanging="2"/>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5.Cost of Tender</w:t>
            </w:r>
          </w:p>
        </w:tc>
        <w:tc>
          <w:tcPr>
            <w:cnfStyle w:val="000010010000"/>
            <w:tcW w:w="540" w:type="dxa"/>
          </w:tcPr>
          <w:p w14:paraId="000000BE">
            <w:pPr>
              <w:spacing w:after="0" w:line="240" w:lineRule="auto"/>
              <w:ind w:left="0" w:hanging="2"/>
              <w:rPr>
                <w:rFonts w:ascii="Times New Roman" w:cs="Times New Roman" w:eastAsia="Times New Roman" w:hAnsi="Times New Roman"/>
                <w:sz w:val="24"/>
                <w:szCs w:val="19"/>
              </w:rPr>
            </w:pPr>
            <w:r>
              <w:rPr>
                <w:rFonts w:ascii="Times New Roman" w:cs="Times New Roman" w:eastAsia="Times New Roman" w:hAnsi="Times New Roman"/>
                <w:sz w:val="24"/>
                <w:szCs w:val="19"/>
              </w:rPr>
              <w:t>5.1</w:t>
            </w:r>
          </w:p>
        </w:tc>
        <w:tc>
          <w:tcPr>
            <w:cnfStyle w:val="000001010000"/>
            <w:tcW w:w="7632" w:type="dxa"/>
          </w:tcPr>
          <w:p w14:paraId="000000BF">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Tenderer shall bear all costs associated with the preparation </w:t>
            </w:r>
          </w:p>
          <w:p w14:paraId="000000C0">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and submission of its Tender, and the Purchaser will, in no case, be </w:t>
            </w:r>
          </w:p>
          <w:p w14:paraId="000000C1">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responsible or liable for those cost, regardless of the conduct or </w:t>
            </w:r>
          </w:p>
          <w:p w14:paraId="000000C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out come of the Tendering process.</w:t>
            </w:r>
          </w:p>
        </w:tc>
      </w:tr>
    </w:tbl>
    <w:p w14:paraId="000000C3">
      <w:pPr>
        <w:spacing w:before="120" w:after="120" w:line="240" w:lineRule="auto"/>
        <w:ind w:left="0"/>
        <w:jc w:val="center"/>
        <w:rPr>
          <w:rFonts w:ascii="Times New Roman" w:cs="Times New Roman" w:eastAsia="Times New Roman" w:hAnsi="Times New Roman"/>
          <w:b/>
          <w:bCs/>
          <w:caps/>
          <w:sz w:val="24"/>
          <w:szCs w:val="24"/>
        </w:rPr>
      </w:pPr>
      <w:r>
        <w:rPr>
          <w:rFonts w:ascii="Times New Roman" w:cs="Times New Roman" w:eastAsia="Times New Roman" w:hAnsi="Times New Roman"/>
          <w:b/>
          <w:bCs/>
          <w:caps/>
          <w:sz w:val="24"/>
          <w:szCs w:val="24"/>
        </w:rPr>
        <w:t>B.</w:t>
      </w:r>
      <w:r>
        <w:rPr>
          <w:rFonts w:ascii="Times New Roman" w:cs="Times New Roman" w:eastAsia="Times New Roman" w:hAnsi="Times New Roman"/>
          <w:b/>
          <w:bCs/>
          <w:caps/>
          <w:sz w:val="24"/>
          <w:szCs w:val="24"/>
        </w:rPr>
        <w:tab/>
        <w:t>The Tender Documents</w:t>
      </w:r>
    </w:p>
    <w:tbl>
      <w:tblPr>
        <w:tblW w:w="10350" w:type="dxa"/>
        <w:tblBorders>
          <w:top w:val="nil" w:sz="4" w:space="0"/>
          <w:left w:val="nil" w:sz="4" w:space="0"/>
          <w:bottom w:val="nil" w:sz="4" w:space="0"/>
          <w:right w:val="nil" w:sz="4" w:space="0"/>
          <w:insideH w:val="single" w:color="ffffff" w:sz="18" w:space="0"/>
          <w:insideV w:val="single" w:color="ffffff" w:sz="18" w:space="0"/>
        </w:tblBorders>
        <w:tblLook w:val="00A0"/>
      </w:tblPr>
      <w:tblGrid>
        <w:gridCol w:w="2268"/>
        <w:gridCol w:w="540"/>
        <w:gridCol w:w="7542"/>
      </w:tblGrid>
      <w:tr>
        <w:trPr/>
        <w:tc>
          <w:tcPr>
            <w:cnfStyle w:val="101000000000"/>
            <w:tcW w:w="2268" w:type="dxa"/>
          </w:tcPr>
          <w:p w14:paraId="000000C4">
            <w:pPr>
              <w:spacing w:after="0" w:line="240" w:lineRule="auto"/>
              <w:ind w:left="0" w:hanging="2"/>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6.</w:t>
            </w:r>
            <w:r>
              <w:rPr>
                <w:rFonts w:ascii="Times New Roman" w:cs="Times New Roman" w:eastAsia="Times New Roman" w:hAnsi="Times New Roman"/>
                <w:b/>
                <w:bCs/>
                <w:sz w:val="24"/>
                <w:szCs w:val="24"/>
              </w:rPr>
              <w:tab/>
              <w:t>Content of Tender Documents</w:t>
            </w:r>
          </w:p>
        </w:tc>
        <w:tc>
          <w:tcPr>
            <w:cnfStyle w:val="100010000000"/>
            <w:tcW w:w="540" w:type="dxa"/>
          </w:tcPr>
          <w:p w14:paraId="000000C5">
            <w:pPr>
              <w:spacing w:after="0" w:line="240" w:lineRule="auto"/>
              <w:ind w:left="0" w:hanging="2"/>
              <w:rPr>
                <w:rFonts w:ascii="Times New Roman" w:cs="Times New Roman" w:eastAsia="Times New Roman" w:hAnsi="Times New Roman"/>
                <w:sz w:val="24"/>
                <w:szCs w:val="19"/>
              </w:rPr>
            </w:pPr>
            <w:r>
              <w:rPr>
                <w:rFonts w:ascii="Times New Roman" w:cs="Times New Roman" w:eastAsia="Times New Roman" w:hAnsi="Times New Roman"/>
                <w:sz w:val="24"/>
                <w:szCs w:val="19"/>
              </w:rPr>
              <w:t>6.1</w:t>
            </w:r>
          </w:p>
        </w:tc>
        <w:tc>
          <w:tcPr>
            <w:cnfStyle w:val="100001000000"/>
            <w:tcW w:w="7542" w:type="dxa"/>
          </w:tcPr>
          <w:p w14:paraId="000000C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goods required, Tender procedures and contract terms are </w:t>
            </w:r>
          </w:p>
          <w:p w14:paraId="000000C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Prescribed in the Tender Documents. In addition to the </w:t>
            </w:r>
          </w:p>
          <w:p w14:paraId="000000C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Invitation for Tenders, the Tender Documents include:</w:t>
            </w:r>
          </w:p>
          <w:p w14:paraId="000000C9">
            <w:pPr>
              <w:spacing w:after="0" w:line="240" w:lineRule="auto"/>
              <w:ind w:left="0" w:hanging="2"/>
              <w:rPr>
                <w:rFonts w:ascii="Times New Roman" w:cs="Times New Roman" w:eastAsia="Times New Roman" w:hAnsi="Times New Roman"/>
                <w:sz w:val="16"/>
                <w:szCs w:val="24"/>
              </w:rPr>
            </w:pPr>
          </w:p>
          <w:p w14:paraId="000000CA">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t>Instruction to Tenderers (ITT);</w:t>
            </w:r>
          </w:p>
          <w:p w14:paraId="000000CB">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t>Tender Data Sheet;</w:t>
            </w:r>
          </w:p>
          <w:p w14:paraId="000000C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c.</w:t>
            </w:r>
            <w:r>
              <w:rPr>
                <w:rFonts w:ascii="Times New Roman" w:cs="Times New Roman" w:eastAsia="Times New Roman" w:hAnsi="Times New Roman"/>
                <w:sz w:val="24"/>
                <w:szCs w:val="24"/>
              </w:rPr>
              <w:tab/>
              <w:t>General Conditions of Contract (GCC);</w:t>
            </w:r>
          </w:p>
          <w:p w14:paraId="000000C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d.</w:t>
            </w:r>
            <w:r>
              <w:rPr>
                <w:rFonts w:ascii="Times New Roman" w:cs="Times New Roman" w:eastAsia="Times New Roman" w:hAnsi="Times New Roman"/>
                <w:sz w:val="24"/>
                <w:szCs w:val="24"/>
              </w:rPr>
              <w:tab/>
              <w:t>Special Conditions of Contract (SCC);</w:t>
            </w:r>
          </w:p>
          <w:p w14:paraId="000000CE">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e.</w:t>
            </w:r>
            <w:r>
              <w:rPr>
                <w:rFonts w:ascii="Times New Roman" w:cs="Times New Roman" w:eastAsia="Times New Roman" w:hAnsi="Times New Roman"/>
                <w:sz w:val="24"/>
                <w:szCs w:val="24"/>
              </w:rPr>
              <w:tab/>
              <w:t>Schedule of Requirements;</w:t>
            </w:r>
          </w:p>
          <w:p w14:paraId="000000C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f.</w:t>
            </w:r>
            <w:r>
              <w:rPr>
                <w:rFonts w:ascii="Times New Roman" w:cs="Times New Roman" w:eastAsia="Times New Roman" w:hAnsi="Times New Roman"/>
                <w:sz w:val="24"/>
                <w:szCs w:val="24"/>
              </w:rPr>
              <w:tab/>
              <w:t>Technical Specifications;</w:t>
            </w:r>
          </w:p>
          <w:p w14:paraId="000000D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g.</w:t>
            </w:r>
            <w:r>
              <w:rPr>
                <w:rFonts w:ascii="Times New Roman" w:cs="Times New Roman" w:eastAsia="Times New Roman" w:hAnsi="Times New Roman"/>
                <w:sz w:val="24"/>
                <w:szCs w:val="24"/>
              </w:rPr>
              <w:tab/>
              <w:t xml:space="preserve">Tender Form and Price Schedules </w:t>
            </w:r>
          </w:p>
          <w:p w14:paraId="000000D1">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h.</w:t>
            </w:r>
            <w:r>
              <w:rPr>
                <w:rFonts w:ascii="Times New Roman" w:cs="Times New Roman" w:eastAsia="Times New Roman" w:hAnsi="Times New Roman"/>
                <w:sz w:val="24"/>
                <w:szCs w:val="24"/>
              </w:rPr>
              <w:tab/>
              <w:t>Tender Security Form;</w:t>
            </w:r>
          </w:p>
          <w:p w14:paraId="000000D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w:t>
            </w:r>
            <w:r>
              <w:rPr>
                <w:rFonts w:ascii="Times New Roman" w:cs="Times New Roman" w:eastAsia="Times New Roman" w:hAnsi="Times New Roman"/>
                <w:sz w:val="24"/>
                <w:szCs w:val="24"/>
              </w:rPr>
              <w:tab/>
              <w:t>Contract Form and Contract Data Sheet;</w:t>
            </w:r>
          </w:p>
          <w:p w14:paraId="000000D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j.</w:t>
            </w:r>
            <w:r>
              <w:rPr>
                <w:rFonts w:ascii="Times New Roman" w:cs="Times New Roman" w:eastAsia="Times New Roman" w:hAnsi="Times New Roman"/>
                <w:sz w:val="24"/>
                <w:szCs w:val="24"/>
              </w:rPr>
              <w:tab/>
              <w:t>Performance Security Form;</w:t>
            </w:r>
          </w:p>
          <w:p w14:paraId="000000D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k.</w:t>
            </w:r>
            <w:r>
              <w:rPr>
                <w:rFonts w:ascii="Times New Roman" w:cs="Times New Roman" w:eastAsia="Times New Roman" w:hAnsi="Times New Roman"/>
                <w:sz w:val="24"/>
                <w:szCs w:val="24"/>
              </w:rPr>
              <w:tab/>
              <w:t>Bank Guarantee for Advance Payment Form;</w:t>
            </w:r>
          </w:p>
        </w:tc>
      </w:tr>
      <w:tr>
        <w:trPr/>
        <w:tc>
          <w:tcPr>
            <w:cnfStyle w:val="001000100000"/>
            <w:tcW w:w="2268" w:type="dxa"/>
          </w:tcPr>
          <w:p w14:paraId="000000D5">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0D6">
            <w:pPr>
              <w:spacing w:after="0" w:line="240" w:lineRule="auto"/>
              <w:ind w:left="0" w:hanging="2"/>
              <w:jc w:val="left"/>
              <w:rPr>
                <w:rFonts w:ascii="Times New Roman" w:cs="Times New Roman" w:eastAsia="Times New Roman" w:hAnsi="Times New Roman"/>
                <w:sz w:val="24"/>
                <w:szCs w:val="19"/>
              </w:rPr>
            </w:pPr>
            <w:r>
              <w:rPr>
                <w:rFonts w:ascii="Times New Roman" w:cs="Times New Roman" w:eastAsia="Times New Roman" w:hAnsi="Times New Roman"/>
                <w:sz w:val="24"/>
                <w:szCs w:val="19"/>
              </w:rPr>
              <w:t>6.2</w:t>
            </w:r>
          </w:p>
        </w:tc>
        <w:tc>
          <w:tcPr>
            <w:cnfStyle w:val="000001100000"/>
            <w:tcW w:w="7542" w:type="dxa"/>
          </w:tcPr>
          <w:p w14:paraId="000000D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Tenderer is expected to examine all instructions, forms, terms </w:t>
            </w:r>
          </w:p>
          <w:p w14:paraId="000000D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and specifications in the Tender Documents. Failure to furnish </w:t>
            </w:r>
          </w:p>
          <w:p w14:paraId="000000D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all information required by the Tender Documents or </w:t>
            </w:r>
          </w:p>
          <w:p w14:paraId="000000D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submission of a Tender not substantially responsive to the Tender </w:t>
            </w:r>
          </w:p>
          <w:p w14:paraId="000000D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Documents in every respect will be at the Tenderer’s risk and may </w:t>
            </w:r>
          </w:p>
          <w:p w14:paraId="000000D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result in the rejection of its Tender.</w:t>
            </w:r>
          </w:p>
        </w:tc>
      </w:tr>
      <w:tr>
        <w:trPr/>
        <w:tc>
          <w:tcPr>
            <w:cnfStyle w:val="001000010000"/>
            <w:tcW w:w="2268" w:type="dxa"/>
          </w:tcPr>
          <w:p w14:paraId="000000DD">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7.   Clarification of   </w:t>
            </w:r>
          </w:p>
          <w:p w14:paraId="000000DE">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      Tender </w:t>
            </w:r>
          </w:p>
          <w:p w14:paraId="000000DF">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Documents</w:t>
            </w:r>
          </w:p>
        </w:tc>
        <w:tc>
          <w:tcPr>
            <w:cnfStyle w:val="000010010000"/>
            <w:tcW w:w="540" w:type="dxa"/>
          </w:tcPr>
          <w:p w14:paraId="000000E0">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7.1</w:t>
            </w:r>
          </w:p>
        </w:tc>
        <w:tc>
          <w:tcPr>
            <w:cnfStyle w:val="000001010000"/>
            <w:tcW w:w="7542" w:type="dxa"/>
          </w:tcPr>
          <w:p w14:paraId="000000E1">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 prospective Tenderer requiring any clarification of the Tender </w:t>
            </w:r>
          </w:p>
          <w:p w14:paraId="000000E2">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Documents may request the Purchaser in writing or by fax at the </w:t>
            </w:r>
          </w:p>
          <w:p w14:paraId="000000E3">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Purchaser’s address indicated in Tender Data Sheet. The </w:t>
            </w:r>
          </w:p>
          <w:p w14:paraId="000000E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Purchaser will respond in writing or by fax or by email to any request for clarification of the Tender documents which it receives no later than fourteen (14) days prior to the deadline for the submission of Tenders. The Purchaser’s response (including an explanation of query without identifying the source of inquiry) will be sent in writing or fax or email to all perspective Tenders, who have purchased the Tender Documents.</w:t>
            </w:r>
          </w:p>
        </w:tc>
      </w:tr>
      <w:tr>
        <w:trPr>
          <w:trHeight w:val="837"/>
        </w:trPr>
        <w:tc>
          <w:tcPr>
            <w:cnfStyle w:val="001000100000"/>
            <w:tcW w:w="2268" w:type="dxa"/>
          </w:tcPr>
          <w:p w14:paraId="000000E5">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8.  Amendment of  </w:t>
            </w:r>
          </w:p>
          <w:p w14:paraId="000000E6">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     Tender    </w:t>
            </w:r>
          </w:p>
          <w:p w14:paraId="000000E7">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     Documents</w:t>
            </w:r>
          </w:p>
        </w:tc>
        <w:tc>
          <w:tcPr>
            <w:cnfStyle w:val="000010100000"/>
            <w:tcW w:w="540" w:type="dxa"/>
          </w:tcPr>
          <w:p w14:paraId="000000E8">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8.1</w:t>
            </w:r>
          </w:p>
        </w:tc>
        <w:tc>
          <w:tcPr>
            <w:cnfStyle w:val="000001100000"/>
            <w:tcW w:w="7542" w:type="dxa"/>
          </w:tcPr>
          <w:p w14:paraId="000000E9">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At any time prior to the deadline for submission of Tenders, the </w:t>
            </w:r>
          </w:p>
          <w:p w14:paraId="000000EA">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Purchaser may, for any reason, modify the Tender Documents by issuing Addenda.</w:t>
            </w:r>
          </w:p>
        </w:tc>
      </w:tr>
      <w:tr>
        <w:trPr/>
        <w:tc>
          <w:tcPr>
            <w:cnfStyle w:val="001000010000"/>
            <w:tcW w:w="2268" w:type="dxa"/>
          </w:tcPr>
          <w:p w14:paraId="000000EB">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0EC">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8.2</w:t>
            </w:r>
          </w:p>
        </w:tc>
        <w:tc>
          <w:tcPr>
            <w:cnfStyle w:val="000001010000"/>
            <w:tcW w:w="7542" w:type="dxa"/>
          </w:tcPr>
          <w:p w14:paraId="000000ED">
            <w:pPr>
              <w:spacing w:after="0" w:line="240" w:lineRule="auto"/>
              <w:ind w:left="0"/>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Any Addendum will be notified in writing or fax to all prospective </w:t>
            </w:r>
          </w:p>
          <w:p w14:paraId="000000EE">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Tenderers which have purchased the Tender Documents and </w:t>
            </w:r>
          </w:p>
          <w:p w14:paraId="000000EF">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shall be a part of the Tender document.</w:t>
            </w:r>
          </w:p>
        </w:tc>
      </w:tr>
      <w:tr>
        <w:trPr/>
        <w:tc>
          <w:tcPr>
            <w:cnfStyle w:val="001000100000"/>
            <w:tcW w:w="2268" w:type="dxa"/>
          </w:tcPr>
          <w:p w14:paraId="000000F0">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0F1">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8.3</w:t>
            </w:r>
          </w:p>
        </w:tc>
        <w:tc>
          <w:tcPr>
            <w:cnfStyle w:val="000001100000"/>
            <w:tcW w:w="7542" w:type="dxa"/>
          </w:tcPr>
          <w:p w14:paraId="000000F2">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Where the Purchaser issues the Addendum very close to deadline for submission of Tenders, the Purchaser may extend the </w:t>
            </w:r>
          </w:p>
          <w:p w14:paraId="000000F3">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deadline for submission of Tenders in accordance with sub-clause </w:t>
            </w:r>
          </w:p>
          <w:p w14:paraId="000000F4">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20.2 in order to afford prospective Tenderers a reasonable time to </w:t>
            </w:r>
          </w:p>
          <w:p w14:paraId="000000F5">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take the Addendum into account in preparing their Tenders.</w:t>
            </w:r>
          </w:p>
        </w:tc>
      </w:tr>
      <w:tr>
        <w:trPr/>
        <w:tc>
          <w:tcPr>
            <w:cnfStyle w:val="001000010000"/>
            <w:tcW w:w="2268" w:type="dxa"/>
          </w:tcPr>
          <w:p w14:paraId="000000F6">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0F7">
            <w:pPr>
              <w:spacing w:after="0" w:line="240" w:lineRule="auto"/>
              <w:ind w:left="0" w:hanging="2"/>
              <w:jc w:val="left"/>
              <w:rPr>
                <w:rFonts w:ascii="Times New Roman" w:cs="Times New Roman" w:eastAsia="Times New Roman" w:hAnsi="Times New Roman"/>
                <w:sz w:val="24"/>
                <w:szCs w:val="24"/>
              </w:rPr>
            </w:pPr>
          </w:p>
        </w:tc>
        <w:tc>
          <w:tcPr>
            <w:cnfStyle w:val="000001010000"/>
            <w:tcW w:w="7542" w:type="dxa"/>
          </w:tcPr>
          <w:p w14:paraId="000000F8">
            <w:pPr>
              <w:spacing w:after="0" w:line="240" w:lineRule="auto"/>
              <w:ind w:left="0" w:hanging="2"/>
              <w:jc w:val="left"/>
              <w:rPr>
                <w:rFonts w:ascii="Times New Roman" w:cs="Times New Roman" w:eastAsia="Times New Roman" w:hAnsi="Times New Roman"/>
                <w:sz w:val="24"/>
                <w:szCs w:val="24"/>
              </w:rPr>
            </w:pPr>
          </w:p>
        </w:tc>
      </w:tr>
    </w:tbl>
    <w:p w14:paraId="000000F9">
      <w:pPr>
        <w:spacing w:after="0" w:line="240" w:lineRule="auto"/>
        <w:ind w:left="0" w:hanging="2"/>
        <w:jc w:val="left"/>
        <w:rPr>
          <w:rFonts w:ascii="Times New Roman" w:cs="Times New Roman" w:eastAsia="Times New Roman" w:hAnsi="Times New Roman"/>
          <w:b/>
          <w:bCs/>
          <w:smallCaps/>
          <w:sz w:val="20"/>
          <w:szCs w:val="24"/>
        </w:rPr>
      </w:pPr>
      <w:r>
        <w:rPr>
          <w:rFonts w:ascii="Times New Roman" w:cs="Times New Roman" w:eastAsia="Times New Roman" w:hAnsi="Times New Roman"/>
          <w:b/>
          <w:bCs/>
          <w:smallCaps/>
          <w:sz w:val="20"/>
          <w:szCs w:val="24"/>
        </w:rPr>
        <w:t>C. Preparation of Tenders</w:t>
      </w:r>
    </w:p>
    <w:tbl>
      <w:tblPr>
        <w:tblW w:w="10350" w:type="dxa"/>
        <w:tblBorders>
          <w:top w:val="nil" w:sz="4" w:space="0"/>
          <w:left w:val="nil" w:sz="4" w:space="0"/>
          <w:bottom w:val="nil" w:sz="4" w:space="0"/>
          <w:right w:val="nil" w:sz="4" w:space="0"/>
          <w:insideH w:val="single" w:color="ffffff" w:sz="18" w:space="0"/>
          <w:insideV w:val="single" w:color="ffffff" w:sz="18" w:space="0"/>
        </w:tblBorders>
        <w:tblLook w:val="00A0"/>
      </w:tblPr>
      <w:tblGrid>
        <w:gridCol w:w="2268"/>
        <w:gridCol w:w="540"/>
        <w:gridCol w:w="7542"/>
      </w:tblGrid>
      <w:tr>
        <w:trPr>
          <w:trHeight w:val="100"/>
        </w:trPr>
        <w:tc>
          <w:tcPr>
            <w:cnfStyle w:val="101000000000"/>
            <w:tcW w:w="2268" w:type="dxa"/>
          </w:tcPr>
          <w:p w14:paraId="000000FA">
            <w:pPr>
              <w:spacing w:after="0" w:line="240" w:lineRule="auto"/>
              <w:ind w:left="0" w:hanging="2"/>
              <w:jc w:val="left"/>
              <w:rPr>
                <w:rFonts w:ascii="Times New Roman" w:cs="Times New Roman" w:eastAsia="Times New Roman" w:hAnsi="Times New Roman"/>
                <w:b/>
                <w:bCs/>
                <w:sz w:val="24"/>
                <w:szCs w:val="24"/>
              </w:rPr>
            </w:pPr>
          </w:p>
        </w:tc>
        <w:tc>
          <w:tcPr>
            <w:cnfStyle w:val="100010000000"/>
            <w:tcW w:w="540" w:type="dxa"/>
          </w:tcPr>
          <w:p w14:paraId="000000FB">
            <w:pPr>
              <w:spacing w:after="0" w:line="240" w:lineRule="auto"/>
              <w:ind w:left="0" w:hanging="2"/>
              <w:jc w:val="left"/>
              <w:rPr>
                <w:rFonts w:ascii="Times New Roman" w:cs="Times New Roman" w:eastAsia="Times New Roman" w:hAnsi="Times New Roman"/>
                <w:sz w:val="24"/>
                <w:szCs w:val="24"/>
              </w:rPr>
            </w:pPr>
          </w:p>
        </w:tc>
        <w:tc>
          <w:tcPr>
            <w:cnfStyle w:val="100001000000"/>
            <w:tcW w:w="7542" w:type="dxa"/>
          </w:tcPr>
          <w:p w14:paraId="000000FC">
            <w:pPr>
              <w:spacing w:after="0" w:line="240" w:lineRule="auto"/>
              <w:ind w:left="0" w:hanging="2"/>
              <w:rPr>
                <w:rFonts w:ascii="Times New Roman" w:cs="Times New Roman" w:eastAsia="Times New Roman" w:hAnsi="Times New Roman"/>
                <w:sz w:val="24"/>
                <w:szCs w:val="24"/>
              </w:rPr>
            </w:pPr>
          </w:p>
        </w:tc>
      </w:tr>
      <w:tr>
        <w:trPr/>
        <w:tc>
          <w:tcPr>
            <w:cnfStyle w:val="001000100000"/>
            <w:tcW w:w="2268" w:type="dxa"/>
          </w:tcPr>
          <w:p w14:paraId="000000FD">
            <w:pPr>
              <w:spacing w:after="0" w:line="240" w:lineRule="auto"/>
              <w:ind w:left="0" w:hanging="2"/>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9.  Language of </w:t>
            </w:r>
          </w:p>
          <w:p w14:paraId="000000FE">
            <w:pPr>
              <w:spacing w:after="0" w:line="240" w:lineRule="auto"/>
              <w:ind w:left="0" w:hanging="2"/>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Tender</w:t>
            </w:r>
          </w:p>
          <w:p w14:paraId="000000FF">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100">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9.1</w:t>
            </w:r>
          </w:p>
        </w:tc>
        <w:tc>
          <w:tcPr>
            <w:cnfStyle w:val="000001100000"/>
            <w:tcW w:w="7542" w:type="dxa"/>
          </w:tcPr>
          <w:p w14:paraId="00000101">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Tender prepared by the Tenderer and all correspondence and supporting documents relating to the Tender exchanged by the Tender and the Purchaser, shall be written in the English language.</w:t>
            </w:r>
          </w:p>
        </w:tc>
      </w:tr>
    </w:tbl>
    <w:p w14:paraId="00000102">
      <w:pPr>
        <w:spacing w:after="0" w:line="240" w:lineRule="auto"/>
        <w:ind w:left="0" w:hanging="2"/>
        <w:jc w:val="left"/>
        <w:rPr>
          <w:rFonts w:ascii="Times New Roman" w:cs="Times New Roman" w:eastAsia="Times New Roman" w:hAnsi="Times New Roman"/>
          <w:b/>
          <w:sz w:val="24"/>
          <w:szCs w:val="24"/>
        </w:rPr>
      </w:pPr>
    </w:p>
    <w:tbl>
      <w:tblPr>
        <w:tblW w:w="10170" w:type="dxa"/>
        <w:tblBorders>
          <w:top w:val="nil" w:sz="4" w:space="0"/>
          <w:left w:val="nil" w:sz="4" w:space="0"/>
          <w:bottom w:val="nil" w:sz="4" w:space="0"/>
          <w:right w:val="nil" w:sz="4" w:space="0"/>
          <w:insideH w:val="single" w:color="ffffff" w:sz="18" w:space="0"/>
          <w:insideV w:val="single" w:color="ffffff" w:sz="18" w:space="0"/>
        </w:tblBorders>
        <w:tblLayout w:type="fixed"/>
        <w:tblLook w:val="00A0"/>
      </w:tblPr>
      <w:tblGrid>
        <w:gridCol w:w="990"/>
        <w:gridCol w:w="914"/>
        <w:gridCol w:w="8266"/>
      </w:tblGrid>
      <w:tr>
        <w:trPr/>
        <w:tc>
          <w:tcPr>
            <w:cnfStyle w:val="101000000000"/>
            <w:tcW w:w="990" w:type="dxa"/>
          </w:tcPr>
          <w:p w14:paraId="00000103">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10. Documents  </w:t>
            </w:r>
          </w:p>
          <w:p w14:paraId="00000104">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      Comprising the  </w:t>
            </w:r>
          </w:p>
          <w:p w14:paraId="00000105">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      Tender </w:t>
            </w:r>
          </w:p>
        </w:tc>
        <w:tc>
          <w:tcPr>
            <w:cnfStyle w:val="100010000000"/>
            <w:tcW w:w="914" w:type="dxa"/>
          </w:tcPr>
          <w:p w14:paraId="00000106">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10.1</w:t>
            </w:r>
          </w:p>
        </w:tc>
        <w:tc>
          <w:tcPr>
            <w:cnfStyle w:val="100001000000"/>
            <w:tcW w:w="8266" w:type="dxa"/>
          </w:tcPr>
          <w:p w14:paraId="0000010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Tenderer’s Tender shall comprise the following components:</w:t>
            </w:r>
          </w:p>
          <w:p w14:paraId="0000010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t>A Tender Form and a price schedule completed in accordance with clauses 11,12 and 13.</w:t>
            </w:r>
          </w:p>
          <w:p w14:paraId="00000109">
            <w:pPr>
              <w:spacing w:after="0" w:line="240" w:lineRule="auto"/>
              <w:ind w:left="0"/>
              <w:rPr>
                <w:rFonts w:ascii="Times New Roman" w:cs="Times New Roman" w:eastAsia="Times New Roman" w:hAnsi="Times New Roman"/>
                <w:sz w:val="24"/>
                <w:szCs w:val="24"/>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t xml:space="preserve">Documentary evidence established in accordance with   </w:t>
            </w:r>
          </w:p>
          <w:p w14:paraId="0000010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19"/>
                <w:szCs w:val="19"/>
              </w:rPr>
              <w:t xml:space="preserve">            </w:t>
            </w:r>
          </w:p>
          <w:p w14:paraId="0000010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Clause 14 that the Tenderer is eligible to Tender and is qualified </w:t>
            </w:r>
          </w:p>
          <w:p w14:paraId="0000010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to perform the contract if its Tender is accepted;</w:t>
            </w:r>
          </w:p>
          <w:p w14:paraId="0000010D">
            <w:pPr>
              <w:spacing w:after="0" w:line="240" w:lineRule="auto"/>
              <w:ind w:left="0"/>
              <w:rPr>
                <w:rFonts w:ascii="Times New Roman" w:cs="Times New Roman" w:eastAsia="Times New Roman" w:hAnsi="Times New Roman"/>
                <w:sz w:val="24"/>
                <w:szCs w:val="24"/>
              </w:rPr>
            </w:pPr>
            <w:r>
              <w:rPr>
                <w:rFonts w:ascii="Times New Roman" w:cs="Times New Roman" w:eastAsia="Times New Roman" w:hAnsi="Times New Roman"/>
                <w:sz w:val="24"/>
                <w:szCs w:val="24"/>
              </w:rPr>
              <w:t>c.</w:t>
            </w:r>
            <w:r>
              <w:rPr>
                <w:rFonts w:ascii="Times New Roman" w:cs="Times New Roman" w:eastAsia="Times New Roman" w:hAnsi="Times New Roman"/>
                <w:sz w:val="24"/>
                <w:szCs w:val="24"/>
              </w:rPr>
              <w:tab/>
              <w:t>Documentary evidence established in accordance with Clause 15 that the goods to be supplied by the Tenderer are genuine and newly manufactured goods and conform to the Tender Documents; and</w:t>
            </w:r>
          </w:p>
          <w:p w14:paraId="0000010E">
            <w:pPr>
              <w:spacing w:after="0" w:line="240" w:lineRule="auto"/>
              <w:ind w:left="0"/>
              <w:rPr>
                <w:rFonts w:ascii="Times New Roman" w:cs="Times New Roman" w:eastAsia="Times New Roman" w:hAnsi="Times New Roman"/>
                <w:sz w:val="24"/>
                <w:szCs w:val="24"/>
              </w:rPr>
            </w:pPr>
            <w:r>
              <w:rPr>
                <w:rFonts w:ascii="Times New Roman" w:cs="Times New Roman" w:eastAsia="Times New Roman" w:hAnsi="Times New Roman"/>
                <w:sz w:val="24"/>
                <w:szCs w:val="24"/>
              </w:rPr>
              <w:t>d.</w:t>
            </w:r>
            <w:r>
              <w:rPr>
                <w:rFonts w:ascii="Times New Roman" w:cs="Times New Roman" w:eastAsia="Times New Roman" w:hAnsi="Times New Roman"/>
                <w:sz w:val="24"/>
                <w:szCs w:val="24"/>
              </w:rPr>
              <w:tab/>
              <w:t>Tender security furnished in accordance with Clause 16 and in the form specified in Section VII.</w:t>
            </w:r>
          </w:p>
        </w:tc>
      </w:tr>
      <w:tr>
        <w:trPr/>
        <w:tc>
          <w:tcPr>
            <w:cnfStyle w:val="001000100000"/>
            <w:tcW w:w="990" w:type="dxa"/>
          </w:tcPr>
          <w:p w14:paraId="0000010F">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11. Tender Form</w:t>
            </w:r>
          </w:p>
        </w:tc>
        <w:tc>
          <w:tcPr>
            <w:cnfStyle w:val="000010100000"/>
            <w:tcW w:w="914" w:type="dxa"/>
          </w:tcPr>
          <w:p w14:paraId="00000110">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11.1</w:t>
            </w:r>
          </w:p>
        </w:tc>
        <w:tc>
          <w:tcPr>
            <w:cnfStyle w:val="000001100000"/>
            <w:tcW w:w="8266" w:type="dxa"/>
          </w:tcPr>
          <w:p w14:paraId="00000111">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Tenderer shall complete the Tender Form and the appropriate </w:t>
            </w:r>
          </w:p>
          <w:p w14:paraId="00000112">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price schedule furnished in the Tender Documents, indicating </w:t>
            </w:r>
          </w:p>
          <w:p w14:paraId="00000113">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goods to be supplied, a brief description of the goods, </w:t>
            </w:r>
          </w:p>
          <w:p w14:paraId="0000011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their country or origin quality and prices.</w:t>
            </w:r>
          </w:p>
        </w:tc>
      </w:tr>
      <w:tr>
        <w:trPr>
          <w:trHeight w:val="3645"/>
        </w:trPr>
        <w:tc>
          <w:tcPr>
            <w:cnfStyle w:val="001000010000"/>
            <w:tcW w:w="990" w:type="dxa"/>
          </w:tcPr>
          <w:p w14:paraId="00000115">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12. Tender Price</w:t>
            </w:r>
          </w:p>
        </w:tc>
        <w:tc>
          <w:tcPr>
            <w:cnfStyle w:val="000010010000"/>
            <w:tcW w:w="914" w:type="dxa"/>
          </w:tcPr>
          <w:p w14:paraId="00000116">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12.1</w:t>
            </w:r>
          </w:p>
        </w:tc>
        <w:tc>
          <w:tcPr>
            <w:cnfStyle w:val="000001010000"/>
            <w:tcW w:w="8266" w:type="dxa"/>
          </w:tcPr>
          <w:p w14:paraId="0000011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Tenderer shall indicate on the appropriate Price Schedule the </w:t>
            </w:r>
          </w:p>
          <w:p w14:paraId="0000011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unit prices (where applicable) and total Tender price of the goods it </w:t>
            </w:r>
          </w:p>
          <w:p w14:paraId="0000011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proposes to supply under the contract. 'Prices indicated on the </w:t>
            </w:r>
          </w:p>
          <w:p w14:paraId="0000011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Price Schedule shall be entered separately in the following </w:t>
            </w:r>
          </w:p>
          <w:p w14:paraId="0000011B">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manner:</w:t>
            </w:r>
          </w:p>
          <w:p w14:paraId="0000011C">
            <w:pPr>
              <w:spacing w:after="0" w:line="240" w:lineRule="auto"/>
              <w:ind w:left="0"/>
              <w:rPr>
                <w:rFonts w:ascii="Times New Roman" w:cs="Times New Roman" w:eastAsia="Times New Roman" w:hAnsi="Times New Roman"/>
                <w:sz w:val="24"/>
                <w:szCs w:val="24"/>
              </w:rPr>
            </w:pPr>
            <w:r>
              <w:rPr>
                <w:rFonts w:ascii="Times New Roman" w:cs="Times New Roman" w:eastAsia="Times New Roman" w:hAnsi="Times New Roman"/>
                <w:sz w:val="24"/>
                <w:szCs w:val="24"/>
              </w:rPr>
              <w:t>i.</w:t>
            </w:r>
            <w:r>
              <w:rPr>
                <w:rFonts w:ascii="Times New Roman" w:cs="Times New Roman" w:eastAsia="Times New Roman" w:hAnsi="Times New Roman"/>
                <w:sz w:val="24"/>
                <w:szCs w:val="24"/>
              </w:rPr>
              <w:tab/>
              <w:t>the price of the goods quoted EXW (ex works, ex factory, ex warehouse, ex showroom, or off-the-shelf, as applicable), including all customs, excise and other duties</w:t>
            </w:r>
          </w:p>
          <w:p w14:paraId="0000011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and sales and other taxes already paid or payable;</w:t>
            </w:r>
          </w:p>
          <w:p w14:paraId="0000011E">
            <w:pPr>
              <w:spacing w:after="0" w:line="240" w:lineRule="auto"/>
              <w:ind w:left="0"/>
              <w:rPr>
                <w:rFonts w:ascii="Times New Roman" w:cs="Times New Roman" w:eastAsia="Times New Roman" w:hAnsi="Times New Roman"/>
                <w:sz w:val="24"/>
                <w:szCs w:val="24"/>
              </w:rPr>
            </w:pPr>
            <w:r>
              <w:rPr>
                <w:rFonts w:ascii="Times New Roman" w:cs="Times New Roman" w:eastAsia="Times New Roman" w:hAnsi="Times New Roman"/>
                <w:sz w:val="24"/>
                <w:szCs w:val="24"/>
              </w:rPr>
              <w:t>ii.</w:t>
            </w:r>
            <w:r>
              <w:rPr>
                <w:rFonts w:ascii="Times New Roman" w:cs="Times New Roman" w:eastAsia="Times New Roman" w:hAnsi="Times New Roman"/>
                <w:sz w:val="24"/>
                <w:szCs w:val="24"/>
              </w:rPr>
              <w:tab/>
              <w:t xml:space="preserve">the price for Inland Transportation, Insurance, and other       </w:t>
            </w:r>
          </w:p>
          <w:p w14:paraId="0000011F">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19"/>
                <w:szCs w:val="19"/>
              </w:rPr>
              <w:t xml:space="preserve">        </w:t>
            </w:r>
          </w:p>
          <w:p w14:paraId="00000120">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Local Costs incidental to Delivery of the Goods to their final </w:t>
            </w:r>
          </w:p>
          <w:p w14:paraId="00000121">
            <w:pPr>
              <w:spacing w:after="0" w:line="240" w:lineRule="auto"/>
              <w:ind w:left="0" w:hanging="2"/>
              <w:rPr>
                <w:rFonts w:ascii="Times New Roman" w:cs="Times New Roman" w:eastAsia="Times New Roman" w:hAnsi="Times New Roman"/>
                <w:i/>
                <w:iCs/>
                <w:sz w:val="24"/>
                <w:szCs w:val="24"/>
              </w:rPr>
            </w:pPr>
            <w:r>
              <w:rPr>
                <w:rFonts w:ascii="Times New Roman" w:cs="Times New Roman" w:eastAsia="Times New Roman" w:hAnsi="Times New Roman"/>
                <w:sz w:val="24"/>
                <w:szCs w:val="24"/>
              </w:rPr>
              <w:t xml:space="preserve">destination, if specified in the </w:t>
            </w:r>
            <w:r>
              <w:rPr>
                <w:rFonts w:ascii="Times New Roman" w:cs="Times New Roman" w:eastAsia="Times New Roman" w:hAnsi="Times New Roman"/>
                <w:i/>
                <w:iCs/>
                <w:sz w:val="24"/>
                <w:szCs w:val="24"/>
              </w:rPr>
              <w:t>Tender Data Sheet;</w:t>
            </w:r>
          </w:p>
          <w:p w14:paraId="00000122">
            <w:pPr>
              <w:spacing w:after="0" w:line="240" w:lineRule="auto"/>
              <w:ind w:left="0"/>
              <w:rPr>
                <w:rFonts w:ascii="Times New Roman" w:cs="Times New Roman" w:eastAsia="Times New Roman" w:hAnsi="Times New Roman"/>
                <w:sz w:val="24"/>
                <w:szCs w:val="24"/>
              </w:rPr>
            </w:pPr>
            <w:r>
              <w:rPr>
                <w:rFonts w:ascii="Times New Roman" w:cs="Times New Roman" w:eastAsia="Times New Roman" w:hAnsi="Times New Roman"/>
                <w:sz w:val="24"/>
                <w:szCs w:val="24"/>
              </w:rPr>
              <w:t>iii.</w:t>
            </w:r>
            <w:r>
              <w:rPr>
                <w:rFonts w:ascii="Times New Roman" w:cs="Times New Roman" w:eastAsia="Times New Roman" w:hAnsi="Times New Roman"/>
                <w:sz w:val="24"/>
                <w:szCs w:val="24"/>
              </w:rPr>
              <w:tab/>
              <w:t xml:space="preserve">the price of other incidental services, if any, listed in the </w:t>
            </w:r>
            <w:r>
              <w:rPr>
                <w:rFonts w:ascii="Times New Roman" w:cs="Times New Roman" w:eastAsia="Times New Roman" w:hAnsi="Times New Roman"/>
                <w:i/>
                <w:sz w:val="24"/>
                <w:szCs w:val="24"/>
              </w:rPr>
              <w:t>Tender Data Sheet.</w:t>
            </w:r>
          </w:p>
          <w:p w14:paraId="00000123">
            <w:pPr>
              <w:spacing w:after="0" w:line="240" w:lineRule="auto"/>
              <w:ind w:left="0"/>
              <w:jc w:val="left"/>
              <w:rPr>
                <w:rFonts w:ascii="Times New Roman" w:cs="Times New Roman" w:eastAsia="Times New Roman" w:hAnsi="Times New Roman"/>
                <w:sz w:val="24"/>
                <w:szCs w:val="24"/>
              </w:rPr>
            </w:pPr>
          </w:p>
        </w:tc>
      </w:tr>
      <w:tr>
        <w:trPr/>
        <w:tc>
          <w:tcPr>
            <w:cnfStyle w:val="001000100000"/>
            <w:tcW w:w="990" w:type="dxa"/>
          </w:tcPr>
          <w:p w14:paraId="00000124">
            <w:pPr>
              <w:spacing w:after="0" w:line="240" w:lineRule="auto"/>
              <w:ind w:left="0" w:hanging="2"/>
              <w:jc w:val="left"/>
              <w:rPr>
                <w:rFonts w:ascii="Times New Roman" w:cs="Times New Roman" w:eastAsia="Times New Roman" w:hAnsi="Times New Roman"/>
                <w:b/>
                <w:bCs/>
                <w:sz w:val="24"/>
                <w:szCs w:val="24"/>
              </w:rPr>
            </w:pPr>
          </w:p>
        </w:tc>
        <w:tc>
          <w:tcPr>
            <w:cnfStyle w:val="000010100000"/>
            <w:tcW w:w="914" w:type="dxa"/>
          </w:tcPr>
          <w:p w14:paraId="00000125">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12.2</w:t>
            </w:r>
          </w:p>
        </w:tc>
        <w:tc>
          <w:tcPr>
            <w:cnfStyle w:val="000001100000"/>
            <w:tcW w:w="8266" w:type="dxa"/>
          </w:tcPr>
          <w:p w14:paraId="00000126">
            <w:pPr>
              <w:spacing w:after="0" w:line="240" w:lineRule="auto"/>
              <w:ind w:left="0"/>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terms EXW, CIP, etc. shall be governed by the rules </w:t>
            </w:r>
          </w:p>
          <w:p w14:paraId="0000012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prescribed in the current edition of </w:t>
            </w:r>
            <w:r>
              <w:rPr>
                <w:rFonts w:ascii="Times New Roman" w:cs="Times New Roman" w:eastAsia="Times New Roman" w:hAnsi="Times New Roman"/>
                <w:i/>
                <w:iCs/>
                <w:sz w:val="24"/>
                <w:szCs w:val="24"/>
              </w:rPr>
              <w:t xml:space="preserve">Incoterms </w:t>
            </w:r>
            <w:r>
              <w:rPr>
                <w:rFonts w:ascii="Times New Roman" w:cs="Times New Roman" w:eastAsia="Times New Roman" w:hAnsi="Times New Roman"/>
                <w:sz w:val="24"/>
                <w:szCs w:val="24"/>
              </w:rPr>
              <w:t xml:space="preserve">published by the </w:t>
            </w:r>
            <w:r>
              <w:rPr>
                <w:rFonts w:ascii="Times New Roman" w:cs="Times New Roman" w:eastAsia="Times New Roman" w:hAnsi="Times New Roman"/>
                <w:i/>
                <w:sz w:val="24"/>
                <w:szCs w:val="24"/>
              </w:rPr>
              <w:t>International Chamber of Commerce, Paris.</w:t>
            </w:r>
          </w:p>
        </w:tc>
      </w:tr>
    </w:tbl>
    <w:p w14:paraId="00000128"/>
    <w:tbl>
      <w:tblPr>
        <w:tblW w:w="10170" w:type="dxa"/>
        <w:tblBorders>
          <w:top w:val="nil" w:sz="4" w:space="0"/>
          <w:left w:val="nil" w:sz="4" w:space="0"/>
          <w:bottom w:val="nil" w:sz="4" w:space="0"/>
          <w:right w:val="nil" w:sz="4" w:space="0"/>
          <w:insideH w:val="single" w:color="ffffff" w:sz="18" w:space="0"/>
          <w:insideV w:val="single" w:color="ffffff" w:sz="18" w:space="0"/>
        </w:tblBorders>
        <w:tblLayout w:type="fixed"/>
        <w:tblLook w:val="00A0"/>
      </w:tblPr>
      <w:tblGrid>
        <w:gridCol w:w="990"/>
        <w:gridCol w:w="914"/>
        <w:gridCol w:w="8266"/>
      </w:tblGrid>
      <w:tr>
        <w:trPr>
          <w:trHeight w:val="35"/>
        </w:trPr>
        <w:tc>
          <w:tcPr>
            <w:cnfStyle w:val="101000000000"/>
            <w:tcW w:w="990" w:type="dxa"/>
          </w:tcPr>
          <w:p w14:paraId="00000129">
            <w:pPr>
              <w:spacing w:after="0" w:line="240" w:lineRule="auto"/>
              <w:ind w:left="0" w:hanging="2"/>
              <w:jc w:val="left"/>
              <w:rPr>
                <w:rFonts w:ascii="Times New Roman" w:cs="Times New Roman" w:eastAsia="Times New Roman" w:hAnsi="Times New Roman"/>
                <w:b/>
                <w:bCs/>
                <w:sz w:val="24"/>
                <w:szCs w:val="24"/>
              </w:rPr>
            </w:pPr>
          </w:p>
        </w:tc>
        <w:tc>
          <w:tcPr>
            <w:cnfStyle w:val="100010000000"/>
            <w:tcW w:w="914" w:type="dxa"/>
          </w:tcPr>
          <w:p w14:paraId="0000012A">
            <w:pPr>
              <w:spacing w:after="0" w:line="240" w:lineRule="auto"/>
              <w:ind w:left="0" w:hanging="2"/>
              <w:jc w:val="left"/>
              <w:rPr>
                <w:rFonts w:ascii="Times New Roman" w:cs="Times New Roman" w:eastAsia="Times New Roman" w:hAnsi="Times New Roman"/>
                <w:sz w:val="24"/>
                <w:szCs w:val="24"/>
              </w:rPr>
            </w:pPr>
          </w:p>
        </w:tc>
        <w:tc>
          <w:tcPr>
            <w:cnfStyle w:val="100001000000"/>
            <w:tcW w:w="8266" w:type="dxa"/>
          </w:tcPr>
          <w:p w14:paraId="0000012B">
            <w:pPr>
              <w:spacing w:after="0" w:line="240" w:lineRule="auto"/>
              <w:ind w:left="0" w:hanging="2"/>
              <w:rPr>
                <w:rFonts w:ascii="Times New Roman" w:cs="Times New Roman" w:eastAsia="Times New Roman" w:hAnsi="Times New Roman"/>
                <w:sz w:val="24"/>
                <w:szCs w:val="24"/>
              </w:rPr>
            </w:pPr>
          </w:p>
        </w:tc>
      </w:tr>
      <w:tr>
        <w:trPr/>
        <w:tc>
          <w:tcPr>
            <w:cnfStyle w:val="001000100000"/>
            <w:tcW w:w="990" w:type="dxa"/>
          </w:tcPr>
          <w:p w14:paraId="0000012C">
            <w:pPr>
              <w:spacing w:after="0" w:line="240" w:lineRule="auto"/>
              <w:ind w:left="0" w:hanging="2"/>
              <w:jc w:val="left"/>
              <w:rPr>
                <w:rFonts w:ascii="Times New Roman" w:cs="Times New Roman" w:eastAsia="Times New Roman" w:hAnsi="Times New Roman"/>
                <w:b/>
                <w:bCs/>
                <w:sz w:val="24"/>
                <w:szCs w:val="24"/>
              </w:rPr>
            </w:pPr>
          </w:p>
        </w:tc>
        <w:tc>
          <w:tcPr>
            <w:cnfStyle w:val="000010100000"/>
            <w:tcW w:w="914" w:type="dxa"/>
          </w:tcPr>
          <w:p w14:paraId="0000012D">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12.3</w:t>
            </w:r>
          </w:p>
        </w:tc>
        <w:tc>
          <w:tcPr>
            <w:cnfStyle w:val="000001100000"/>
            <w:tcW w:w="8266" w:type="dxa"/>
          </w:tcPr>
          <w:p w14:paraId="0000012E">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Tender’s separation of price components in accordance </w:t>
            </w:r>
          </w:p>
          <w:p w14:paraId="0000012F">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with ITT Clause 12.1 above will be solely for the purpose of </w:t>
            </w:r>
          </w:p>
          <w:p w14:paraId="00000130">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facilitating the comparison of Tenders by the Purchaser and will not </w:t>
            </w:r>
          </w:p>
          <w:p w14:paraId="00000131">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in any way limit the Purchaser’s right to contract on any of the </w:t>
            </w:r>
          </w:p>
          <w:p w14:paraId="0000013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terms offered.</w:t>
            </w:r>
          </w:p>
        </w:tc>
      </w:tr>
      <w:tr>
        <w:trPr>
          <w:trHeight w:val="198"/>
        </w:trPr>
        <w:tc>
          <w:tcPr>
            <w:cnfStyle w:val="001000010000"/>
            <w:tcW w:w="990" w:type="dxa"/>
          </w:tcPr>
          <w:p w14:paraId="00000133">
            <w:pPr>
              <w:spacing w:after="0" w:line="240" w:lineRule="auto"/>
              <w:ind w:left="0" w:hanging="2"/>
              <w:jc w:val="left"/>
              <w:rPr>
                <w:rFonts w:ascii="Times New Roman" w:cs="Times New Roman" w:eastAsia="Times New Roman" w:hAnsi="Times New Roman"/>
                <w:b/>
                <w:bCs/>
                <w:sz w:val="24"/>
                <w:szCs w:val="24"/>
              </w:rPr>
            </w:pPr>
          </w:p>
        </w:tc>
        <w:tc>
          <w:tcPr>
            <w:cnfStyle w:val="000010010000"/>
            <w:tcW w:w="914" w:type="dxa"/>
          </w:tcPr>
          <w:p w14:paraId="00000134">
            <w:pPr>
              <w:spacing w:after="0" w:line="240" w:lineRule="auto"/>
              <w:ind w:left="0" w:hanging="2"/>
              <w:jc w:val="left"/>
              <w:rPr>
                <w:rFonts w:ascii="Times New Roman" w:cs="Times New Roman" w:eastAsia="Times New Roman" w:hAnsi="Times New Roman"/>
                <w:sz w:val="24"/>
                <w:szCs w:val="24"/>
              </w:rPr>
            </w:pPr>
          </w:p>
        </w:tc>
        <w:tc>
          <w:tcPr>
            <w:cnfStyle w:val="000001010000"/>
            <w:tcW w:w="8266" w:type="dxa"/>
          </w:tcPr>
          <w:p w14:paraId="00000135">
            <w:pPr>
              <w:spacing w:after="0" w:line="240" w:lineRule="auto"/>
              <w:ind w:left="0" w:hanging="2"/>
              <w:jc w:val="left"/>
              <w:rPr>
                <w:rFonts w:ascii="Times New Roman" w:cs="Times New Roman" w:eastAsia="Times New Roman" w:hAnsi="Times New Roman"/>
                <w:sz w:val="16"/>
                <w:szCs w:val="24"/>
              </w:rPr>
            </w:pPr>
          </w:p>
        </w:tc>
      </w:tr>
      <w:tr>
        <w:trPr/>
        <w:tc>
          <w:tcPr>
            <w:cnfStyle w:val="001000100000"/>
            <w:tcW w:w="990" w:type="dxa"/>
          </w:tcPr>
          <w:p w14:paraId="00000136">
            <w:pPr>
              <w:spacing w:after="0" w:line="240" w:lineRule="auto"/>
              <w:ind w:left="0" w:hanging="2"/>
              <w:jc w:val="left"/>
              <w:rPr>
                <w:rFonts w:ascii="Times New Roman" w:cs="Times New Roman" w:eastAsia="Times New Roman" w:hAnsi="Times New Roman"/>
                <w:b/>
                <w:bCs/>
                <w:sz w:val="24"/>
                <w:szCs w:val="24"/>
              </w:rPr>
            </w:pPr>
          </w:p>
        </w:tc>
        <w:tc>
          <w:tcPr>
            <w:cnfStyle w:val="000010100000"/>
            <w:tcW w:w="914" w:type="dxa"/>
          </w:tcPr>
          <w:p w14:paraId="00000137">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12.4</w:t>
            </w:r>
          </w:p>
        </w:tc>
        <w:tc>
          <w:tcPr>
            <w:cnfStyle w:val="000001100000"/>
            <w:tcW w:w="8266" w:type="dxa"/>
          </w:tcPr>
          <w:p w14:paraId="00000138">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Price quoted by the Tenderer shall remain fixed and valid until </w:t>
            </w:r>
          </w:p>
          <w:p w14:paraId="00000139">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completion of the Contract performance and will not be subject </w:t>
            </w:r>
          </w:p>
          <w:p w14:paraId="0000013A">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to variation on any account.</w:t>
            </w:r>
          </w:p>
        </w:tc>
      </w:tr>
    </w:tbl>
    <w:p w14:paraId="0000013B"/>
    <w:tbl>
      <w:tblPr>
        <w:tblW w:w="10170" w:type="dxa"/>
        <w:tblBorders>
          <w:top w:val="nil" w:sz="4" w:space="0"/>
          <w:left w:val="nil" w:sz="4" w:space="0"/>
          <w:bottom w:val="nil" w:sz="4" w:space="0"/>
          <w:right w:val="nil" w:sz="4" w:space="0"/>
          <w:insideH w:val="single" w:color="ffffff" w:sz="18" w:space="0"/>
          <w:insideV w:val="single" w:color="ffffff" w:sz="18" w:space="0"/>
        </w:tblBorders>
        <w:tblLayout w:type="fixed"/>
        <w:tblLook w:val="00A0"/>
      </w:tblPr>
      <w:tblGrid>
        <w:gridCol w:w="990"/>
        <w:gridCol w:w="914"/>
        <w:gridCol w:w="8266"/>
      </w:tblGrid>
      <w:tr>
        <w:trPr>
          <w:trHeight w:val="72"/>
        </w:trPr>
        <w:tc>
          <w:tcPr>
            <w:cnfStyle w:val="101000000000"/>
            <w:tcW w:w="990" w:type="dxa"/>
          </w:tcPr>
          <w:p w14:paraId="0000013C">
            <w:pPr>
              <w:spacing w:after="0" w:line="240" w:lineRule="auto"/>
              <w:ind w:left="0" w:hanging="2"/>
              <w:jc w:val="left"/>
              <w:rPr>
                <w:rFonts w:ascii="Times New Roman" w:cs="Times New Roman" w:eastAsia="Times New Roman" w:hAnsi="Times New Roman"/>
                <w:b/>
                <w:bCs/>
                <w:sz w:val="24"/>
                <w:szCs w:val="24"/>
              </w:rPr>
            </w:pPr>
          </w:p>
        </w:tc>
        <w:tc>
          <w:tcPr>
            <w:cnfStyle w:val="100010000000"/>
            <w:tcW w:w="914" w:type="dxa"/>
          </w:tcPr>
          <w:p w14:paraId="0000013D">
            <w:pPr>
              <w:spacing w:after="0" w:line="240" w:lineRule="auto"/>
              <w:ind w:left="0" w:hanging="2"/>
              <w:jc w:val="left"/>
              <w:rPr>
                <w:rFonts w:ascii="Times New Roman" w:cs="Times New Roman" w:eastAsia="Times New Roman" w:hAnsi="Times New Roman"/>
                <w:sz w:val="24"/>
                <w:szCs w:val="24"/>
              </w:rPr>
            </w:pPr>
          </w:p>
        </w:tc>
        <w:tc>
          <w:tcPr>
            <w:cnfStyle w:val="100001000000"/>
            <w:tcW w:w="8266" w:type="dxa"/>
          </w:tcPr>
          <w:p w14:paraId="0000013E">
            <w:pPr>
              <w:spacing w:after="0" w:line="240" w:lineRule="auto"/>
              <w:ind w:left="0" w:hanging="2"/>
              <w:jc w:val="left"/>
              <w:rPr>
                <w:rFonts w:ascii="Times New Roman" w:cs="Times New Roman" w:eastAsia="Times New Roman" w:hAnsi="Times New Roman"/>
                <w:sz w:val="16"/>
                <w:szCs w:val="24"/>
              </w:rPr>
            </w:pPr>
          </w:p>
        </w:tc>
      </w:tr>
      <w:tr>
        <w:trPr/>
        <w:tc>
          <w:tcPr>
            <w:cnfStyle w:val="001000100000"/>
            <w:tcW w:w="990" w:type="dxa"/>
          </w:tcPr>
          <w:p w14:paraId="0000013F">
            <w:pPr>
              <w:spacing w:after="0" w:line="240" w:lineRule="auto"/>
              <w:ind w:left="0" w:hanging="2"/>
              <w:jc w:val="left"/>
              <w:rPr>
                <w:rFonts w:ascii="Times New Roman" w:cs="Times New Roman" w:eastAsia="Times New Roman" w:hAnsi="Times New Roman"/>
                <w:b/>
                <w:bCs/>
                <w:sz w:val="24"/>
                <w:szCs w:val="24"/>
              </w:rPr>
            </w:pPr>
          </w:p>
        </w:tc>
        <w:tc>
          <w:tcPr>
            <w:cnfStyle w:val="000010100000"/>
            <w:tcW w:w="914" w:type="dxa"/>
          </w:tcPr>
          <w:p w14:paraId="00000140">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12.5(a)</w:t>
            </w:r>
          </w:p>
        </w:tc>
        <w:tc>
          <w:tcPr>
            <w:cnfStyle w:val="000001100000"/>
            <w:tcW w:w="8266" w:type="dxa"/>
          </w:tcPr>
          <w:p w14:paraId="00000141">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 foreign Tenderer wishing to have or already having a local </w:t>
            </w:r>
          </w:p>
          <w:p w14:paraId="00000142">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agent should state the following:</w:t>
            </w:r>
          </w:p>
          <w:p w14:paraId="00000143">
            <w:pPr>
              <w:spacing w:after="0" w:line="240" w:lineRule="auto"/>
              <w:ind w:left="0" w:hanging="2"/>
              <w:jc w:val="left"/>
              <w:rPr>
                <w:rFonts w:ascii="Times New Roman" w:cs="Times New Roman" w:eastAsia="Times New Roman" w:hAnsi="Times New Roman"/>
                <w:sz w:val="16"/>
                <w:szCs w:val="24"/>
              </w:rPr>
            </w:pPr>
          </w:p>
          <w:p w14:paraId="00000144">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w:t>
            </w:r>
            <w:r>
              <w:rPr>
                <w:rFonts w:ascii="Times New Roman" w:cs="Times New Roman" w:eastAsia="Times New Roman" w:hAnsi="Times New Roman"/>
                <w:sz w:val="24"/>
                <w:szCs w:val="24"/>
              </w:rPr>
              <w:tab/>
              <w:t>Name and address of the Agent/Representative,</w:t>
            </w:r>
          </w:p>
          <w:p w14:paraId="00000145">
            <w:pPr>
              <w:spacing w:after="0" w:line="240" w:lineRule="auto"/>
              <w:ind w:left="0" w:hanging="2"/>
              <w:jc w:val="left"/>
              <w:rPr>
                <w:rFonts w:ascii="Times New Roman" w:cs="Times New Roman" w:eastAsia="Times New Roman" w:hAnsi="Times New Roman"/>
                <w:sz w:val="16"/>
                <w:szCs w:val="24"/>
              </w:rPr>
            </w:pPr>
          </w:p>
          <w:p w14:paraId="00000146">
            <w:pPr>
              <w:numPr>
                <w:ilvl w:val="0"/>
                <w:numId w:val="2"/>
              </w:numPr>
              <w:spacing w:after="0" w:line="240" w:lineRule="auto"/>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The Agent/Representative providing type of services,</w:t>
            </w:r>
          </w:p>
          <w:p w14:paraId="00000147">
            <w:pPr>
              <w:spacing w:after="0" w:line="240" w:lineRule="auto"/>
              <w:ind w:left="0" w:hanging="2"/>
              <w:jc w:val="left"/>
              <w:rPr>
                <w:rFonts w:ascii="Times New Roman" w:cs="Times New Roman" w:eastAsia="Times New Roman" w:hAnsi="Times New Roman"/>
                <w:sz w:val="16"/>
                <w:szCs w:val="24"/>
              </w:rPr>
            </w:pPr>
          </w:p>
          <w:p w14:paraId="00000148">
            <w:pPr>
              <w:numPr>
                <w:ilvl w:val="0"/>
                <w:numId w:val="2"/>
              </w:numPr>
              <w:tabs>
                <w:tab w:val="num" w:pos="533"/>
              </w:tabs>
              <w:spacing w:after="0" w:line="240" w:lineRule="auto"/>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Amount of commission if the Agent/ Representative     is</w:t>
            </w:r>
          </w:p>
          <w:p w14:paraId="00000149">
            <w:pPr>
              <w:spacing w:after="0" w:line="240" w:lineRule="auto"/>
              <w:ind w:left="0" w:hanging="2"/>
              <w:jc w:val="left"/>
              <w:rPr>
                <w:rFonts w:ascii="Times New Roman" w:cs="Times New Roman" w:eastAsia="Times New Roman" w:hAnsi="Times New Roman"/>
                <w:vanish/>
                <w:sz w:val="19"/>
                <w:szCs w:val="19"/>
              </w:rPr>
            </w:pPr>
          </w:p>
          <w:p w14:paraId="0000014A">
            <w:pPr>
              <w:spacing w:after="0" w:line="240" w:lineRule="auto"/>
              <w:ind w:left="0" w:hanging="2"/>
              <w:jc w:val="left"/>
              <w:rPr>
                <w:rFonts w:ascii="Times New Roman" w:cs="Times New Roman" w:eastAsia="Times New Roman" w:hAnsi="Times New Roman"/>
                <w:vanish/>
                <w:sz w:val="19"/>
                <w:szCs w:val="19"/>
              </w:rPr>
            </w:pPr>
          </w:p>
          <w:p w14:paraId="0000014B">
            <w:pPr>
              <w:spacing w:after="0" w:line="240" w:lineRule="auto"/>
              <w:ind w:left="0" w:hanging="2"/>
              <w:jc w:val="left"/>
              <w:rPr>
                <w:rFonts w:ascii="Times New Roman" w:cs="Times New Roman" w:eastAsia="Times New Roman" w:hAnsi="Times New Roman"/>
                <w:vanish/>
                <w:sz w:val="19"/>
                <w:szCs w:val="19"/>
              </w:rPr>
            </w:pPr>
          </w:p>
          <w:p w14:paraId="0000014C">
            <w:pPr>
              <w:spacing w:after="0" w:line="240" w:lineRule="auto"/>
              <w:ind w:left="0" w:hanging="2"/>
              <w:jc w:val="left"/>
              <w:rPr>
                <w:rFonts w:ascii="Times New Roman" w:cs="Times New Roman" w:eastAsia="Times New Roman" w:hAnsi="Times New Roman"/>
                <w:vanish/>
                <w:sz w:val="19"/>
                <w:szCs w:val="19"/>
              </w:rPr>
            </w:pPr>
          </w:p>
          <w:p w14:paraId="0000014D">
            <w:pPr>
              <w:numPr>
                <w:ilvl w:val="0"/>
                <w:numId w:val="2"/>
              </w:numPr>
              <w:tabs>
                <w:tab w:val="num" w:pos="482"/>
              </w:tabs>
              <w:spacing w:after="0" w:line="240" w:lineRule="auto"/>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 </w:t>
            </w:r>
          </w:p>
          <w:p w14:paraId="0000014E">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entitled to get such payment with specific reference to the tendering procedure</w:t>
            </w:r>
          </w:p>
          <w:p w14:paraId="0000014F">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14:paraId="00000150">
            <w:pPr>
              <w:spacing w:after="0" w:line="240" w:lineRule="auto"/>
              <w:ind w:left="0" w:hanging="2"/>
              <w:jc w:val="left"/>
              <w:rPr>
                <w:rFonts w:ascii="Times New Roman" w:cs="Times New Roman" w:eastAsia="Times New Roman" w:hAnsi="Times New Roman"/>
                <w:sz w:val="16"/>
                <w:szCs w:val="24"/>
              </w:rPr>
            </w:pPr>
          </w:p>
          <w:p w14:paraId="00000151">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iv.</w:t>
            </w:r>
            <w:r>
              <w:rPr>
                <w:rFonts w:ascii="Times New Roman" w:cs="Times New Roman" w:eastAsia="Times New Roman" w:hAnsi="Times New Roman"/>
                <w:sz w:val="24"/>
                <w:szCs w:val="24"/>
              </w:rPr>
              <w:tab/>
              <w:t>Other agreement with Agent/Representative, if any,</w:t>
            </w:r>
          </w:p>
          <w:p w14:paraId="00000152">
            <w:pPr>
              <w:spacing w:after="0" w:line="240" w:lineRule="auto"/>
              <w:ind w:left="0" w:hanging="2"/>
              <w:jc w:val="left"/>
              <w:rPr>
                <w:rFonts w:ascii="Times New Roman" w:cs="Times New Roman" w:eastAsia="Times New Roman" w:hAnsi="Times New Roman"/>
                <w:sz w:val="16"/>
                <w:szCs w:val="24"/>
              </w:rPr>
            </w:pPr>
          </w:p>
          <w:p w14:paraId="00000153">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v.</w:t>
            </w:r>
            <w:r>
              <w:rPr>
                <w:rFonts w:ascii="Times New Roman" w:cs="Times New Roman" w:eastAsia="Times New Roman" w:hAnsi="Times New Roman"/>
                <w:sz w:val="24"/>
                <w:szCs w:val="24"/>
              </w:rPr>
              <w:tab/>
              <w:t>Tenderer should certify in the Letter of Authorization as follows:</w:t>
            </w:r>
          </w:p>
          <w:p w14:paraId="00000154">
            <w:pPr>
              <w:spacing w:after="0" w:line="240" w:lineRule="auto"/>
              <w:ind w:left="0" w:hanging="2"/>
              <w:jc w:val="left"/>
              <w:rPr>
                <w:rFonts w:ascii="Times New Roman" w:cs="Times New Roman" w:eastAsia="Times New Roman" w:hAnsi="Times New Roman"/>
                <w:sz w:val="16"/>
                <w:szCs w:val="24"/>
              </w:rPr>
            </w:pPr>
          </w:p>
          <w:p w14:paraId="00000155">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“We certify that the statement and disclosure made by us on the above are complete and true to the best of our knowledge and belief”</w:t>
            </w:r>
          </w:p>
          <w:p w14:paraId="00000156">
            <w:pPr>
              <w:spacing w:after="0" w:line="240" w:lineRule="auto"/>
              <w:ind w:left="0" w:hanging="2"/>
              <w:jc w:val="left"/>
              <w:rPr>
                <w:rFonts w:ascii="Times New Roman" w:cs="Times New Roman" w:eastAsia="Times New Roman" w:hAnsi="Times New Roman"/>
                <w:sz w:val="24"/>
                <w:szCs w:val="24"/>
              </w:rPr>
            </w:pPr>
          </w:p>
        </w:tc>
      </w:tr>
      <w:tr>
        <w:trPr/>
        <w:tc>
          <w:tcPr>
            <w:cnfStyle w:val="001000010000"/>
            <w:tcW w:w="990" w:type="dxa"/>
          </w:tcPr>
          <w:p w14:paraId="00000157">
            <w:pPr>
              <w:spacing w:after="0" w:line="240" w:lineRule="auto"/>
              <w:ind w:left="0" w:hanging="2"/>
              <w:jc w:val="left"/>
              <w:rPr>
                <w:rFonts w:ascii="Times New Roman" w:cs="Times New Roman" w:eastAsia="Times New Roman" w:hAnsi="Times New Roman"/>
                <w:b/>
                <w:bCs/>
                <w:sz w:val="24"/>
                <w:szCs w:val="24"/>
              </w:rPr>
            </w:pPr>
          </w:p>
        </w:tc>
        <w:tc>
          <w:tcPr>
            <w:cnfStyle w:val="000010010000"/>
            <w:tcW w:w="914" w:type="dxa"/>
          </w:tcPr>
          <w:p w14:paraId="00000158">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12.5(b)</w:t>
            </w:r>
          </w:p>
        </w:tc>
        <w:tc>
          <w:tcPr>
            <w:cnfStyle w:val="000001010000"/>
            <w:tcW w:w="8266" w:type="dxa"/>
          </w:tcPr>
          <w:p w14:paraId="00000159">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If the agent has not been appointed:</w:t>
            </w:r>
          </w:p>
          <w:p w14:paraId="0000015A">
            <w:pPr>
              <w:spacing w:after="0" w:line="240" w:lineRule="auto"/>
              <w:ind w:left="0" w:hanging="2"/>
              <w:jc w:val="left"/>
              <w:rPr>
                <w:rFonts w:ascii="Times New Roman" w:cs="Times New Roman" w:eastAsia="Times New Roman" w:hAnsi="Times New Roman"/>
                <w:sz w:val="24"/>
                <w:szCs w:val="24"/>
              </w:rPr>
            </w:pPr>
          </w:p>
          <w:p w14:paraId="0000015B">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w:t>
            </w:r>
            <w:r>
              <w:rPr>
                <w:rFonts w:ascii="Times New Roman" w:cs="Times New Roman" w:eastAsia="Times New Roman" w:hAnsi="Times New Roman"/>
                <w:sz w:val="24"/>
                <w:szCs w:val="24"/>
              </w:rPr>
              <w:tab/>
              <w:t>Source of information about tender invitation,</w:t>
            </w:r>
          </w:p>
          <w:p w14:paraId="0000015C">
            <w:pPr>
              <w:spacing w:after="0" w:line="240" w:lineRule="auto"/>
              <w:ind w:left="0" w:hanging="2"/>
              <w:jc w:val="left"/>
              <w:rPr>
                <w:rFonts w:ascii="Times New Roman" w:cs="Times New Roman" w:eastAsia="Times New Roman" w:hAnsi="Times New Roman"/>
                <w:sz w:val="24"/>
                <w:szCs w:val="24"/>
              </w:rPr>
            </w:pPr>
          </w:p>
          <w:p w14:paraId="0000015D">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ii.</w:t>
            </w:r>
            <w:r>
              <w:rPr>
                <w:rFonts w:ascii="Times New Roman" w:cs="Times New Roman" w:eastAsia="Times New Roman" w:hAnsi="Times New Roman"/>
                <w:sz w:val="24"/>
                <w:szCs w:val="24"/>
              </w:rPr>
              <w:tab/>
              <w:t>The remuneration given to the individual or firm/company or organisation to work on his behalf for submitting tender, representation in the Tender opening and other required action in connection with the tender,</w:t>
            </w:r>
          </w:p>
          <w:p w14:paraId="0000015E">
            <w:pPr>
              <w:spacing w:after="0" w:line="240" w:lineRule="auto"/>
              <w:ind w:left="0" w:hanging="2"/>
              <w:jc w:val="left"/>
              <w:rPr>
                <w:rFonts w:ascii="Times New Roman" w:cs="Times New Roman" w:eastAsia="Times New Roman" w:hAnsi="Times New Roman"/>
                <w:sz w:val="24"/>
                <w:szCs w:val="24"/>
              </w:rPr>
            </w:pPr>
          </w:p>
          <w:p w14:paraId="0000015F">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iii.</w:t>
            </w:r>
            <w:r>
              <w:rPr>
                <w:rFonts w:ascii="Times New Roman" w:cs="Times New Roman" w:eastAsia="Times New Roman" w:hAnsi="Times New Roman"/>
                <w:sz w:val="24"/>
                <w:szCs w:val="24"/>
              </w:rPr>
              <w:tab/>
              <w:t>Transfer or handover an evidence of foreign currency exchanged which is required to be submitted with the tender,</w:t>
            </w:r>
          </w:p>
          <w:p w14:paraId="00000160">
            <w:pPr>
              <w:spacing w:after="0" w:line="240" w:lineRule="auto"/>
              <w:ind w:left="0" w:hanging="2"/>
              <w:jc w:val="left"/>
              <w:rPr>
                <w:rFonts w:ascii="Times New Roman" w:cs="Times New Roman" w:eastAsia="Times New Roman" w:hAnsi="Times New Roman"/>
                <w:sz w:val="24"/>
                <w:szCs w:val="24"/>
              </w:rPr>
            </w:pPr>
          </w:p>
          <w:p w14:paraId="00000161">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iv.</w:t>
            </w:r>
            <w:r>
              <w:rPr>
                <w:rFonts w:ascii="Times New Roman" w:cs="Times New Roman" w:eastAsia="Times New Roman" w:hAnsi="Times New Roman"/>
                <w:sz w:val="24"/>
                <w:szCs w:val="24"/>
              </w:rPr>
              <w:tab/>
              <w:t>If the bank account of any Ghanaian citizen has been used for the exchange of foreign currency specify the name of the individual and his address. If the foreign currency has been exchanged by self then the certificate of currency exchanged issued by the bank.</w:t>
            </w:r>
          </w:p>
        </w:tc>
      </w:tr>
      <w:tr>
        <w:trPr/>
        <w:tc>
          <w:tcPr>
            <w:cnfStyle w:val="001000100000"/>
            <w:tcW w:w="990" w:type="dxa"/>
          </w:tcPr>
          <w:p w14:paraId="00000162">
            <w:pPr>
              <w:spacing w:after="0" w:line="240" w:lineRule="auto"/>
              <w:ind w:left="0" w:hanging="2"/>
              <w:jc w:val="left"/>
              <w:rPr>
                <w:rFonts w:ascii="Times New Roman" w:cs="Times New Roman" w:eastAsia="Times New Roman" w:hAnsi="Times New Roman"/>
                <w:b/>
                <w:bCs/>
                <w:sz w:val="24"/>
                <w:szCs w:val="24"/>
              </w:rPr>
            </w:pPr>
          </w:p>
        </w:tc>
        <w:tc>
          <w:tcPr>
            <w:cnfStyle w:val="000010100000"/>
            <w:tcW w:w="914" w:type="dxa"/>
          </w:tcPr>
          <w:p w14:paraId="00000163">
            <w:pPr>
              <w:spacing w:after="0" w:line="240" w:lineRule="auto"/>
              <w:ind w:left="0" w:hanging="2"/>
              <w:jc w:val="left"/>
              <w:rPr>
                <w:rFonts w:ascii="Times New Roman" w:cs="Times New Roman" w:eastAsia="Times New Roman" w:hAnsi="Times New Roman"/>
                <w:sz w:val="24"/>
                <w:szCs w:val="24"/>
              </w:rPr>
            </w:pPr>
          </w:p>
        </w:tc>
        <w:tc>
          <w:tcPr>
            <w:cnfStyle w:val="000001100000"/>
            <w:tcW w:w="8266" w:type="dxa"/>
          </w:tcPr>
          <w:p w14:paraId="00000164">
            <w:pPr>
              <w:spacing w:after="0" w:line="240" w:lineRule="auto"/>
              <w:ind w:left="0" w:hanging="2"/>
              <w:jc w:val="left"/>
              <w:rPr>
                <w:rFonts w:ascii="Times New Roman" w:cs="Times New Roman" w:eastAsia="Times New Roman" w:hAnsi="Times New Roman"/>
                <w:sz w:val="24"/>
                <w:szCs w:val="24"/>
              </w:rPr>
            </w:pPr>
          </w:p>
        </w:tc>
      </w:tr>
    </w:tbl>
    <w:p w14:paraId="00000165"/>
    <w:tbl>
      <w:tblPr>
        <w:tblW w:w="10170" w:type="dxa"/>
        <w:tblBorders>
          <w:top w:val="nil" w:sz="4" w:space="0"/>
          <w:left w:val="nil" w:sz="4" w:space="0"/>
          <w:bottom w:val="nil" w:sz="4" w:space="0"/>
          <w:right w:val="nil" w:sz="4" w:space="0"/>
          <w:insideH w:val="single" w:color="ffffff" w:sz="18" w:space="0"/>
          <w:insideV w:val="single" w:color="ffffff" w:sz="18" w:space="0"/>
        </w:tblBorders>
        <w:tblLayout w:type="fixed"/>
        <w:tblLook w:val="00A0"/>
      </w:tblPr>
      <w:tblGrid>
        <w:gridCol w:w="990"/>
        <w:gridCol w:w="914"/>
        <w:gridCol w:w="8266"/>
      </w:tblGrid>
      <w:tr>
        <w:trPr/>
        <w:tc>
          <w:tcPr>
            <w:cnfStyle w:val="101000000000"/>
            <w:tcW w:w="990" w:type="dxa"/>
          </w:tcPr>
          <w:p w14:paraId="00000166">
            <w:pPr>
              <w:spacing w:after="0" w:line="240" w:lineRule="auto"/>
              <w:ind w:left="0" w:hanging="2"/>
              <w:jc w:val="left"/>
              <w:rPr>
                <w:rFonts w:ascii="Times New Roman" w:cs="Times New Roman" w:eastAsia="Times New Roman" w:hAnsi="Times New Roman"/>
                <w:b/>
                <w:bCs/>
                <w:sz w:val="24"/>
                <w:szCs w:val="24"/>
              </w:rPr>
            </w:pPr>
          </w:p>
        </w:tc>
        <w:tc>
          <w:tcPr>
            <w:cnfStyle w:val="100010000000"/>
            <w:tcW w:w="914" w:type="dxa"/>
          </w:tcPr>
          <w:p w14:paraId="00000167">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12.6</w:t>
            </w:r>
          </w:p>
        </w:tc>
        <w:tc>
          <w:tcPr>
            <w:cnfStyle w:val="100001000000"/>
            <w:tcW w:w="8266" w:type="dxa"/>
          </w:tcPr>
          <w:p w14:paraId="00000168">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If the Tenderer intends to offer any discount, it should always be </w:t>
            </w:r>
          </w:p>
          <w:p w14:paraId="00000169">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expressed in fixed percentage that will not vary as the </w:t>
            </w:r>
          </w:p>
          <w:p w14:paraId="0000016A">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quantity vary and be applicable to each unit rate.</w:t>
            </w:r>
          </w:p>
        </w:tc>
      </w:tr>
      <w:tr>
        <w:trPr/>
        <w:tc>
          <w:tcPr>
            <w:cnfStyle w:val="001000100000"/>
            <w:tcW w:w="990" w:type="dxa"/>
          </w:tcPr>
          <w:p w14:paraId="0000016B">
            <w:pPr>
              <w:spacing w:after="0" w:line="240" w:lineRule="auto"/>
              <w:ind w:left="0" w:hanging="2"/>
              <w:jc w:val="left"/>
              <w:rPr>
                <w:rFonts w:ascii="Times New Roman" w:cs="Times New Roman" w:eastAsia="Times New Roman" w:hAnsi="Times New Roman"/>
                <w:b/>
                <w:bCs/>
                <w:sz w:val="24"/>
                <w:szCs w:val="24"/>
              </w:rPr>
            </w:pPr>
          </w:p>
        </w:tc>
        <w:tc>
          <w:tcPr>
            <w:cnfStyle w:val="000010100000"/>
            <w:tcW w:w="914" w:type="dxa"/>
          </w:tcPr>
          <w:p w14:paraId="0000016C">
            <w:pPr>
              <w:spacing w:after="0" w:line="240" w:lineRule="auto"/>
              <w:ind w:left="0" w:hanging="2"/>
              <w:jc w:val="left"/>
              <w:rPr>
                <w:rFonts w:ascii="Times New Roman" w:cs="Times New Roman" w:eastAsia="Times New Roman" w:hAnsi="Times New Roman"/>
                <w:sz w:val="24"/>
                <w:szCs w:val="24"/>
              </w:rPr>
            </w:pPr>
          </w:p>
        </w:tc>
        <w:tc>
          <w:tcPr>
            <w:cnfStyle w:val="000001100000"/>
            <w:tcW w:w="8266" w:type="dxa"/>
          </w:tcPr>
          <w:p w14:paraId="0000016D">
            <w:pPr>
              <w:spacing w:after="0" w:line="240" w:lineRule="auto"/>
              <w:ind w:left="0" w:hanging="2"/>
              <w:jc w:val="left"/>
              <w:rPr>
                <w:rFonts w:ascii="Times New Roman" w:cs="Times New Roman" w:eastAsia="Times New Roman" w:hAnsi="Times New Roman"/>
                <w:sz w:val="24"/>
                <w:szCs w:val="24"/>
              </w:rPr>
            </w:pPr>
          </w:p>
        </w:tc>
      </w:tr>
      <w:tr>
        <w:trPr/>
        <w:tc>
          <w:tcPr>
            <w:cnfStyle w:val="001000010000"/>
            <w:tcW w:w="990" w:type="dxa"/>
          </w:tcPr>
          <w:p w14:paraId="0000016E">
            <w:pPr>
              <w:spacing w:after="0" w:line="240" w:lineRule="auto"/>
              <w:ind w:left="0" w:hanging="2"/>
              <w:jc w:val="left"/>
              <w:rPr>
                <w:rFonts w:ascii="Times New Roman" w:cs="Times New Roman" w:eastAsia="Times New Roman" w:hAnsi="Times New Roman"/>
                <w:b/>
                <w:bCs/>
                <w:sz w:val="24"/>
                <w:szCs w:val="24"/>
              </w:rPr>
            </w:pPr>
          </w:p>
        </w:tc>
        <w:tc>
          <w:tcPr>
            <w:cnfStyle w:val="000010010000"/>
            <w:tcW w:w="914" w:type="dxa"/>
          </w:tcPr>
          <w:p w14:paraId="0000016F">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12.7</w:t>
            </w:r>
          </w:p>
        </w:tc>
        <w:tc>
          <w:tcPr>
            <w:cnfStyle w:val="000001010000"/>
            <w:tcW w:w="8266" w:type="dxa"/>
          </w:tcPr>
          <w:p w14:paraId="00000170">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 Tender submitted with an adjustable price quotation shall be </w:t>
            </w:r>
          </w:p>
          <w:p w14:paraId="00000171">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treated as non-responsive and rejected pursuant to Clause 26.</w:t>
            </w:r>
          </w:p>
        </w:tc>
      </w:tr>
    </w:tbl>
    <w:p w14:paraId="00000172">
      <w:pPr>
        <w:tabs>
          <w:tab w:val="left" w:pos="2720"/>
        </w:tabs>
        <w:spacing w:after="0" w:line="240" w:lineRule="auto"/>
        <w:ind w:left="0" w:hanging="2"/>
        <w:jc w:val="left"/>
        <w:rPr>
          <w:rFonts w:ascii="Times New Roman" w:cs="Times New Roman" w:eastAsia="Times New Roman" w:hAnsi="Times New Roman"/>
          <w:sz w:val="24"/>
          <w:szCs w:val="24"/>
        </w:rPr>
      </w:pPr>
    </w:p>
    <w:tbl>
      <w:tblPr>
        <w:tblW w:w="9803" w:type="dxa"/>
        <w:tblBorders>
          <w:top w:val="nil" w:sz="4" w:space="0"/>
          <w:left w:val="nil" w:sz="4" w:space="0"/>
          <w:bottom w:val="nil" w:sz="4" w:space="0"/>
          <w:right w:val="nil" w:sz="4" w:space="0"/>
          <w:insideH w:val="single" w:color="ffffff" w:sz="18" w:space="0"/>
          <w:insideV w:val="single" w:color="ffffff" w:sz="18" w:space="0"/>
        </w:tblBorders>
        <w:tblLook w:val="00A0"/>
      </w:tblPr>
      <w:tblGrid>
        <w:gridCol w:w="1708"/>
        <w:gridCol w:w="648"/>
        <w:gridCol w:w="7447"/>
      </w:tblGrid>
      <w:tr>
        <w:trPr>
          <w:trHeight w:val="756"/>
        </w:trPr>
        <w:tc>
          <w:tcPr>
            <w:cnfStyle w:val="101000000000"/>
            <w:tcW w:w="1710" w:type="dxa"/>
          </w:tcPr>
          <w:p w14:paraId="00000173">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13.  Currency of   </w:t>
            </w:r>
          </w:p>
          <w:p w14:paraId="00000174">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       Tender </w:t>
            </w:r>
          </w:p>
          <w:p w14:paraId="00000175">
            <w:pPr>
              <w:spacing w:after="0" w:line="240" w:lineRule="auto"/>
              <w:ind w:left="0" w:hanging="2"/>
              <w:jc w:val="left"/>
              <w:rPr>
                <w:rFonts w:ascii="Times New Roman" w:cs="Times New Roman" w:eastAsia="Times New Roman" w:hAnsi="Times New Roman"/>
                <w:b/>
                <w:bCs/>
                <w:sz w:val="24"/>
                <w:szCs w:val="24"/>
              </w:rPr>
            </w:pPr>
          </w:p>
        </w:tc>
        <w:tc>
          <w:tcPr>
            <w:cnfStyle w:val="100010000000"/>
            <w:tcW w:w="636" w:type="dxa"/>
          </w:tcPr>
          <w:p w14:paraId="00000176">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13.1</w:t>
            </w:r>
          </w:p>
        </w:tc>
        <w:tc>
          <w:tcPr>
            <w:cnfStyle w:val="100001000000"/>
            <w:tcW w:w="7457" w:type="dxa"/>
          </w:tcPr>
          <w:p w14:paraId="00000177">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Prices shall be quoted in Ghanaian Cedis (GHC)</w:t>
            </w:r>
          </w:p>
          <w:p w14:paraId="00000178">
            <w:pPr>
              <w:spacing w:after="0" w:line="240" w:lineRule="auto"/>
              <w:ind w:left="0" w:hanging="2"/>
              <w:rPr>
                <w:rFonts w:ascii="Times New Roman" w:cs="Times New Roman" w:eastAsia="Times New Roman" w:hAnsi="Times New Roman"/>
                <w:sz w:val="24"/>
                <w:szCs w:val="24"/>
              </w:rPr>
            </w:pPr>
          </w:p>
        </w:tc>
      </w:tr>
      <w:tr>
        <w:trPr>
          <w:trHeight w:val="1332"/>
        </w:trPr>
        <w:tc>
          <w:tcPr>
            <w:cnfStyle w:val="001000100000"/>
            <w:tcW w:w="1710" w:type="dxa"/>
          </w:tcPr>
          <w:p w14:paraId="00000179">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14.</w:t>
            </w:r>
            <w:r>
              <w:rPr>
                <w:rFonts w:ascii="Times New Roman" w:cs="Times New Roman" w:eastAsia="Times New Roman" w:hAnsi="Times New Roman"/>
                <w:b/>
                <w:bCs/>
                <w:sz w:val="24"/>
                <w:szCs w:val="24"/>
              </w:rPr>
              <w:tab/>
              <w:t>Document Establishing Tenderer’s Eligibility and Qualifications</w:t>
            </w:r>
          </w:p>
        </w:tc>
        <w:tc>
          <w:tcPr>
            <w:cnfStyle w:val="000010100000"/>
            <w:tcW w:w="636" w:type="dxa"/>
          </w:tcPr>
          <w:p w14:paraId="0000017A">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14.1</w:t>
            </w:r>
          </w:p>
        </w:tc>
        <w:tc>
          <w:tcPr>
            <w:cnfStyle w:val="000001100000"/>
            <w:tcW w:w="7457" w:type="dxa"/>
          </w:tcPr>
          <w:p w14:paraId="0000017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Pursuant to Clause 10, the Tenderer shall furnish, as part of its </w:t>
            </w:r>
          </w:p>
          <w:p w14:paraId="0000017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Tender, documents establishing the Tenderer’s eligibility to Tender and its </w:t>
            </w:r>
          </w:p>
          <w:p w14:paraId="0000017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qualifications to perform the contract if its Tender is accepted.</w:t>
            </w:r>
          </w:p>
        </w:tc>
      </w:tr>
      <w:tr>
        <w:trPr>
          <w:trHeight w:val="1332"/>
        </w:trPr>
        <w:tc>
          <w:tcPr>
            <w:cnfStyle w:val="001000010000"/>
            <w:tcW w:w="1710" w:type="dxa"/>
          </w:tcPr>
          <w:p w14:paraId="0000017E">
            <w:pPr>
              <w:spacing w:after="0" w:line="240" w:lineRule="auto"/>
              <w:ind w:left="0" w:hanging="2"/>
              <w:jc w:val="left"/>
              <w:rPr>
                <w:rFonts w:ascii="Times New Roman" w:cs="Times New Roman" w:eastAsia="Times New Roman" w:hAnsi="Times New Roman"/>
                <w:b/>
                <w:bCs/>
                <w:sz w:val="24"/>
                <w:szCs w:val="24"/>
              </w:rPr>
            </w:pPr>
          </w:p>
        </w:tc>
        <w:tc>
          <w:tcPr>
            <w:cnfStyle w:val="000010010000"/>
            <w:tcW w:w="636" w:type="dxa"/>
          </w:tcPr>
          <w:p w14:paraId="0000017F">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14.2</w:t>
            </w:r>
          </w:p>
        </w:tc>
        <w:tc>
          <w:tcPr>
            <w:cnfStyle w:val="000001010000"/>
            <w:tcW w:w="7457" w:type="dxa"/>
          </w:tcPr>
          <w:p w14:paraId="00000180">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documentary evidence of the Tenderer’s eligibility to Tender shall </w:t>
            </w:r>
          </w:p>
          <w:p w14:paraId="00000181">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establish to the Purchaser’s satisfaction that the Tenderer, at the </w:t>
            </w:r>
          </w:p>
          <w:p w14:paraId="0000018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time of submission of its Tender, is from an eligible country.</w:t>
            </w:r>
          </w:p>
        </w:tc>
      </w:tr>
      <w:tr>
        <w:trPr>
          <w:trHeight w:val="1332"/>
        </w:trPr>
        <w:tc>
          <w:tcPr>
            <w:cnfStyle w:val="001000100000"/>
            <w:tcW w:w="1710" w:type="dxa"/>
          </w:tcPr>
          <w:p w14:paraId="00000183">
            <w:pPr>
              <w:spacing w:after="0" w:line="240" w:lineRule="auto"/>
              <w:ind w:left="0" w:hanging="2"/>
              <w:jc w:val="left"/>
              <w:rPr>
                <w:rFonts w:ascii="Times New Roman" w:cs="Times New Roman" w:eastAsia="Times New Roman" w:hAnsi="Times New Roman"/>
                <w:b/>
                <w:bCs/>
                <w:sz w:val="24"/>
                <w:szCs w:val="24"/>
              </w:rPr>
            </w:pPr>
          </w:p>
        </w:tc>
        <w:tc>
          <w:tcPr>
            <w:cnfStyle w:val="000010100000"/>
            <w:tcW w:w="636" w:type="dxa"/>
          </w:tcPr>
          <w:p w14:paraId="00000184">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14.3</w:t>
            </w:r>
          </w:p>
        </w:tc>
        <w:tc>
          <w:tcPr>
            <w:cnfStyle w:val="000001100000"/>
            <w:tcW w:w="7457" w:type="dxa"/>
          </w:tcPr>
          <w:p w14:paraId="0000018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documentary evidence of the Tenderer’s qualifications to </w:t>
            </w:r>
          </w:p>
          <w:p w14:paraId="0000018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perform the contract if its Tender is accepted shall establish to the </w:t>
            </w:r>
          </w:p>
          <w:p w14:paraId="0000018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Purchaser’s satisfaction:</w:t>
            </w:r>
          </w:p>
          <w:p w14:paraId="00000188">
            <w:pPr>
              <w:spacing w:after="0" w:line="240" w:lineRule="auto"/>
              <w:ind w:left="0"/>
              <w:rPr>
                <w:rFonts w:ascii="Times New Roman" w:cs="Times New Roman" w:eastAsia="Times New Roman" w:hAnsi="Times New Roman"/>
                <w:sz w:val="24"/>
                <w:szCs w:val="24"/>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t>that, in the case of a Tenderer offering to supply goods under the contract which the Tenderer did not manufacture or otherwise produce, the Tenderer shall be an established dealer in the goods of at least one year’s standing and shall produce documentary evidence to show that he has been duly authorized by the good’s manufacturer or producer to supply the goods in the Ghana.</w:t>
            </w:r>
          </w:p>
          <w:p w14:paraId="00000189">
            <w:pPr>
              <w:spacing w:after="0" w:line="240" w:lineRule="auto"/>
              <w:ind w:left="0"/>
              <w:rPr>
                <w:rFonts w:ascii="Times New Roman" w:cs="Times New Roman" w:eastAsia="Times New Roman" w:hAnsi="Times New Roman"/>
                <w:sz w:val="24"/>
                <w:szCs w:val="24"/>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t>that the Tenderer has the financial, technical and production capability necessary to perform the contract.</w:t>
            </w:r>
          </w:p>
          <w:p w14:paraId="0000018A">
            <w:pPr>
              <w:spacing w:after="0" w:line="240" w:lineRule="auto"/>
              <w:ind w:left="0"/>
              <w:rPr>
                <w:rFonts w:ascii="Times New Roman" w:cs="Times New Roman" w:eastAsia="Times New Roman" w:hAnsi="Times New Roman"/>
                <w:sz w:val="24"/>
                <w:szCs w:val="24"/>
              </w:rPr>
            </w:pPr>
            <w:r>
              <w:rPr>
                <w:rFonts w:ascii="Times New Roman" w:cs="Times New Roman" w:eastAsia="Times New Roman" w:hAnsi="Times New Roman"/>
                <w:sz w:val="24"/>
                <w:szCs w:val="24"/>
              </w:rPr>
              <w:t>c.</w:t>
            </w:r>
            <w:r>
              <w:rPr>
                <w:rFonts w:ascii="Times New Roman" w:cs="Times New Roman" w:eastAsia="Times New Roman" w:hAnsi="Times New Roman"/>
                <w:sz w:val="24"/>
                <w:szCs w:val="24"/>
              </w:rPr>
              <w:tab/>
              <w:t>that the Tenderer meets the Qualifications as specified in Tender Data Sheet.</w:t>
            </w:r>
          </w:p>
        </w:tc>
      </w:tr>
    </w:tbl>
    <w:p w14:paraId="0000018B"/>
    <w:tbl>
      <w:tblPr>
        <w:tblW w:w="9803" w:type="dxa"/>
        <w:tblBorders>
          <w:top w:val="nil" w:sz="4" w:space="0"/>
          <w:left w:val="nil" w:sz="4" w:space="0"/>
          <w:bottom w:val="nil" w:sz="4" w:space="0"/>
          <w:right w:val="nil" w:sz="4" w:space="0"/>
          <w:insideH w:val="single" w:color="ffffff" w:sz="18" w:space="0"/>
          <w:insideV w:val="single" w:color="ffffff" w:sz="18" w:space="0"/>
        </w:tblBorders>
        <w:tblLook w:val="00A0"/>
      </w:tblPr>
      <w:tblGrid>
        <w:gridCol w:w="1708"/>
        <w:gridCol w:w="648"/>
        <w:gridCol w:w="7447"/>
      </w:tblGrid>
      <w:tr>
        <w:trPr>
          <w:trHeight w:val="1332"/>
        </w:trPr>
        <w:tc>
          <w:tcPr>
            <w:cnfStyle w:val="101000000000"/>
            <w:tcW w:w="1710" w:type="dxa"/>
          </w:tcPr>
          <w:p w14:paraId="0000018C">
            <w:pPr>
              <w:spacing w:after="0" w:line="240" w:lineRule="auto"/>
              <w:ind w:left="0"/>
              <w:jc w:val="left"/>
              <w:rPr>
                <w:rFonts w:ascii="Times New Roman" w:cs="Times New Roman" w:eastAsia="Times New Roman" w:hAnsi="Times New Roman"/>
                <w:b/>
                <w:sz w:val="24"/>
                <w:szCs w:val="24"/>
              </w:rPr>
            </w:pPr>
            <w:r>
              <w:rPr>
                <w:rFonts w:ascii="Times New Roman" w:cs="Times New Roman" w:eastAsia="Times New Roman" w:hAnsi="Times New Roman"/>
                <w:b/>
                <w:bCs/>
                <w:sz w:val="24"/>
                <w:szCs w:val="24"/>
              </w:rPr>
              <w:t>15.    Documents Establishing Goods’ Eligibility and Conformity to Tender</w:t>
            </w:r>
            <w:r>
              <w:rPr>
                <w:rFonts w:ascii="Times New Roman" w:cs="Times New Roman" w:eastAsia="Times New Roman" w:hAnsi="Times New Roman"/>
                <w:b/>
                <w:sz w:val="24"/>
                <w:szCs w:val="24"/>
              </w:rPr>
              <w:t xml:space="preserve"> Documents</w:t>
            </w:r>
          </w:p>
          <w:p w14:paraId="0000018D">
            <w:pPr>
              <w:spacing w:after="0" w:line="240" w:lineRule="auto"/>
              <w:ind w:left="0" w:hanging="2"/>
              <w:rPr>
                <w:rFonts w:ascii="Times New Roman" w:cs="Times New Roman" w:eastAsia="Times New Roman" w:hAnsi="Times New Roman"/>
                <w:b/>
                <w:bCs/>
                <w:sz w:val="24"/>
                <w:szCs w:val="24"/>
              </w:rPr>
            </w:pPr>
          </w:p>
        </w:tc>
        <w:tc>
          <w:tcPr>
            <w:cnfStyle w:val="100010000000"/>
            <w:tcW w:w="636" w:type="dxa"/>
          </w:tcPr>
          <w:p w14:paraId="0000018E">
            <w:pPr>
              <w:spacing w:after="0" w:line="240" w:lineRule="auto"/>
              <w:ind w:left="0"/>
              <w:rPr>
                <w:rFonts w:ascii="Times New Roman" w:cs="Times New Roman" w:eastAsia="Times New Roman" w:hAnsi="Times New Roman"/>
                <w:sz w:val="24"/>
                <w:szCs w:val="24"/>
              </w:rPr>
            </w:pPr>
            <w:r>
              <w:rPr>
                <w:rFonts w:ascii="Times New Roman" w:cs="Times New Roman" w:eastAsia="Times New Roman" w:hAnsi="Times New Roman"/>
                <w:sz w:val="24"/>
                <w:szCs w:val="24"/>
              </w:rPr>
              <w:t>15.1</w:t>
            </w:r>
          </w:p>
          <w:p w14:paraId="0000018F">
            <w:pPr>
              <w:spacing w:after="0" w:line="240" w:lineRule="auto"/>
              <w:ind w:left="0" w:hanging="2"/>
              <w:rPr>
                <w:rFonts w:ascii="Times New Roman" w:cs="Times New Roman" w:eastAsia="Times New Roman" w:hAnsi="Times New Roman"/>
                <w:sz w:val="24"/>
                <w:szCs w:val="24"/>
              </w:rPr>
            </w:pPr>
          </w:p>
          <w:p w14:paraId="00000190">
            <w:pPr>
              <w:spacing w:after="0" w:line="240" w:lineRule="auto"/>
              <w:ind w:left="0" w:hanging="2"/>
              <w:rPr>
                <w:rFonts w:ascii="Times New Roman" w:cs="Times New Roman" w:eastAsia="Times New Roman" w:hAnsi="Times New Roman"/>
                <w:sz w:val="24"/>
                <w:szCs w:val="24"/>
              </w:rPr>
            </w:pPr>
          </w:p>
          <w:p w14:paraId="00000191">
            <w:pPr>
              <w:spacing w:after="0" w:line="240" w:lineRule="auto"/>
              <w:ind w:left="0" w:hanging="2"/>
              <w:rPr>
                <w:rFonts w:ascii="Times New Roman" w:cs="Times New Roman" w:eastAsia="Times New Roman" w:hAnsi="Times New Roman"/>
                <w:sz w:val="24"/>
                <w:szCs w:val="24"/>
              </w:rPr>
            </w:pPr>
          </w:p>
          <w:p w14:paraId="00000192">
            <w:pPr>
              <w:spacing w:after="0" w:line="240" w:lineRule="auto"/>
              <w:ind w:left="0" w:hanging="2"/>
              <w:rPr>
                <w:rFonts w:ascii="Times New Roman" w:cs="Times New Roman" w:eastAsia="Times New Roman" w:hAnsi="Times New Roman"/>
                <w:sz w:val="24"/>
                <w:szCs w:val="24"/>
              </w:rPr>
            </w:pPr>
          </w:p>
          <w:p w14:paraId="0000019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15.2</w:t>
            </w:r>
          </w:p>
        </w:tc>
        <w:tc>
          <w:tcPr>
            <w:cnfStyle w:val="100001000000"/>
            <w:tcW w:w="7457" w:type="dxa"/>
          </w:tcPr>
          <w:p w14:paraId="00000194">
            <w:pPr>
              <w:spacing w:after="0" w:line="240" w:lineRule="auto"/>
              <w:ind w:left="0"/>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Pursuant to Clause 10, the Tenderer shall furnish, as part of its </w:t>
            </w:r>
          </w:p>
          <w:p w14:paraId="0000019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Tender documents establishing the eligibility and conformity to the </w:t>
            </w:r>
          </w:p>
          <w:p w14:paraId="0000019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Tender Documents of all goods and services which the Tenderer </w:t>
            </w:r>
          </w:p>
          <w:p w14:paraId="0000019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proposes to supply under the contract.</w:t>
            </w:r>
          </w:p>
          <w:p w14:paraId="00000198">
            <w:pPr>
              <w:spacing w:after="0" w:line="240" w:lineRule="auto"/>
              <w:ind w:left="0" w:hanging="2"/>
              <w:rPr>
                <w:rFonts w:ascii="Times New Roman" w:cs="Times New Roman" w:eastAsia="Times New Roman" w:hAnsi="Times New Roman"/>
                <w:sz w:val="16"/>
                <w:szCs w:val="16"/>
              </w:rPr>
            </w:pPr>
          </w:p>
          <w:p w14:paraId="0000019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documentary evidence of the goods eligibility shall consist </w:t>
            </w:r>
          </w:p>
          <w:p w14:paraId="0000019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of a statement in the Price Schedule on the country of origin of </w:t>
            </w:r>
          </w:p>
          <w:p w14:paraId="0000019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Goods and services offered which shall be confirmed by a </w:t>
            </w:r>
          </w:p>
          <w:p w14:paraId="0000019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certificate of origin issued at the time of shipment.</w:t>
            </w:r>
          </w:p>
          <w:p w14:paraId="0000019D">
            <w:pPr>
              <w:spacing w:after="0" w:line="240" w:lineRule="auto"/>
              <w:ind w:left="0" w:hanging="2"/>
              <w:rPr>
                <w:rFonts w:ascii="Times New Roman" w:cs="Times New Roman" w:eastAsia="Times New Roman" w:hAnsi="Times New Roman"/>
                <w:sz w:val="16"/>
                <w:szCs w:val="16"/>
              </w:rPr>
            </w:pPr>
          </w:p>
        </w:tc>
      </w:tr>
      <w:tr>
        <w:trPr>
          <w:trHeight w:val="693"/>
        </w:trPr>
        <w:tc>
          <w:tcPr>
            <w:cnfStyle w:val="001000100000"/>
            <w:tcW w:w="1710" w:type="dxa"/>
          </w:tcPr>
          <w:p w14:paraId="0000019E">
            <w:pPr>
              <w:spacing w:after="0" w:line="240" w:lineRule="auto"/>
              <w:ind w:left="0" w:hanging="2"/>
              <w:jc w:val="left"/>
              <w:rPr>
                <w:rFonts w:ascii="Times New Roman" w:cs="Times New Roman" w:eastAsia="Times New Roman" w:hAnsi="Times New Roman"/>
                <w:b/>
                <w:bCs/>
                <w:sz w:val="24"/>
                <w:szCs w:val="24"/>
              </w:rPr>
            </w:pPr>
          </w:p>
        </w:tc>
        <w:tc>
          <w:tcPr>
            <w:cnfStyle w:val="000010100000"/>
            <w:tcW w:w="636" w:type="dxa"/>
          </w:tcPr>
          <w:p w14:paraId="0000019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15.3</w:t>
            </w:r>
          </w:p>
        </w:tc>
        <w:tc>
          <w:tcPr>
            <w:cnfStyle w:val="000001100000"/>
            <w:tcW w:w="7457" w:type="dxa"/>
          </w:tcPr>
          <w:p w14:paraId="000001A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documentary evidence of conformity of the Goods and</w:t>
            </w:r>
          </w:p>
          <w:p w14:paraId="000001A1">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Services to the Tender documents may be in the form of </w:t>
            </w:r>
          </w:p>
          <w:p w14:paraId="000001A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Literature, Drawings, and Data, and shall consist of:</w:t>
            </w:r>
          </w:p>
          <w:p w14:paraId="000001A3">
            <w:pPr>
              <w:spacing w:after="0" w:line="240" w:lineRule="auto"/>
              <w:ind w:left="0"/>
              <w:rPr>
                <w:rFonts w:ascii="Times New Roman" w:cs="Times New Roman" w:eastAsia="Times New Roman" w:hAnsi="Times New Roman"/>
                <w:sz w:val="24"/>
                <w:szCs w:val="24"/>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t>a detailed description of the essential Technical and Performance characteristics of the Goods;</w:t>
            </w:r>
          </w:p>
          <w:p w14:paraId="000001A4">
            <w:pPr>
              <w:spacing w:after="0" w:line="240" w:lineRule="auto"/>
              <w:ind w:left="0"/>
              <w:rPr>
                <w:rFonts w:ascii="Times New Roman" w:cs="Times New Roman" w:eastAsia="Times New Roman" w:hAnsi="Times New Roman"/>
                <w:sz w:val="24"/>
                <w:szCs w:val="24"/>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t xml:space="preserve">a list giving full particulars, including available sources and current prices of Spare Parts, Special Tools, etc., necessary for the proper and continuing functioning of the Goods for a period to be specified in the </w:t>
            </w:r>
            <w:r>
              <w:rPr>
                <w:rFonts w:ascii="Times New Roman" w:cs="Times New Roman" w:eastAsia="Times New Roman" w:hAnsi="Times New Roman"/>
                <w:i/>
                <w:iCs/>
                <w:sz w:val="24"/>
                <w:szCs w:val="24"/>
              </w:rPr>
              <w:t xml:space="preserve">Tender Data Sheet </w:t>
            </w:r>
            <w:r>
              <w:rPr>
                <w:rFonts w:ascii="Times New Roman" w:cs="Times New Roman" w:eastAsia="Times New Roman" w:hAnsi="Times New Roman"/>
                <w:sz w:val="24"/>
                <w:szCs w:val="24"/>
              </w:rPr>
              <w:t>following commencement of the use of the Goods by the Purchaser.</w:t>
            </w:r>
          </w:p>
        </w:tc>
      </w:tr>
      <w:tr>
        <w:trPr>
          <w:trHeight w:val="55"/>
        </w:trPr>
        <w:tc>
          <w:tcPr>
            <w:cnfStyle w:val="001000010000"/>
            <w:tcW w:w="1710" w:type="dxa"/>
          </w:tcPr>
          <w:p w14:paraId="000001A5">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16. Tender Security </w:t>
            </w:r>
          </w:p>
          <w:p w14:paraId="000001A6">
            <w:pPr>
              <w:spacing w:after="0" w:line="240" w:lineRule="auto"/>
              <w:ind w:left="0" w:hanging="2"/>
              <w:jc w:val="left"/>
              <w:rPr>
                <w:rFonts w:ascii="Times New Roman" w:cs="Times New Roman" w:eastAsia="Times New Roman" w:hAnsi="Times New Roman"/>
                <w:b/>
                <w:bCs/>
                <w:sz w:val="24"/>
                <w:szCs w:val="24"/>
              </w:rPr>
            </w:pPr>
          </w:p>
        </w:tc>
        <w:tc>
          <w:tcPr>
            <w:cnfStyle w:val="000010010000"/>
            <w:tcW w:w="636" w:type="dxa"/>
          </w:tcPr>
          <w:p w14:paraId="000001A7">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16.1</w:t>
            </w:r>
          </w:p>
        </w:tc>
        <w:tc>
          <w:tcPr>
            <w:cnfStyle w:val="000001010000"/>
            <w:tcW w:w="7457" w:type="dxa"/>
          </w:tcPr>
          <w:p w14:paraId="000001A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Pursuant to Clause 10, the Tenderer shall furnish as part of its </w:t>
            </w:r>
          </w:p>
          <w:p w14:paraId="000001A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Tender, Tender security </w:t>
            </w:r>
          </w:p>
          <w:p w14:paraId="000001A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as specified in the </w:t>
            </w:r>
            <w:r>
              <w:rPr>
                <w:rFonts w:ascii="Times New Roman" w:cs="Times New Roman" w:eastAsia="Times New Roman" w:hAnsi="Times New Roman"/>
                <w:i/>
                <w:iCs/>
                <w:sz w:val="24"/>
                <w:szCs w:val="24"/>
              </w:rPr>
              <w:t>Tender Data Sheet</w:t>
            </w:r>
            <w:r>
              <w:rPr>
                <w:rFonts w:ascii="Times New Roman" w:cs="Times New Roman" w:eastAsia="Times New Roman" w:hAnsi="Times New Roman"/>
                <w:sz w:val="24"/>
                <w:szCs w:val="24"/>
              </w:rPr>
              <w:t xml:space="preserve">. The Tender </w:t>
            </w:r>
          </w:p>
          <w:p w14:paraId="000001A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security is required to protect the Purchaser against the risk of the </w:t>
            </w:r>
          </w:p>
          <w:p w14:paraId="000001A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Tenderer’s conduct, which would warrant the security’s forfeiture </w:t>
            </w:r>
          </w:p>
          <w:p w14:paraId="000001A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pursuant to para. 16.6.</w:t>
            </w:r>
          </w:p>
        </w:tc>
      </w:tr>
      <w:tr>
        <w:trPr>
          <w:trHeight w:val="55"/>
        </w:trPr>
        <w:tc>
          <w:tcPr>
            <w:cnfStyle w:val="001000100000"/>
            <w:tcW w:w="1710" w:type="dxa"/>
          </w:tcPr>
          <w:p w14:paraId="000001AE">
            <w:pPr>
              <w:spacing w:after="0" w:line="240" w:lineRule="auto"/>
              <w:ind w:left="0" w:hanging="2"/>
              <w:jc w:val="left"/>
              <w:rPr>
                <w:rFonts w:ascii="Times New Roman" w:cs="Times New Roman" w:eastAsia="Times New Roman" w:hAnsi="Times New Roman"/>
                <w:b/>
                <w:bCs/>
                <w:sz w:val="24"/>
                <w:szCs w:val="24"/>
              </w:rPr>
            </w:pPr>
          </w:p>
        </w:tc>
        <w:tc>
          <w:tcPr>
            <w:cnfStyle w:val="000010100000"/>
            <w:tcW w:w="636" w:type="dxa"/>
          </w:tcPr>
          <w:p w14:paraId="000001A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16.2</w:t>
            </w:r>
          </w:p>
        </w:tc>
        <w:tc>
          <w:tcPr>
            <w:cnfStyle w:val="000001100000"/>
            <w:tcW w:w="7457" w:type="dxa"/>
          </w:tcPr>
          <w:p w14:paraId="000001B0">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Tender Security shall, at the Tenderer’s option, be in the form of </w:t>
            </w:r>
          </w:p>
          <w:p w14:paraId="000001B1">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either a certified check, or Bank Guarantee from a bank in </w:t>
            </w:r>
            <w:r>
              <w:rPr>
                <w:rFonts w:ascii="Times New Roman" w:cs="Times New Roman" w:eastAsia="Times New Roman" w:hAnsi="Times New Roman"/>
                <w:sz w:val="24"/>
                <w:szCs w:val="24"/>
              </w:rPr>
              <w:t>Ghana</w:t>
            </w:r>
            <w:r>
              <w:rPr>
                <w:rFonts w:ascii="Times New Roman" w:cs="Times New Roman" w:eastAsia="Times New Roman" w:hAnsi="Times New Roman"/>
                <w:sz w:val="24"/>
                <w:szCs w:val="24"/>
              </w:rPr>
              <w:t xml:space="preserve">, a bond issued by an insurance or bonding institution, which </w:t>
            </w:r>
          </w:p>
          <w:p w14:paraId="000001B2">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has been determined by the Tenderer to be acceptable to the </w:t>
            </w:r>
          </w:p>
          <w:p w14:paraId="000001B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Purchaser. The format of the Tender Security should be in accordance with one of the Sample Forms of Tender Security included in Section VII or another form acceptable to the Purchaser. The Tender Security shall be valid for 28 days beyond the period of validity of the Tender.</w:t>
            </w:r>
          </w:p>
        </w:tc>
      </w:tr>
    </w:tbl>
    <w:p w14:paraId="000001B4"/>
    <w:tbl>
      <w:tblPr>
        <w:tblW w:w="9803" w:type="dxa"/>
        <w:tblBorders>
          <w:top w:val="nil" w:sz="4" w:space="0"/>
          <w:left w:val="nil" w:sz="4" w:space="0"/>
          <w:bottom w:val="nil" w:sz="4" w:space="0"/>
          <w:right w:val="nil" w:sz="4" w:space="0"/>
          <w:insideH w:val="single" w:color="ffffff" w:sz="18" w:space="0"/>
          <w:insideV w:val="single" w:color="ffffff" w:sz="18" w:space="0"/>
        </w:tblBorders>
        <w:tblLook w:val="00A0"/>
      </w:tblPr>
      <w:tblGrid>
        <w:gridCol w:w="1708"/>
        <w:gridCol w:w="648"/>
        <w:gridCol w:w="7447"/>
      </w:tblGrid>
      <w:tr>
        <w:trPr>
          <w:trHeight w:val="55"/>
        </w:trPr>
        <w:tc>
          <w:tcPr>
            <w:cnfStyle w:val="101000000000"/>
            <w:tcW w:w="1710" w:type="dxa"/>
          </w:tcPr>
          <w:p w14:paraId="000001B5">
            <w:pPr>
              <w:spacing w:after="0" w:line="240" w:lineRule="auto"/>
              <w:ind w:left="0" w:hanging="2"/>
              <w:rPr>
                <w:rFonts w:ascii="Times New Roman" w:cs="Times New Roman" w:eastAsia="Times New Roman" w:hAnsi="Times New Roman"/>
                <w:sz w:val="24"/>
                <w:szCs w:val="24"/>
              </w:rPr>
            </w:pPr>
          </w:p>
        </w:tc>
        <w:tc>
          <w:tcPr>
            <w:cnfStyle w:val="100010000000"/>
            <w:tcW w:w="636" w:type="dxa"/>
          </w:tcPr>
          <w:p w14:paraId="000001B6">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16.3</w:t>
            </w:r>
          </w:p>
        </w:tc>
        <w:tc>
          <w:tcPr>
            <w:cnfStyle w:val="100001000000"/>
            <w:tcW w:w="7457" w:type="dxa"/>
          </w:tcPr>
          <w:p w14:paraId="000001B7">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Any Tender not secured in accordance with paras 16.1 and 16.2 </w:t>
            </w:r>
          </w:p>
          <w:p w14:paraId="000001B8">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will be rejected by the Purchaser as non-responsive pursuant to </w:t>
            </w:r>
          </w:p>
          <w:p w14:paraId="000001B9">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clause 26</w:t>
            </w:r>
          </w:p>
        </w:tc>
      </w:tr>
      <w:tr>
        <w:trPr>
          <w:trHeight w:val="55"/>
        </w:trPr>
        <w:tc>
          <w:tcPr>
            <w:cnfStyle w:val="001000100000"/>
            <w:tcW w:w="1710" w:type="dxa"/>
          </w:tcPr>
          <w:p w14:paraId="000001BA">
            <w:pPr>
              <w:spacing w:after="0" w:line="240" w:lineRule="auto"/>
              <w:ind w:left="0" w:hanging="2"/>
              <w:rPr>
                <w:rFonts w:ascii="Times New Roman" w:cs="Times New Roman" w:eastAsia="Times New Roman" w:hAnsi="Times New Roman"/>
                <w:sz w:val="24"/>
                <w:szCs w:val="24"/>
              </w:rPr>
            </w:pPr>
          </w:p>
        </w:tc>
        <w:tc>
          <w:tcPr>
            <w:cnfStyle w:val="000010100000"/>
            <w:tcW w:w="636" w:type="dxa"/>
          </w:tcPr>
          <w:p w14:paraId="000001BB">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16.4</w:t>
            </w:r>
          </w:p>
        </w:tc>
        <w:tc>
          <w:tcPr>
            <w:cnfStyle w:val="000001100000"/>
            <w:tcW w:w="7457" w:type="dxa"/>
          </w:tcPr>
          <w:p w14:paraId="000001BC">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Tender Security of unsuccessful Tenders will be returned within </w:t>
            </w:r>
          </w:p>
          <w:p w14:paraId="000001BD">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14 days after the expiration of the Tender validity period prescribed </w:t>
            </w:r>
          </w:p>
          <w:p w14:paraId="000001BE">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in sub-clause 17.1.</w:t>
            </w:r>
          </w:p>
        </w:tc>
      </w:tr>
      <w:tr>
        <w:trPr>
          <w:trHeight w:val="55"/>
        </w:trPr>
        <w:tc>
          <w:tcPr>
            <w:cnfStyle w:val="001000010000"/>
            <w:tcW w:w="1710" w:type="dxa"/>
          </w:tcPr>
          <w:p w14:paraId="000001BF">
            <w:pPr>
              <w:spacing w:after="0" w:line="240" w:lineRule="auto"/>
              <w:ind w:left="0" w:hanging="2"/>
              <w:rPr>
                <w:rFonts w:ascii="Times New Roman" w:cs="Times New Roman" w:eastAsia="Times New Roman" w:hAnsi="Times New Roman"/>
                <w:sz w:val="24"/>
                <w:szCs w:val="24"/>
              </w:rPr>
            </w:pPr>
          </w:p>
        </w:tc>
        <w:tc>
          <w:tcPr>
            <w:cnfStyle w:val="000010010000"/>
            <w:tcW w:w="636" w:type="dxa"/>
          </w:tcPr>
          <w:p w14:paraId="000001C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16.5</w:t>
            </w:r>
          </w:p>
        </w:tc>
        <w:tc>
          <w:tcPr>
            <w:cnfStyle w:val="000001010000"/>
            <w:tcW w:w="7457" w:type="dxa"/>
          </w:tcPr>
          <w:p w14:paraId="000001C1">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Tender Security of the successful Tenderer will be discharged </w:t>
            </w:r>
          </w:p>
          <w:p w14:paraId="000001C2">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when the Tenderer has furnished the required Performance </w:t>
            </w:r>
          </w:p>
          <w:p w14:paraId="000001C3">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Security and signed Contract.</w:t>
            </w:r>
          </w:p>
        </w:tc>
      </w:tr>
      <w:tr>
        <w:trPr>
          <w:trHeight w:val="55"/>
        </w:trPr>
        <w:tc>
          <w:tcPr>
            <w:cnfStyle w:val="001000100000"/>
            <w:tcW w:w="1710" w:type="dxa"/>
          </w:tcPr>
          <w:p w14:paraId="000001C4">
            <w:pPr>
              <w:spacing w:after="0" w:line="240" w:lineRule="auto"/>
              <w:ind w:left="0" w:hanging="2"/>
              <w:rPr>
                <w:rFonts w:ascii="Times New Roman" w:cs="Times New Roman" w:eastAsia="Times New Roman" w:hAnsi="Times New Roman"/>
                <w:sz w:val="24"/>
                <w:szCs w:val="24"/>
              </w:rPr>
            </w:pPr>
          </w:p>
        </w:tc>
        <w:tc>
          <w:tcPr>
            <w:cnfStyle w:val="000010100000"/>
            <w:tcW w:w="636" w:type="dxa"/>
          </w:tcPr>
          <w:p w14:paraId="000001C5">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16.6</w:t>
            </w:r>
          </w:p>
        </w:tc>
        <w:tc>
          <w:tcPr>
            <w:cnfStyle w:val="000001100000"/>
            <w:tcW w:w="7457" w:type="dxa"/>
          </w:tcPr>
          <w:p w14:paraId="000001C6">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The Tender Security shall be forfeited:</w:t>
            </w:r>
          </w:p>
          <w:p w14:paraId="000001C7">
            <w:pPr>
              <w:spacing w:after="0" w:line="240" w:lineRule="auto"/>
              <w:ind w:left="0"/>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t xml:space="preserve">if a Tenderer withdraws its Tender during the period of Tender Validity </w:t>
            </w:r>
          </w:p>
          <w:p w14:paraId="000001C8">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specified by the Tenderer on the Tender form; or</w:t>
            </w:r>
          </w:p>
          <w:p w14:paraId="000001C9">
            <w:pPr>
              <w:spacing w:after="0" w:line="240" w:lineRule="auto"/>
              <w:ind w:left="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t>in case of a successful Tender, if the Tenderer fails within the specified time limit to:</w:t>
            </w:r>
          </w:p>
          <w:p w14:paraId="000001CA">
            <w:pPr>
              <w:spacing w:after="0" w:line="240" w:lineRule="auto"/>
              <w:ind w:left="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w:t>
            </w:r>
            <w:r>
              <w:rPr>
                <w:rFonts w:ascii="Times New Roman" w:cs="Times New Roman" w:eastAsia="Times New Roman" w:hAnsi="Times New Roman"/>
                <w:sz w:val="24"/>
                <w:szCs w:val="24"/>
              </w:rPr>
              <w:tab/>
              <w:t>sign the contract in accordance with Clause 36 or</w:t>
            </w:r>
          </w:p>
          <w:p w14:paraId="000001CB">
            <w:pPr>
              <w:spacing w:after="0" w:line="240" w:lineRule="auto"/>
              <w:ind w:left="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ii.</w:t>
            </w:r>
            <w:r>
              <w:rPr>
                <w:rFonts w:ascii="Times New Roman" w:cs="Times New Roman" w:eastAsia="Times New Roman" w:hAnsi="Times New Roman"/>
                <w:sz w:val="24"/>
                <w:szCs w:val="24"/>
              </w:rPr>
              <w:tab/>
              <w:t>Furnish performance security in accordance with Clause 37.</w:t>
            </w:r>
          </w:p>
        </w:tc>
      </w:tr>
    </w:tbl>
    <w:p w14:paraId="000001CC"/>
    <w:tbl>
      <w:tblPr>
        <w:tblW w:w="9803" w:type="dxa"/>
        <w:tblBorders>
          <w:top w:val="nil" w:sz="4" w:space="0"/>
          <w:left w:val="nil" w:sz="4" w:space="0"/>
          <w:bottom w:val="nil" w:sz="4" w:space="0"/>
          <w:right w:val="nil" w:sz="4" w:space="0"/>
          <w:insideH w:val="single" w:color="ffffff" w:sz="18" w:space="0"/>
          <w:insideV w:val="single" w:color="ffffff" w:sz="18" w:space="0"/>
        </w:tblBorders>
        <w:tblLook w:val="00A0"/>
      </w:tblPr>
      <w:tblGrid>
        <w:gridCol w:w="1708"/>
        <w:gridCol w:w="648"/>
        <w:gridCol w:w="7447"/>
      </w:tblGrid>
      <w:tr>
        <w:trPr>
          <w:trHeight w:val="55"/>
        </w:trPr>
        <w:tc>
          <w:tcPr>
            <w:cnfStyle w:val="101000000000"/>
            <w:tcW w:w="1710" w:type="dxa"/>
          </w:tcPr>
          <w:p w14:paraId="000001CD">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17.</w:t>
            </w:r>
            <w:r>
              <w:rPr>
                <w:rFonts w:ascii="Times New Roman" w:cs="Times New Roman" w:eastAsia="Times New Roman" w:hAnsi="Times New Roman"/>
                <w:b/>
                <w:bCs/>
                <w:sz w:val="24"/>
                <w:szCs w:val="24"/>
              </w:rPr>
              <w:tab/>
              <w:t xml:space="preserve">Period of Validity of </w:t>
            </w:r>
          </w:p>
          <w:p w14:paraId="000001CE">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Tenders</w:t>
            </w:r>
          </w:p>
          <w:p w14:paraId="000001CF">
            <w:pPr>
              <w:spacing w:after="0" w:line="240" w:lineRule="auto"/>
              <w:ind w:left="0" w:hanging="2"/>
              <w:rPr>
                <w:rFonts w:ascii="Times New Roman" w:cs="Times New Roman" w:eastAsia="Times New Roman" w:hAnsi="Times New Roman"/>
                <w:sz w:val="24"/>
                <w:szCs w:val="24"/>
              </w:rPr>
            </w:pPr>
          </w:p>
        </w:tc>
        <w:tc>
          <w:tcPr>
            <w:cnfStyle w:val="100010000000"/>
            <w:tcW w:w="636" w:type="dxa"/>
          </w:tcPr>
          <w:p w14:paraId="000001D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17.1</w:t>
            </w:r>
          </w:p>
        </w:tc>
        <w:tc>
          <w:tcPr>
            <w:cnfStyle w:val="100001000000"/>
            <w:tcW w:w="7457" w:type="dxa"/>
          </w:tcPr>
          <w:p w14:paraId="000001D1">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Tenders shall remain valid for the period as specified in the </w:t>
            </w:r>
            <w:r>
              <w:rPr>
                <w:rFonts w:ascii="Times New Roman" w:cs="Times New Roman" w:eastAsia="Times New Roman" w:hAnsi="Times New Roman"/>
                <w:i/>
                <w:iCs/>
                <w:sz w:val="24"/>
                <w:szCs w:val="24"/>
              </w:rPr>
              <w:t xml:space="preserve">Tender Data </w:t>
            </w:r>
            <w:r>
              <w:rPr>
                <w:rFonts w:ascii="Times New Roman" w:cs="Times New Roman" w:eastAsia="Times New Roman" w:hAnsi="Times New Roman"/>
                <w:sz w:val="24"/>
                <w:szCs w:val="24"/>
              </w:rPr>
              <w:t xml:space="preserve">Sheet after the date of Tender opening prescribed by the Purchaser in Clause 20. A Tender valid for a shorter period shall be rejected by the Purchaser as non-responsive. </w:t>
            </w:r>
          </w:p>
        </w:tc>
      </w:tr>
      <w:tr>
        <w:trPr>
          <w:trHeight w:val="55"/>
        </w:trPr>
        <w:tc>
          <w:tcPr>
            <w:cnfStyle w:val="001000100000"/>
            <w:tcW w:w="1710" w:type="dxa"/>
          </w:tcPr>
          <w:p w14:paraId="000001D2">
            <w:pPr>
              <w:spacing w:after="0" w:line="240" w:lineRule="auto"/>
              <w:ind w:left="0" w:hanging="2"/>
              <w:rPr>
                <w:rFonts w:ascii="Times New Roman" w:cs="Times New Roman" w:eastAsia="Times New Roman" w:hAnsi="Times New Roman"/>
                <w:sz w:val="24"/>
                <w:szCs w:val="24"/>
              </w:rPr>
            </w:pPr>
          </w:p>
        </w:tc>
        <w:tc>
          <w:tcPr>
            <w:cnfStyle w:val="000010100000"/>
            <w:tcW w:w="636" w:type="dxa"/>
          </w:tcPr>
          <w:p w14:paraId="000001D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17.2</w:t>
            </w:r>
          </w:p>
        </w:tc>
        <w:tc>
          <w:tcPr>
            <w:cnfStyle w:val="000001100000"/>
            <w:tcW w:w="7457" w:type="dxa"/>
          </w:tcPr>
          <w:p w14:paraId="000001D4">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In exceptional circumstances, the Purchaser may solicit the </w:t>
            </w:r>
          </w:p>
          <w:p w14:paraId="000001D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Tenderers’ consent to an extension of the period of Tender validity. The request and the responses thereto shall be in writing or by fax or by email. The validity of Tender security period provided under Clause 16 shall also be suitably extended. A Tenderer may refuse the request without forfeiting its Tender security. A Tenderer granting the </w:t>
            </w:r>
          </w:p>
          <w:p w14:paraId="000001D6">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request will not be required nor permitted to modify its Tender.</w:t>
            </w:r>
          </w:p>
        </w:tc>
      </w:tr>
      <w:tr>
        <w:trPr>
          <w:trHeight w:val="55"/>
        </w:trPr>
        <w:tc>
          <w:tcPr>
            <w:cnfStyle w:val="001000010000"/>
            <w:tcW w:w="1710" w:type="dxa"/>
          </w:tcPr>
          <w:p w14:paraId="000001D7">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18.</w:t>
            </w:r>
            <w:r>
              <w:rPr>
                <w:rFonts w:ascii="Times New Roman" w:cs="Times New Roman" w:eastAsia="Times New Roman" w:hAnsi="Times New Roman"/>
                <w:b/>
                <w:bCs/>
                <w:sz w:val="24"/>
                <w:szCs w:val="24"/>
              </w:rPr>
              <w:tab/>
              <w:t xml:space="preserve">Format and Signing of </w:t>
            </w:r>
          </w:p>
          <w:p w14:paraId="000001D8">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         Tender</w:t>
            </w:r>
          </w:p>
          <w:p w14:paraId="000001D9">
            <w:pPr>
              <w:spacing w:after="0" w:line="240" w:lineRule="auto"/>
              <w:ind w:left="0" w:hanging="2"/>
              <w:rPr>
                <w:rFonts w:ascii="Times New Roman" w:cs="Times New Roman" w:eastAsia="Times New Roman" w:hAnsi="Times New Roman"/>
                <w:sz w:val="24"/>
                <w:szCs w:val="24"/>
              </w:rPr>
            </w:pPr>
          </w:p>
        </w:tc>
        <w:tc>
          <w:tcPr>
            <w:cnfStyle w:val="000010010000"/>
            <w:tcW w:w="636" w:type="dxa"/>
          </w:tcPr>
          <w:p w14:paraId="000001DA">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18.1</w:t>
            </w:r>
          </w:p>
        </w:tc>
        <w:tc>
          <w:tcPr>
            <w:cnfStyle w:val="000001010000"/>
            <w:tcW w:w="7457" w:type="dxa"/>
          </w:tcPr>
          <w:p w14:paraId="000001DB">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Tenderer shall prepare one original of the documents comprising the Tender as described in ITT Clause 10, bound with </w:t>
            </w:r>
          </w:p>
          <w:p w14:paraId="000001DC">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volume containing the Form of Tender and Price Schedule, and </w:t>
            </w:r>
          </w:p>
          <w:p w14:paraId="000001DD">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clearly marked </w:t>
            </w:r>
            <w:r>
              <w:rPr>
                <w:rFonts w:ascii="Times New Roman" w:cs="Times New Roman" w:eastAsia="Times New Roman" w:hAnsi="Times New Roman"/>
                <w:b/>
                <w:bCs/>
                <w:sz w:val="24"/>
                <w:szCs w:val="24"/>
              </w:rPr>
              <w:t>“ORIGINAL”</w:t>
            </w:r>
            <w:r>
              <w:rPr>
                <w:rFonts w:ascii="Times New Roman" w:cs="Times New Roman" w:eastAsia="Times New Roman" w:hAnsi="Times New Roman"/>
                <w:sz w:val="24"/>
                <w:szCs w:val="24"/>
              </w:rPr>
              <w:t xml:space="preserve">. In addition, the Tenderer shall </w:t>
            </w:r>
          </w:p>
          <w:p w14:paraId="000001DE">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submit one copy of the Tender and clearly marked as </w:t>
            </w:r>
            <w:r>
              <w:rPr>
                <w:rFonts w:ascii="Times New Roman" w:cs="Times New Roman" w:eastAsia="Times New Roman" w:hAnsi="Times New Roman"/>
                <w:b/>
                <w:bCs/>
                <w:sz w:val="24"/>
                <w:szCs w:val="24"/>
              </w:rPr>
              <w:t>“COPY”</w:t>
            </w:r>
            <w:r>
              <w:rPr>
                <w:rFonts w:ascii="Times New Roman" w:cs="Times New Roman" w:eastAsia="Times New Roman" w:hAnsi="Times New Roman"/>
                <w:sz w:val="24"/>
                <w:szCs w:val="24"/>
              </w:rPr>
              <w:t xml:space="preserve">. In </w:t>
            </w:r>
          </w:p>
          <w:p w14:paraId="000001DF">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event of discrepancy between them, the original shall </w:t>
            </w:r>
          </w:p>
          <w:p w14:paraId="000001E0">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prevail.</w:t>
            </w:r>
          </w:p>
        </w:tc>
      </w:tr>
      <w:tr>
        <w:trPr>
          <w:trHeight w:val="55"/>
        </w:trPr>
        <w:tc>
          <w:tcPr>
            <w:cnfStyle w:val="001000100000"/>
            <w:tcW w:w="1710" w:type="dxa"/>
          </w:tcPr>
          <w:p w14:paraId="000001E1">
            <w:pPr>
              <w:spacing w:after="0" w:line="240" w:lineRule="auto"/>
              <w:ind w:left="0" w:hanging="2"/>
              <w:jc w:val="left"/>
              <w:rPr>
                <w:rFonts w:ascii="Times New Roman" w:cs="Times New Roman" w:eastAsia="Times New Roman" w:hAnsi="Times New Roman"/>
                <w:b/>
                <w:bCs/>
                <w:sz w:val="24"/>
                <w:szCs w:val="24"/>
              </w:rPr>
            </w:pPr>
          </w:p>
        </w:tc>
        <w:tc>
          <w:tcPr>
            <w:cnfStyle w:val="000010100000"/>
            <w:tcW w:w="636" w:type="dxa"/>
          </w:tcPr>
          <w:p w14:paraId="000001E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18.2</w:t>
            </w:r>
          </w:p>
        </w:tc>
        <w:tc>
          <w:tcPr>
            <w:cnfStyle w:val="000001100000"/>
            <w:tcW w:w="7457" w:type="dxa"/>
          </w:tcPr>
          <w:p w14:paraId="000001E3">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original and copy of the Tender shall be typed or written in </w:t>
            </w:r>
          </w:p>
          <w:p w14:paraId="000001E4">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indelible ink and shall be signed by the Tenderer or a person or </w:t>
            </w:r>
          </w:p>
          <w:p w14:paraId="000001E5">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persons duly authorised to sign on behalf of the Tenderer. The latter authorisation shall be indicated by written power-of-attorney accompanying the Tender. All pages of the Tender, where entries or amendments have been made, shall be initialed by the person or persons signing the Tender.</w:t>
            </w:r>
          </w:p>
        </w:tc>
      </w:tr>
    </w:tbl>
    <w:p w14:paraId="000001E6"/>
    <w:tbl>
      <w:tblPr>
        <w:tblW w:w="9803" w:type="dxa"/>
        <w:tblBorders>
          <w:top w:val="nil" w:sz="4" w:space="0"/>
          <w:left w:val="nil" w:sz="4" w:space="0"/>
          <w:bottom w:val="nil" w:sz="4" w:space="0"/>
          <w:right w:val="nil" w:sz="4" w:space="0"/>
          <w:insideH w:val="single" w:color="ffffff" w:sz="18" w:space="0"/>
          <w:insideV w:val="single" w:color="ffffff" w:sz="18" w:space="0"/>
        </w:tblBorders>
        <w:tblLook w:val="00A0"/>
      </w:tblPr>
      <w:tblGrid>
        <w:gridCol w:w="1708"/>
        <w:gridCol w:w="648"/>
        <w:gridCol w:w="7447"/>
      </w:tblGrid>
      <w:tr>
        <w:trPr>
          <w:trHeight w:val="55"/>
        </w:trPr>
        <w:tc>
          <w:tcPr>
            <w:cnfStyle w:val="101000000000"/>
            <w:tcW w:w="1710" w:type="dxa"/>
          </w:tcPr>
          <w:p w14:paraId="000001E7">
            <w:pPr>
              <w:spacing w:after="0" w:line="240" w:lineRule="auto"/>
              <w:ind w:left="0" w:hanging="2"/>
              <w:jc w:val="left"/>
              <w:rPr>
                <w:rFonts w:ascii="Times New Roman" w:cs="Times New Roman" w:eastAsia="Times New Roman" w:hAnsi="Times New Roman"/>
                <w:b/>
                <w:bCs/>
                <w:sz w:val="24"/>
                <w:szCs w:val="24"/>
              </w:rPr>
            </w:pPr>
          </w:p>
        </w:tc>
        <w:tc>
          <w:tcPr>
            <w:cnfStyle w:val="100010000000"/>
            <w:tcW w:w="636" w:type="dxa"/>
          </w:tcPr>
          <w:p w14:paraId="000001E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18.3</w:t>
            </w:r>
          </w:p>
        </w:tc>
        <w:tc>
          <w:tcPr>
            <w:cnfStyle w:val="100001000000"/>
            <w:tcW w:w="7457" w:type="dxa"/>
          </w:tcPr>
          <w:p w14:paraId="000001E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Tender shall contain no inter lineation, erasures or overwriting </w:t>
            </w:r>
          </w:p>
          <w:p w14:paraId="000001E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alterations or additions except as necessary to correct errors made by the Tenderer or those to comply with instructions issued </w:t>
            </w:r>
          </w:p>
          <w:p w14:paraId="000001E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by the Purchaser, in which case, such corrections shall be </w:t>
            </w:r>
          </w:p>
          <w:p w14:paraId="000001E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initialed by the person or persons signing the Tender.</w:t>
            </w:r>
          </w:p>
        </w:tc>
      </w:tr>
    </w:tbl>
    <w:p w14:paraId="000001ED">
      <w:pPr>
        <w:spacing w:after="0" w:line="240" w:lineRule="auto"/>
        <w:ind w:left="0" w:hanging="2"/>
        <w:jc w:val="left"/>
        <w:rPr>
          <w:rFonts w:ascii="Times New Roman" w:cs="Times New Roman" w:eastAsia="Times New Roman" w:hAnsi="Times New Roman"/>
          <w:sz w:val="19"/>
          <w:szCs w:val="19"/>
        </w:rPr>
      </w:pPr>
    </w:p>
    <w:p w14:paraId="000001EE">
      <w:pPr>
        <w:spacing w:after="0" w:line="240" w:lineRule="auto"/>
        <w:ind w:left="0" w:hanging="2"/>
        <w:jc w:val="left"/>
        <w:rPr>
          <w:rFonts w:ascii="Times New Roman" w:cs="Times New Roman" w:eastAsia="Times New Roman" w:hAnsi="Times New Roman"/>
          <w:sz w:val="19"/>
          <w:szCs w:val="19"/>
        </w:rPr>
      </w:pPr>
    </w:p>
    <w:p w14:paraId="000001EF">
      <w:pPr>
        <w:spacing w:after="0" w:line="240" w:lineRule="auto"/>
        <w:ind w:left="0" w:hanging="2"/>
        <w:jc w:val="left"/>
        <w:rPr>
          <w:rFonts w:ascii="Times New Roman" w:cs="Times New Roman" w:eastAsia="Times New Roman" w:hAnsi="Times New Roman"/>
          <w:vanish/>
          <w:sz w:val="19"/>
          <w:szCs w:val="19"/>
        </w:rPr>
      </w:pPr>
    </w:p>
    <w:p w14:paraId="000001F0">
      <w:pPr>
        <w:numPr>
          <w:ilvl w:val="1"/>
          <w:numId w:val="3"/>
        </w:numPr>
        <w:spacing w:after="0" w:line="240" w:lineRule="auto"/>
        <w:jc w:val="left"/>
        <w:rPr>
          <w:rFonts w:ascii="Times New Roman" w:cs="Times New Roman" w:eastAsia="Times New Roman" w:hAnsi="Times New Roman"/>
          <w:vanish/>
          <w:sz w:val="19"/>
          <w:szCs w:val="19"/>
        </w:rPr>
      </w:pPr>
    </w:p>
    <w:p w14:paraId="000001F1">
      <w:pPr>
        <w:numPr>
          <w:ilvl w:val="1"/>
          <w:numId w:val="3"/>
        </w:numPr>
        <w:spacing w:after="0" w:line="240" w:lineRule="auto"/>
        <w:jc w:val="left"/>
        <w:rPr>
          <w:rFonts w:ascii="Times New Roman" w:cs="Times New Roman" w:eastAsia="Times New Roman" w:hAnsi="Times New Roman"/>
          <w:vanish/>
          <w:sz w:val="19"/>
          <w:szCs w:val="19"/>
        </w:rPr>
      </w:pPr>
    </w:p>
    <w:p w14:paraId="000001F2">
      <w:pPr>
        <w:numPr>
          <w:ilvl w:val="1"/>
          <w:numId w:val="3"/>
        </w:numPr>
        <w:spacing w:after="0" w:line="240" w:lineRule="auto"/>
        <w:jc w:val="left"/>
        <w:rPr>
          <w:rFonts w:ascii="Times New Roman" w:cs="Times New Roman" w:eastAsia="Times New Roman" w:hAnsi="Times New Roman"/>
          <w:vanish/>
          <w:sz w:val="19"/>
          <w:szCs w:val="19"/>
        </w:rPr>
      </w:pPr>
    </w:p>
    <w:p w14:paraId="000001F3">
      <w:pPr>
        <w:numPr>
          <w:ilvl w:val="1"/>
          <w:numId w:val="3"/>
        </w:numPr>
        <w:spacing w:after="0" w:line="240" w:lineRule="auto"/>
        <w:jc w:val="left"/>
        <w:rPr>
          <w:rFonts w:ascii="Times New Roman" w:cs="Times New Roman" w:eastAsia="Times New Roman" w:hAnsi="Times New Roman"/>
          <w:vanish/>
          <w:sz w:val="19"/>
          <w:szCs w:val="19"/>
        </w:rPr>
      </w:pPr>
    </w:p>
    <w:p w14:paraId="000001F4">
      <w:pPr>
        <w:numPr>
          <w:ilvl w:val="1"/>
          <w:numId w:val="3"/>
        </w:numPr>
        <w:spacing w:after="0" w:line="240" w:lineRule="auto"/>
        <w:jc w:val="left"/>
        <w:rPr>
          <w:rFonts w:ascii="Times New Roman" w:cs="Times New Roman" w:eastAsia="Times New Roman" w:hAnsi="Times New Roman"/>
          <w:vanish/>
          <w:sz w:val="19"/>
          <w:szCs w:val="19"/>
        </w:rPr>
      </w:pPr>
    </w:p>
    <w:p w14:paraId="000001F5">
      <w:pPr>
        <w:numPr>
          <w:ilvl w:val="1"/>
          <w:numId w:val="3"/>
        </w:numPr>
        <w:spacing w:after="0" w:line="240" w:lineRule="auto"/>
        <w:jc w:val="left"/>
        <w:rPr>
          <w:rFonts w:ascii="Times New Roman" w:cs="Times New Roman" w:eastAsia="Times New Roman" w:hAnsi="Times New Roman"/>
          <w:vanish/>
          <w:sz w:val="19"/>
          <w:szCs w:val="19"/>
        </w:rPr>
      </w:pPr>
    </w:p>
    <w:p w14:paraId="000001F6">
      <w:pPr>
        <w:spacing w:after="0" w:line="240" w:lineRule="auto"/>
        <w:ind w:left="0" w:hanging="2"/>
        <w:jc w:val="left"/>
        <w:rPr>
          <w:rFonts w:ascii="Times New Roman" w:cs="Times New Roman" w:eastAsia="Times New Roman" w:hAnsi="Times New Roman"/>
          <w:sz w:val="24"/>
          <w:szCs w:val="24"/>
        </w:rPr>
      </w:pPr>
    </w:p>
    <w:p w14:paraId="000001F7">
      <w:pPr>
        <w:spacing w:after="0" w:line="240" w:lineRule="auto"/>
        <w:ind w:left="0" w:hanging="2"/>
        <w:jc w:val="left"/>
        <w:rPr>
          <w:rFonts w:ascii="Times New Roman" w:cs="Times New Roman" w:eastAsia="Times New Roman" w:hAnsi="Times New Roman"/>
          <w:b/>
          <w:bCs/>
          <w:smallCaps/>
          <w:sz w:val="20"/>
          <w:szCs w:val="24"/>
        </w:rPr>
      </w:pPr>
      <w:r>
        <w:rPr>
          <w:rFonts w:ascii="Times New Roman" w:cs="Times New Roman" w:eastAsia="Times New Roman" w:hAnsi="Times New Roman"/>
          <w:b/>
          <w:bCs/>
          <w:smallCaps/>
          <w:sz w:val="20"/>
          <w:szCs w:val="24"/>
        </w:rPr>
        <w:t>D.</w:t>
      </w:r>
      <w:r>
        <w:rPr>
          <w:rFonts w:ascii="Times New Roman" w:cs="Times New Roman" w:eastAsia="Times New Roman" w:hAnsi="Times New Roman"/>
          <w:b/>
          <w:bCs/>
          <w:smallCaps/>
          <w:sz w:val="20"/>
          <w:szCs w:val="24"/>
        </w:rPr>
        <w:tab/>
        <w:t>Submission of Tenders</w:t>
      </w:r>
    </w:p>
    <w:p w14:paraId="000001F8">
      <w:pPr>
        <w:spacing w:after="0" w:line="240" w:lineRule="auto"/>
        <w:ind w:left="0" w:hanging="2"/>
        <w:jc w:val="left"/>
        <w:rPr>
          <w:rFonts w:ascii="Times New Roman" w:cs="Times New Roman" w:eastAsia="Times New Roman" w:hAnsi="Times New Roman"/>
          <w:b/>
          <w:bCs/>
          <w:sz w:val="24"/>
          <w:szCs w:val="24"/>
        </w:rPr>
      </w:pPr>
    </w:p>
    <w:tbl>
      <w:tblPr>
        <w:tblW w:w="10260" w:type="dxa"/>
        <w:tblBorders>
          <w:top w:val="nil" w:sz="4" w:space="0"/>
          <w:left w:val="nil" w:sz="4" w:space="0"/>
          <w:bottom w:val="nil" w:sz="4" w:space="0"/>
          <w:right w:val="nil" w:sz="4" w:space="0"/>
          <w:insideH w:val="single" w:color="ffffff" w:sz="18" w:space="0"/>
          <w:insideV w:val="single" w:color="ffffff" w:sz="18" w:space="0"/>
        </w:tblBorders>
        <w:tblLayout w:type="fixed"/>
        <w:tblLook w:val="00A0"/>
      </w:tblPr>
      <w:tblGrid>
        <w:gridCol w:w="1350"/>
        <w:gridCol w:w="636"/>
        <w:gridCol w:w="8274"/>
      </w:tblGrid>
      <w:tr>
        <w:trPr>
          <w:trHeight w:val="55"/>
        </w:trPr>
        <w:tc>
          <w:tcPr>
            <w:cnfStyle w:val="101000000000"/>
            <w:tcW w:w="1350" w:type="dxa"/>
          </w:tcPr>
          <w:p w14:paraId="000001F9">
            <w:pPr>
              <w:spacing w:after="0" w:line="240" w:lineRule="auto"/>
              <w:ind w:left="0" w:hanging="2"/>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19.</w:t>
            </w:r>
            <w:r>
              <w:rPr>
                <w:rFonts w:ascii="Times New Roman" w:cs="Times New Roman" w:eastAsia="Times New Roman" w:hAnsi="Times New Roman"/>
                <w:b/>
                <w:bCs/>
                <w:sz w:val="24"/>
                <w:szCs w:val="24"/>
              </w:rPr>
              <w:tab/>
              <w:t xml:space="preserve">Sealing and </w:t>
            </w:r>
            <w:r>
              <w:rPr>
                <w:rFonts w:ascii="Times New Roman" w:cs="Times New Roman" w:eastAsia="Times New Roman" w:hAnsi="Times New Roman"/>
                <w:b/>
                <w:bCs/>
                <w:sz w:val="24"/>
                <w:szCs w:val="24"/>
              </w:rPr>
              <w:t>Marking of Tenders</w:t>
            </w:r>
          </w:p>
          <w:p w14:paraId="000001FA">
            <w:pPr>
              <w:spacing w:after="0" w:line="240" w:lineRule="auto"/>
              <w:ind w:left="0" w:hanging="2"/>
              <w:rPr>
                <w:rFonts w:ascii="Times New Roman" w:cs="Times New Roman" w:eastAsia="Times New Roman" w:hAnsi="Times New Roman"/>
                <w:b/>
                <w:bCs/>
                <w:sz w:val="24"/>
                <w:szCs w:val="24"/>
              </w:rPr>
            </w:pPr>
          </w:p>
        </w:tc>
        <w:tc>
          <w:tcPr>
            <w:cnfStyle w:val="100010000000"/>
            <w:tcW w:w="636" w:type="dxa"/>
          </w:tcPr>
          <w:p w14:paraId="000001FB">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19.1</w:t>
            </w:r>
          </w:p>
        </w:tc>
        <w:tc>
          <w:tcPr>
            <w:cnfStyle w:val="100001000000"/>
            <w:tcW w:w="8274" w:type="dxa"/>
          </w:tcPr>
          <w:p w14:paraId="000001F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Tenderer shall seal the original and the copy of the Tender in two </w:t>
            </w:r>
          </w:p>
          <w:p w14:paraId="000001F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inner envelopes and an outer envelope, duly marking the inner </w:t>
            </w:r>
          </w:p>
          <w:p w14:paraId="000001FE">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envelopes as “Original” and “Copy”.</w:t>
            </w:r>
          </w:p>
        </w:tc>
      </w:tr>
      <w:tr>
        <w:trPr>
          <w:trHeight w:val="55"/>
        </w:trPr>
        <w:tc>
          <w:tcPr>
            <w:cnfStyle w:val="001000100000"/>
            <w:tcW w:w="1350" w:type="dxa"/>
          </w:tcPr>
          <w:p w14:paraId="000001FF">
            <w:pPr>
              <w:spacing w:after="0" w:line="240" w:lineRule="auto"/>
              <w:ind w:left="0" w:hanging="2"/>
              <w:rPr>
                <w:rFonts w:ascii="Times New Roman" w:cs="Times New Roman" w:eastAsia="Times New Roman" w:hAnsi="Times New Roman"/>
                <w:b/>
                <w:bCs/>
                <w:sz w:val="24"/>
                <w:szCs w:val="24"/>
              </w:rPr>
            </w:pPr>
          </w:p>
        </w:tc>
        <w:tc>
          <w:tcPr>
            <w:cnfStyle w:val="000010100000"/>
            <w:tcW w:w="636" w:type="dxa"/>
          </w:tcPr>
          <w:p w14:paraId="0000020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19.2</w:t>
            </w:r>
          </w:p>
        </w:tc>
        <w:tc>
          <w:tcPr>
            <w:cnfStyle w:val="000001100000"/>
            <w:tcW w:w="8274" w:type="dxa"/>
          </w:tcPr>
          <w:p w14:paraId="00000201">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inner and outer envelopes shall:</w:t>
            </w:r>
          </w:p>
          <w:p w14:paraId="00000202">
            <w:pPr>
              <w:spacing w:after="0" w:line="240" w:lineRule="auto"/>
              <w:ind w:left="0" w:hanging="2"/>
              <w:rPr>
                <w:rFonts w:ascii="Times New Roman" w:cs="Times New Roman" w:eastAsia="Times New Roman" w:hAnsi="Times New Roman"/>
                <w:sz w:val="24"/>
                <w:szCs w:val="24"/>
              </w:rPr>
            </w:pPr>
          </w:p>
          <w:p w14:paraId="00000203">
            <w:pPr>
              <w:spacing w:after="0" w:line="240" w:lineRule="auto"/>
              <w:ind w:left="0" w:hanging="2"/>
              <w:rPr>
                <w:rFonts w:ascii="Times New Roman" w:cs="Times New Roman" w:eastAsia="Times New Roman" w:hAnsi="Times New Roman"/>
                <w:i/>
                <w:sz w:val="24"/>
                <w:szCs w:val="24"/>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t xml:space="preserve">be addressed to the Purchaser at the address given in the </w:t>
            </w:r>
            <w:r>
              <w:rPr>
                <w:rFonts w:ascii="Times New Roman" w:cs="Times New Roman" w:eastAsia="Times New Roman" w:hAnsi="Times New Roman"/>
                <w:i/>
                <w:sz w:val="24"/>
                <w:szCs w:val="24"/>
              </w:rPr>
              <w:t>Tender Data Sheet:</w:t>
            </w:r>
          </w:p>
          <w:p w14:paraId="00000204">
            <w:pPr>
              <w:spacing w:after="0" w:line="240" w:lineRule="auto"/>
              <w:ind w:left="0" w:hanging="2"/>
              <w:rPr>
                <w:rFonts w:ascii="Times New Roman" w:cs="Times New Roman" w:eastAsia="Times New Roman" w:hAnsi="Times New Roman"/>
                <w:sz w:val="24"/>
                <w:szCs w:val="24"/>
              </w:rPr>
            </w:pPr>
          </w:p>
          <w:p w14:paraId="0000020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t xml:space="preserve">bear (the Project Name, the Invitation for Tenders number and </w:t>
            </w:r>
          </w:p>
          <w:p w14:paraId="00000206">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Identification number if any).</w:t>
            </w:r>
          </w:p>
          <w:p w14:paraId="00000207">
            <w:pPr>
              <w:spacing w:after="0" w:line="240" w:lineRule="auto"/>
              <w:ind w:left="0" w:hanging="2"/>
              <w:rPr>
                <w:rFonts w:ascii="Times New Roman" w:cs="Times New Roman" w:eastAsia="Times New Roman" w:hAnsi="Times New Roman"/>
                <w:sz w:val="24"/>
                <w:szCs w:val="24"/>
              </w:rPr>
            </w:pPr>
          </w:p>
          <w:p w14:paraId="0000020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c.</w:t>
            </w:r>
            <w:r>
              <w:rPr>
                <w:rFonts w:ascii="Times New Roman" w:cs="Times New Roman" w:eastAsia="Times New Roman" w:hAnsi="Times New Roman"/>
                <w:sz w:val="24"/>
                <w:szCs w:val="24"/>
              </w:rPr>
              <w:tab/>
              <w:t xml:space="preserve">provide a warning </w:t>
            </w:r>
            <w:r>
              <w:rPr>
                <w:rFonts w:ascii="Times New Roman" w:cs="Times New Roman" w:eastAsia="Times New Roman" w:hAnsi="Times New Roman"/>
                <w:b/>
                <w:bCs/>
                <w:sz w:val="24"/>
                <w:szCs w:val="24"/>
              </w:rPr>
              <w:t xml:space="preserve">“Not to Open Before” </w:t>
            </w:r>
            <w:r>
              <w:rPr>
                <w:rFonts w:ascii="Times New Roman" w:cs="Times New Roman" w:eastAsia="Times New Roman" w:hAnsi="Times New Roman"/>
                <w:sz w:val="24"/>
                <w:szCs w:val="24"/>
              </w:rPr>
              <w:t xml:space="preserve">the time and date for Tender opening as specified in the </w:t>
            </w:r>
            <w:r>
              <w:rPr>
                <w:rFonts w:ascii="Times New Roman" w:cs="Times New Roman" w:eastAsia="Times New Roman" w:hAnsi="Times New Roman"/>
                <w:i/>
                <w:iCs/>
                <w:sz w:val="24"/>
                <w:szCs w:val="24"/>
              </w:rPr>
              <w:t>Tender Data Sheet</w:t>
            </w:r>
            <w:r>
              <w:rPr>
                <w:rFonts w:ascii="Times New Roman" w:cs="Times New Roman" w:eastAsia="Times New Roman" w:hAnsi="Times New Roman"/>
                <w:sz w:val="24"/>
                <w:szCs w:val="24"/>
              </w:rPr>
              <w:t>.</w:t>
            </w:r>
          </w:p>
        </w:tc>
      </w:tr>
      <w:tr>
        <w:trPr>
          <w:trHeight w:val="55"/>
        </w:trPr>
        <w:tc>
          <w:tcPr>
            <w:cnfStyle w:val="001000010000"/>
            <w:tcW w:w="1350" w:type="dxa"/>
          </w:tcPr>
          <w:p w14:paraId="00000209">
            <w:pPr>
              <w:spacing w:after="0" w:line="240" w:lineRule="auto"/>
              <w:ind w:left="0" w:hanging="2"/>
              <w:rPr>
                <w:rFonts w:ascii="Times New Roman" w:cs="Times New Roman" w:eastAsia="Times New Roman" w:hAnsi="Times New Roman"/>
                <w:b/>
                <w:bCs/>
                <w:sz w:val="24"/>
                <w:szCs w:val="24"/>
              </w:rPr>
            </w:pPr>
          </w:p>
        </w:tc>
        <w:tc>
          <w:tcPr>
            <w:cnfStyle w:val="000010010000"/>
            <w:tcW w:w="636" w:type="dxa"/>
          </w:tcPr>
          <w:p w14:paraId="0000020A">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19.3</w:t>
            </w:r>
          </w:p>
        </w:tc>
        <w:tc>
          <w:tcPr>
            <w:cnfStyle w:val="000001010000"/>
            <w:tcW w:w="8274" w:type="dxa"/>
          </w:tcPr>
          <w:p w14:paraId="0000020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In addition to the identification required in sub-clause 19.2, the </w:t>
            </w:r>
          </w:p>
          <w:p w14:paraId="0000020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inner envelope shall indicate the name and address of the </w:t>
            </w:r>
          </w:p>
          <w:p w14:paraId="0000020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Tenderer to enable the Tender to be returned unopened in case it is </w:t>
            </w:r>
          </w:p>
          <w:p w14:paraId="0000020E">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declared “Late”, pursuant to sub-clause 21.</w:t>
            </w:r>
          </w:p>
        </w:tc>
      </w:tr>
      <w:tr>
        <w:trPr>
          <w:trHeight w:val="1260"/>
        </w:trPr>
        <w:tc>
          <w:tcPr>
            <w:cnfStyle w:val="001000100000"/>
            <w:tcW w:w="1350" w:type="dxa"/>
          </w:tcPr>
          <w:p w14:paraId="0000020F">
            <w:pPr>
              <w:spacing w:after="0" w:line="240" w:lineRule="auto"/>
              <w:ind w:left="0" w:hanging="2"/>
              <w:rPr>
                <w:rFonts w:ascii="Times New Roman" w:cs="Times New Roman" w:eastAsia="Times New Roman" w:hAnsi="Times New Roman"/>
                <w:b/>
                <w:bCs/>
                <w:sz w:val="24"/>
                <w:szCs w:val="24"/>
              </w:rPr>
            </w:pPr>
          </w:p>
        </w:tc>
        <w:tc>
          <w:tcPr>
            <w:cnfStyle w:val="000010100000"/>
            <w:tcW w:w="636" w:type="dxa"/>
          </w:tcPr>
          <w:p w14:paraId="00000210">
            <w:pPr>
              <w:spacing w:after="0" w:line="240" w:lineRule="auto"/>
              <w:ind w:left="0" w:hanging="2"/>
              <w:rPr>
                <w:rFonts w:ascii="Times New Roman" w:cs="Times New Roman" w:eastAsia="Times New Roman" w:hAnsi="Times New Roman"/>
                <w:sz w:val="24"/>
                <w:szCs w:val="24"/>
              </w:rPr>
            </w:pPr>
          </w:p>
          <w:p w14:paraId="00000211">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19.4</w:t>
            </w:r>
          </w:p>
        </w:tc>
        <w:tc>
          <w:tcPr>
            <w:cnfStyle w:val="000001100000"/>
            <w:tcW w:w="8274" w:type="dxa"/>
          </w:tcPr>
          <w:p w14:paraId="00000212">
            <w:pPr>
              <w:spacing w:after="0" w:line="240" w:lineRule="auto"/>
              <w:ind w:left="0" w:hanging="2"/>
              <w:rPr>
                <w:rFonts w:ascii="Times New Roman" w:cs="Times New Roman" w:eastAsia="Times New Roman" w:hAnsi="Times New Roman"/>
                <w:sz w:val="24"/>
                <w:szCs w:val="24"/>
              </w:rPr>
            </w:pPr>
          </w:p>
          <w:p w14:paraId="00000213">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If the outer envelope is not sealed and marked as required by </w:t>
            </w:r>
          </w:p>
          <w:p w14:paraId="00000214">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para 19.2, the Purchaser will assume no responsibility for the </w:t>
            </w:r>
          </w:p>
          <w:p w14:paraId="00000215">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Tender’s misplacement or premature opening.</w:t>
            </w:r>
          </w:p>
        </w:tc>
      </w:tr>
    </w:tbl>
    <w:p w14:paraId="00000216"/>
    <w:tbl>
      <w:tblPr>
        <w:tblW w:w="10260" w:type="dxa"/>
        <w:tblBorders>
          <w:top w:val="nil" w:sz="4" w:space="0"/>
          <w:left w:val="nil" w:sz="4" w:space="0"/>
          <w:bottom w:val="nil" w:sz="4" w:space="0"/>
          <w:right w:val="nil" w:sz="4" w:space="0"/>
          <w:insideH w:val="single" w:color="ffffff" w:sz="18" w:space="0"/>
          <w:insideV w:val="single" w:color="ffffff" w:sz="18" w:space="0"/>
        </w:tblBorders>
        <w:tblLayout w:type="fixed"/>
        <w:tblLook w:val="00A0"/>
      </w:tblPr>
      <w:tblGrid>
        <w:gridCol w:w="1350"/>
        <w:gridCol w:w="636"/>
        <w:gridCol w:w="8274"/>
      </w:tblGrid>
      <w:tr>
        <w:trPr>
          <w:trHeight w:val="1008"/>
        </w:trPr>
        <w:tc>
          <w:tcPr>
            <w:cnfStyle w:val="101000000000"/>
            <w:tcW w:w="1350" w:type="dxa"/>
          </w:tcPr>
          <w:p w14:paraId="00000217">
            <w:pPr>
              <w:spacing w:after="0" w:line="240" w:lineRule="auto"/>
              <w:ind w:left="0"/>
              <w:jc w:val="left"/>
              <w:rPr>
                <w:rFonts w:ascii="Times New Roman" w:cs="Times New Roman" w:eastAsia="Times New Roman" w:hAnsi="Times New Roman"/>
                <w:b/>
                <w:bCs/>
                <w:sz w:val="16"/>
                <w:szCs w:val="16"/>
              </w:rPr>
            </w:pPr>
          </w:p>
          <w:p w14:paraId="00000218">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20.  Deadline for </w:t>
            </w:r>
            <w:r>
              <w:rPr>
                <w:rFonts w:ascii="Times New Roman" w:cs="Times New Roman" w:eastAsia="Times New Roman" w:hAnsi="Times New Roman"/>
                <w:sz w:val="24"/>
                <w:szCs w:val="24"/>
              </w:rPr>
              <w:t>Submission of  Tenders</w:t>
            </w:r>
          </w:p>
          <w:p w14:paraId="00000219">
            <w:pPr>
              <w:spacing w:after="0" w:line="240" w:lineRule="auto"/>
              <w:ind w:left="0" w:hanging="2"/>
              <w:rPr>
                <w:rFonts w:ascii="Times New Roman" w:cs="Times New Roman" w:eastAsia="Times New Roman" w:hAnsi="Times New Roman"/>
                <w:b/>
                <w:bCs/>
                <w:sz w:val="24"/>
                <w:szCs w:val="24"/>
              </w:rPr>
            </w:pPr>
          </w:p>
        </w:tc>
        <w:tc>
          <w:tcPr>
            <w:cnfStyle w:val="100010000000"/>
            <w:tcW w:w="636" w:type="dxa"/>
          </w:tcPr>
          <w:p w14:paraId="0000021A">
            <w:pPr>
              <w:spacing w:after="0" w:line="240" w:lineRule="auto"/>
              <w:ind w:left="0" w:hanging="2"/>
              <w:rPr>
                <w:rFonts w:ascii="Times New Roman" w:cs="Times New Roman" w:eastAsia="Times New Roman" w:hAnsi="Times New Roman"/>
                <w:sz w:val="24"/>
                <w:szCs w:val="24"/>
              </w:rPr>
            </w:pPr>
          </w:p>
          <w:p w14:paraId="0000021B">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20.1</w:t>
            </w:r>
          </w:p>
        </w:tc>
        <w:tc>
          <w:tcPr>
            <w:cnfStyle w:val="100001000000"/>
            <w:tcW w:w="8274" w:type="dxa"/>
          </w:tcPr>
          <w:p w14:paraId="0000021C">
            <w:pPr>
              <w:spacing w:after="0" w:line="240" w:lineRule="auto"/>
              <w:ind w:left="0"/>
              <w:rPr>
                <w:rFonts w:ascii="Times New Roman" w:cs="Times New Roman" w:eastAsia="Times New Roman" w:hAnsi="Times New Roman"/>
                <w:sz w:val="16"/>
                <w:szCs w:val="16"/>
              </w:rPr>
            </w:pPr>
          </w:p>
          <w:p w14:paraId="0000021D">
            <w:pPr>
              <w:spacing w:after="0" w:line="240" w:lineRule="auto"/>
              <w:ind w:left="0"/>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Tenders must be received by the Purchaser at the address and no </w:t>
            </w:r>
          </w:p>
          <w:p w14:paraId="0000021E">
            <w:pPr>
              <w:tabs>
                <w:tab w:val="left" w:pos="1720"/>
              </w:tabs>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later than the time and date specified in the </w:t>
            </w:r>
            <w:r>
              <w:rPr>
                <w:rFonts w:ascii="Times New Roman" w:cs="Times New Roman" w:eastAsia="Times New Roman" w:hAnsi="Times New Roman"/>
                <w:i/>
                <w:iCs/>
                <w:sz w:val="24"/>
                <w:szCs w:val="24"/>
              </w:rPr>
              <w:t>Tender Data Sheet</w:t>
            </w:r>
            <w:r>
              <w:rPr>
                <w:rFonts w:ascii="Times New Roman" w:cs="Times New Roman" w:eastAsia="Times New Roman" w:hAnsi="Times New Roman"/>
                <w:sz w:val="24"/>
                <w:szCs w:val="24"/>
              </w:rPr>
              <w:t>.</w:t>
            </w:r>
          </w:p>
          <w:p w14:paraId="0000021F">
            <w:pPr>
              <w:tabs>
                <w:tab w:val="left" w:pos="3030"/>
              </w:tabs>
              <w:spacing w:after="0" w:line="240" w:lineRule="auto"/>
              <w:ind w:left="0"/>
              <w:jc w:val="left"/>
              <w:rPr>
                <w:rFonts w:ascii="Times New Roman" w:cs="Times New Roman" w:eastAsia="Times New Roman" w:hAnsi="Times New Roman"/>
                <w:sz w:val="16"/>
                <w:szCs w:val="16"/>
              </w:rPr>
            </w:pPr>
          </w:p>
        </w:tc>
      </w:tr>
      <w:tr>
        <w:trPr>
          <w:trHeight w:val="55"/>
        </w:trPr>
        <w:tc>
          <w:tcPr>
            <w:cnfStyle w:val="001000100000"/>
            <w:tcW w:w="1350" w:type="dxa"/>
          </w:tcPr>
          <w:p w14:paraId="00000220">
            <w:pPr>
              <w:spacing w:after="0" w:line="240" w:lineRule="auto"/>
              <w:ind w:left="0" w:hanging="2"/>
              <w:rPr>
                <w:rFonts w:ascii="Times New Roman" w:cs="Times New Roman" w:eastAsia="Times New Roman" w:hAnsi="Times New Roman"/>
                <w:b/>
                <w:bCs/>
                <w:sz w:val="24"/>
                <w:szCs w:val="24"/>
              </w:rPr>
            </w:pPr>
          </w:p>
        </w:tc>
        <w:tc>
          <w:tcPr>
            <w:cnfStyle w:val="000010100000"/>
            <w:tcW w:w="636" w:type="dxa"/>
          </w:tcPr>
          <w:p w14:paraId="00000221">
            <w:pPr>
              <w:spacing w:after="0" w:line="240" w:lineRule="auto"/>
              <w:ind w:left="0"/>
              <w:rPr>
                <w:rFonts w:ascii="Times New Roman" w:cs="Times New Roman" w:eastAsia="Times New Roman" w:hAnsi="Times New Roman"/>
                <w:sz w:val="24"/>
                <w:szCs w:val="24"/>
              </w:rPr>
            </w:pPr>
            <w:r>
              <w:rPr>
                <w:rFonts w:ascii="Times New Roman" w:cs="Times New Roman" w:eastAsia="Times New Roman" w:hAnsi="Times New Roman"/>
                <w:sz w:val="24"/>
                <w:szCs w:val="24"/>
              </w:rPr>
              <w:t>20.2</w:t>
            </w:r>
          </w:p>
        </w:tc>
        <w:tc>
          <w:tcPr>
            <w:cnfStyle w:val="000001100000"/>
            <w:tcW w:w="8274" w:type="dxa"/>
          </w:tcPr>
          <w:p w14:paraId="00000222">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Purchaser may, at its discretion, extend this deadline for </w:t>
            </w:r>
          </w:p>
          <w:p w14:paraId="00000223">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submission of Tenders by issuing an amendment in accordance </w:t>
            </w:r>
          </w:p>
          <w:p w14:paraId="00000224">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with Clause 8, in which case, all rights and obligations of the </w:t>
            </w:r>
          </w:p>
          <w:p w14:paraId="00000225">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Purchaser and Tenderers previously subject to the original deadline will thereafter be subject to the deadline as extended.</w:t>
            </w:r>
          </w:p>
        </w:tc>
      </w:tr>
      <w:tr>
        <w:trPr>
          <w:trHeight w:val="55"/>
        </w:trPr>
        <w:tc>
          <w:tcPr>
            <w:cnfStyle w:val="001000010000"/>
            <w:tcW w:w="1350" w:type="dxa"/>
          </w:tcPr>
          <w:p w14:paraId="00000226">
            <w:pPr>
              <w:spacing w:after="0" w:line="240" w:lineRule="auto"/>
              <w:ind w:left="0" w:hanging="2"/>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21.</w:t>
            </w:r>
            <w:r>
              <w:rPr>
                <w:rFonts w:ascii="Times New Roman" w:cs="Times New Roman" w:eastAsia="Times New Roman" w:hAnsi="Times New Roman"/>
                <w:b/>
                <w:bCs/>
                <w:sz w:val="24"/>
                <w:szCs w:val="24"/>
              </w:rPr>
              <w:tab/>
              <w:t>Late Tenders</w:t>
            </w:r>
          </w:p>
        </w:tc>
        <w:tc>
          <w:tcPr>
            <w:cnfStyle w:val="000010010000"/>
            <w:tcW w:w="636" w:type="dxa"/>
          </w:tcPr>
          <w:p w14:paraId="0000022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21.1</w:t>
            </w:r>
          </w:p>
        </w:tc>
        <w:tc>
          <w:tcPr>
            <w:cnfStyle w:val="000001010000"/>
            <w:tcW w:w="8274" w:type="dxa"/>
          </w:tcPr>
          <w:p w14:paraId="0000022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Any Tender not received within the date and time specified in ITT Clause 20 will not be accepted and will be returned unopened.</w:t>
            </w:r>
          </w:p>
        </w:tc>
      </w:tr>
      <w:tr>
        <w:trPr>
          <w:trHeight w:val="55"/>
        </w:trPr>
        <w:tc>
          <w:tcPr>
            <w:cnfStyle w:val="001000100000"/>
            <w:tcW w:w="1350" w:type="dxa"/>
          </w:tcPr>
          <w:p w14:paraId="00000229">
            <w:pPr>
              <w:spacing w:after="0" w:line="240" w:lineRule="auto"/>
              <w:ind w:left="0" w:hanging="2"/>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22. Modification and Withdrawal of Tender</w:t>
            </w:r>
          </w:p>
        </w:tc>
        <w:tc>
          <w:tcPr>
            <w:cnfStyle w:val="000010100000"/>
            <w:tcW w:w="636" w:type="dxa"/>
          </w:tcPr>
          <w:p w14:paraId="0000022A">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22.1</w:t>
            </w:r>
          </w:p>
        </w:tc>
        <w:tc>
          <w:tcPr>
            <w:cnfStyle w:val="000001100000"/>
            <w:tcW w:w="8274" w:type="dxa"/>
          </w:tcPr>
          <w:p w14:paraId="0000022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Tenderer may modify or withdraw its Tender after the Tender </w:t>
            </w:r>
          </w:p>
          <w:p w14:paraId="0000022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submission, provided that written notice of the modification or </w:t>
            </w:r>
          </w:p>
          <w:p w14:paraId="0000022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withdrawal is received by the Purchaser twenty four (24) hours </w:t>
            </w:r>
          </w:p>
          <w:p w14:paraId="0000022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prior to the deadline prescribed for submission of Tenders in Clause </w:t>
            </w:r>
          </w:p>
          <w:p w14:paraId="0000022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20.</w:t>
            </w:r>
          </w:p>
        </w:tc>
      </w:tr>
    </w:tbl>
    <w:p w14:paraId="00000230"/>
    <w:tbl>
      <w:tblPr>
        <w:tblW w:w="10260" w:type="dxa"/>
        <w:tblBorders>
          <w:top w:val="nil" w:sz="4" w:space="0"/>
          <w:left w:val="nil" w:sz="4" w:space="0"/>
          <w:bottom w:val="nil" w:sz="4" w:space="0"/>
          <w:right w:val="nil" w:sz="4" w:space="0"/>
          <w:insideH w:val="single" w:color="ffffff" w:sz="18" w:space="0"/>
          <w:insideV w:val="single" w:color="ffffff" w:sz="18" w:space="0"/>
        </w:tblBorders>
        <w:tblLayout w:type="fixed"/>
        <w:tblLook w:val="00A0"/>
      </w:tblPr>
      <w:tblGrid>
        <w:gridCol w:w="1350"/>
        <w:gridCol w:w="636"/>
        <w:gridCol w:w="8274"/>
      </w:tblGrid>
      <w:tr>
        <w:trPr>
          <w:trHeight w:val="55"/>
        </w:trPr>
        <w:tc>
          <w:tcPr>
            <w:cnfStyle w:val="101000000000"/>
            <w:tcW w:w="1350" w:type="dxa"/>
          </w:tcPr>
          <w:p w14:paraId="00000231">
            <w:pPr>
              <w:spacing w:after="0" w:line="240" w:lineRule="auto"/>
              <w:ind w:left="0" w:hanging="2"/>
              <w:rPr>
                <w:rFonts w:ascii="Times New Roman" w:cs="Times New Roman" w:eastAsia="Times New Roman" w:hAnsi="Times New Roman"/>
                <w:b/>
                <w:bCs/>
                <w:sz w:val="24"/>
                <w:szCs w:val="24"/>
              </w:rPr>
            </w:pPr>
          </w:p>
        </w:tc>
        <w:tc>
          <w:tcPr>
            <w:cnfStyle w:val="100010000000"/>
            <w:tcW w:w="636" w:type="dxa"/>
          </w:tcPr>
          <w:p w14:paraId="0000023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22.2</w:t>
            </w:r>
          </w:p>
        </w:tc>
        <w:tc>
          <w:tcPr>
            <w:cnfStyle w:val="100001000000"/>
            <w:tcW w:w="8274" w:type="dxa"/>
          </w:tcPr>
          <w:p w14:paraId="00000233">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Tenderer’s modification or withdrawal notice shall be </w:t>
            </w:r>
          </w:p>
          <w:p w14:paraId="00000234">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prepared, sealed, marked and dispatched in accordance with </w:t>
            </w:r>
          </w:p>
          <w:p w14:paraId="0000023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provisions of Clause 18 and 19, with the outer and inner envelopes additionally marked “Modification” or Withdrawal” as </w:t>
            </w:r>
          </w:p>
          <w:p w14:paraId="0000023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appropriate. A withdrawal notice may also be sent by fax or </w:t>
            </w:r>
          </w:p>
          <w:p w14:paraId="0000023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email but followed by a signed confirmation copy, received not </w:t>
            </w:r>
          </w:p>
          <w:p w14:paraId="0000023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later than the deadline for submission of Tenders.</w:t>
            </w:r>
          </w:p>
          <w:p w14:paraId="00000239">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23A">
            <w:pPr>
              <w:spacing w:after="0" w:line="240" w:lineRule="auto"/>
              <w:ind w:left="0" w:hanging="2"/>
              <w:rPr>
                <w:rFonts w:ascii="Times New Roman" w:cs="Times New Roman" w:eastAsia="Times New Roman" w:hAnsi="Times New Roman"/>
                <w:b/>
                <w:bCs/>
                <w:sz w:val="24"/>
                <w:szCs w:val="24"/>
              </w:rPr>
            </w:pPr>
          </w:p>
        </w:tc>
        <w:tc>
          <w:tcPr>
            <w:cnfStyle w:val="000010100000"/>
            <w:tcW w:w="636" w:type="dxa"/>
          </w:tcPr>
          <w:p w14:paraId="0000023B">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22.3</w:t>
            </w:r>
          </w:p>
        </w:tc>
        <w:tc>
          <w:tcPr>
            <w:cnfStyle w:val="000001100000"/>
            <w:tcW w:w="8274" w:type="dxa"/>
          </w:tcPr>
          <w:p w14:paraId="0000023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No Tender may be modified or withdrawn subsequent to the </w:t>
            </w:r>
          </w:p>
          <w:p w14:paraId="0000023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deadline for submission of Tenders.</w:t>
            </w:r>
          </w:p>
          <w:p w14:paraId="0000023E">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23F">
            <w:pPr>
              <w:spacing w:after="0" w:line="240" w:lineRule="auto"/>
              <w:ind w:left="0" w:hanging="2"/>
              <w:rPr>
                <w:rFonts w:ascii="Times New Roman" w:cs="Times New Roman" w:eastAsia="Times New Roman" w:hAnsi="Times New Roman"/>
                <w:b/>
                <w:bCs/>
                <w:sz w:val="24"/>
                <w:szCs w:val="24"/>
              </w:rPr>
            </w:pPr>
          </w:p>
        </w:tc>
        <w:tc>
          <w:tcPr>
            <w:cnfStyle w:val="000010010000"/>
            <w:tcW w:w="636" w:type="dxa"/>
          </w:tcPr>
          <w:p w14:paraId="0000024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22.4</w:t>
            </w:r>
          </w:p>
        </w:tc>
        <w:tc>
          <w:tcPr>
            <w:cnfStyle w:val="000001010000"/>
            <w:tcW w:w="8274" w:type="dxa"/>
          </w:tcPr>
          <w:p w14:paraId="00000241">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No Tender may be withdrawn in the interval between the deadline for submission of Tenders and the expiration of the period of Tender </w:t>
            </w:r>
          </w:p>
          <w:p w14:paraId="00000242">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validity specified by the Tenderer on the Tender Form. Withdrawal of </w:t>
            </w:r>
          </w:p>
          <w:p w14:paraId="00000243">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 Tender during this interval shall result in the Tenderer’s forfeiture of </w:t>
            </w:r>
          </w:p>
          <w:p w14:paraId="0000024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its Tender security, pursuant to Clause 16.6.</w:t>
            </w:r>
          </w:p>
          <w:p w14:paraId="00000245">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246">
            <w:pPr>
              <w:spacing w:after="0" w:line="240" w:lineRule="auto"/>
              <w:ind w:left="0" w:hanging="2"/>
              <w:rPr>
                <w:rFonts w:ascii="Times New Roman" w:cs="Times New Roman" w:eastAsia="Times New Roman" w:hAnsi="Times New Roman"/>
                <w:b/>
                <w:bCs/>
                <w:sz w:val="24"/>
                <w:szCs w:val="24"/>
              </w:rPr>
            </w:pPr>
          </w:p>
        </w:tc>
        <w:tc>
          <w:tcPr>
            <w:cnfStyle w:val="000010100000"/>
            <w:tcW w:w="636" w:type="dxa"/>
          </w:tcPr>
          <w:p w14:paraId="0000024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22.5</w:t>
            </w:r>
          </w:p>
        </w:tc>
        <w:tc>
          <w:tcPr>
            <w:cnfStyle w:val="000001100000"/>
            <w:tcW w:w="8274" w:type="dxa"/>
          </w:tcPr>
          <w:p w14:paraId="0000024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Tenderers may only offer discounts, or otherwise modify the </w:t>
            </w:r>
          </w:p>
          <w:p w14:paraId="0000024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prices of their Tenders by submitting Tender modifications in </w:t>
            </w:r>
          </w:p>
          <w:p w14:paraId="0000024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accordance with ITT Clause 22, or included in the original Tender </w:t>
            </w:r>
          </w:p>
          <w:p w14:paraId="0000024B">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submission.</w:t>
            </w:r>
          </w:p>
        </w:tc>
      </w:tr>
    </w:tbl>
    <w:p w14:paraId="0000024C">
      <w:pPr>
        <w:spacing w:after="0" w:line="240" w:lineRule="auto"/>
        <w:ind w:left="0"/>
        <w:jc w:val="left"/>
        <w:rPr>
          <w:rFonts w:ascii="Times New Roman" w:cs="Times New Roman" w:eastAsia="Times New Roman" w:hAnsi="Times New Roman"/>
          <w:smallCaps/>
          <w:sz w:val="20"/>
          <w:szCs w:val="24"/>
        </w:rPr>
      </w:pPr>
    </w:p>
    <w:p w14:paraId="0000024D">
      <w:pPr>
        <w:spacing w:after="0" w:line="240" w:lineRule="auto"/>
        <w:ind w:left="0"/>
        <w:jc w:val="left"/>
        <w:rPr>
          <w:rFonts w:ascii="Times New Roman" w:cs="Times New Roman" w:eastAsia="Times New Roman" w:hAnsi="Times New Roman"/>
          <w:smallCaps/>
          <w:sz w:val="20"/>
          <w:szCs w:val="24"/>
        </w:rPr>
      </w:pPr>
      <w:r>
        <w:rPr>
          <w:rFonts w:ascii="Times New Roman" w:cs="Times New Roman" w:eastAsia="Times New Roman" w:hAnsi="Times New Roman"/>
          <w:smallCaps/>
          <w:sz w:val="20"/>
          <w:szCs w:val="24"/>
        </w:rPr>
        <w:t>E.</w:t>
      </w:r>
      <w:r>
        <w:rPr>
          <w:rFonts w:ascii="Times New Roman" w:cs="Times New Roman" w:eastAsia="Times New Roman" w:hAnsi="Times New Roman"/>
          <w:smallCaps/>
          <w:sz w:val="20"/>
          <w:szCs w:val="24"/>
        </w:rPr>
        <w:tab/>
        <w:t>Tender Opening and Evaluation</w:t>
      </w:r>
    </w:p>
    <w:p w14:paraId="0000024E">
      <w:pPr>
        <w:spacing w:after="0" w:line="240" w:lineRule="auto"/>
        <w:ind w:left="0" w:hanging="2"/>
        <w:jc w:val="left"/>
        <w:rPr>
          <w:rFonts w:ascii="Times New Roman" w:cs="Times New Roman" w:eastAsia="Times New Roman" w:hAnsi="Times New Roman"/>
          <w:b/>
          <w:bCs/>
          <w:sz w:val="24"/>
          <w:szCs w:val="24"/>
        </w:rPr>
      </w:pPr>
    </w:p>
    <w:tbl>
      <w:tblPr>
        <w:tblW w:w="9875" w:type="dxa"/>
        <w:tblInd w:w="-252" w:type="dxa"/>
        <w:tblBorders>
          <w:top w:val="nil" w:sz="4" w:space="0"/>
          <w:left w:val="nil" w:sz="4" w:space="0"/>
          <w:bottom w:val="nil" w:sz="4" w:space="0"/>
          <w:right w:val="nil" w:sz="4" w:space="0"/>
          <w:insideH w:val="single" w:color="ffffff" w:sz="18" w:space="0"/>
          <w:insideV w:val="single" w:color="ffffff" w:sz="18" w:space="0"/>
        </w:tblBorders>
        <w:tblLayout w:type="fixed"/>
        <w:tblLook w:val="00A0"/>
      </w:tblPr>
      <w:tblGrid>
        <w:gridCol w:w="1782"/>
        <w:gridCol w:w="636"/>
        <w:gridCol w:w="7457"/>
      </w:tblGrid>
      <w:tr>
        <w:trPr>
          <w:trHeight w:val="55"/>
        </w:trPr>
        <w:tc>
          <w:tcPr>
            <w:cnfStyle w:val="101000000000"/>
            <w:tcW w:w="1782" w:type="dxa"/>
          </w:tcPr>
          <w:p w14:paraId="0000024F">
            <w:pPr>
              <w:spacing w:after="0" w:line="240" w:lineRule="auto"/>
              <w:ind w:left="0" w:right="421" w:hanging="2"/>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23. Opening of Tenders by Purchaser</w:t>
            </w:r>
          </w:p>
        </w:tc>
        <w:tc>
          <w:tcPr>
            <w:cnfStyle w:val="100010000000"/>
            <w:tcW w:w="636" w:type="dxa"/>
          </w:tcPr>
          <w:p w14:paraId="0000025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23.1</w:t>
            </w:r>
          </w:p>
        </w:tc>
        <w:tc>
          <w:tcPr>
            <w:cnfStyle w:val="100001000000"/>
            <w:tcW w:w="7457" w:type="dxa"/>
          </w:tcPr>
          <w:p w14:paraId="00000251">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Purchaser will open Tenders including modifications made </w:t>
            </w:r>
          </w:p>
          <w:p w14:paraId="00000252">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pursuant to Clause 22, in the presence of Tenderers’ </w:t>
            </w:r>
          </w:p>
          <w:p w14:paraId="0000025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representatives who choose to attend, at </w:t>
            </w:r>
            <w:r>
              <w:rPr>
                <w:rFonts w:ascii="Times New Roman" w:cs="Times New Roman" w:eastAsia="Times New Roman" w:hAnsi="Times New Roman"/>
                <w:i/>
                <w:iCs/>
                <w:sz w:val="24"/>
                <w:szCs w:val="24"/>
              </w:rPr>
              <w:t>(Date and Time)</w:t>
            </w:r>
            <w:r>
              <w:rPr>
                <w:rFonts w:ascii="Times New Roman" w:cs="Times New Roman" w:eastAsia="Times New Roman" w:hAnsi="Times New Roman"/>
                <w:i/>
                <w:iCs/>
                <w:sz w:val="24"/>
                <w:szCs w:val="24"/>
                <w:vertAlign w:val="superscript"/>
              </w:rPr>
              <w:footnoteReference w:id="2"/>
            </w:r>
            <w:r>
              <w:rPr>
                <w:rFonts w:ascii="Times New Roman" w:cs="Times New Roman" w:eastAsia="Times New Roman" w:hAnsi="Times New Roman"/>
                <w:i/>
                <w:iCs/>
                <w:sz w:val="12"/>
                <w:szCs w:val="12"/>
              </w:rPr>
              <w:t xml:space="preserve"> </w:t>
            </w:r>
            <w:r>
              <w:rPr>
                <w:rFonts w:ascii="Times New Roman" w:cs="Times New Roman" w:eastAsia="Times New Roman" w:hAnsi="Times New Roman"/>
                <w:sz w:val="24"/>
                <w:szCs w:val="24"/>
              </w:rPr>
              <w:t xml:space="preserve">and at the place specified in the </w:t>
            </w:r>
            <w:r>
              <w:rPr>
                <w:rFonts w:ascii="Times New Roman" w:cs="Times New Roman" w:eastAsia="Times New Roman" w:hAnsi="Times New Roman"/>
                <w:i/>
                <w:iCs/>
                <w:sz w:val="24"/>
                <w:szCs w:val="24"/>
              </w:rPr>
              <w:t xml:space="preserve">Tender Data Sheet. </w:t>
            </w:r>
            <w:r>
              <w:rPr>
                <w:rFonts w:ascii="Times New Roman" w:cs="Times New Roman" w:eastAsia="Times New Roman" w:hAnsi="Times New Roman"/>
                <w:sz w:val="24"/>
                <w:szCs w:val="24"/>
              </w:rPr>
              <w:t>The Tenderers’ representatives who are present shall sign a register evidencing their attendance.</w:t>
            </w:r>
          </w:p>
          <w:p w14:paraId="00000254">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782" w:type="dxa"/>
          </w:tcPr>
          <w:p w14:paraId="00000255">
            <w:pPr>
              <w:spacing w:after="0" w:line="240" w:lineRule="auto"/>
              <w:ind w:left="0" w:right="421" w:hanging="2"/>
              <w:rPr>
                <w:rFonts w:ascii="Times New Roman" w:cs="Times New Roman" w:eastAsia="Times New Roman" w:hAnsi="Times New Roman"/>
                <w:b/>
                <w:bCs/>
                <w:sz w:val="24"/>
                <w:szCs w:val="24"/>
              </w:rPr>
            </w:pPr>
          </w:p>
        </w:tc>
        <w:tc>
          <w:tcPr>
            <w:cnfStyle w:val="000010100000"/>
            <w:tcW w:w="636" w:type="dxa"/>
          </w:tcPr>
          <w:p w14:paraId="00000256">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23.2</w:t>
            </w:r>
          </w:p>
        </w:tc>
        <w:tc>
          <w:tcPr>
            <w:cnfStyle w:val="000001100000"/>
            <w:tcW w:w="7457" w:type="dxa"/>
          </w:tcPr>
          <w:p w14:paraId="0000025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Envelope marked “WITHDRAWAL” shall be opened and read </w:t>
            </w:r>
          </w:p>
          <w:p w14:paraId="0000025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out first. Tenders for which an acceptable notice of withdrawal has </w:t>
            </w:r>
          </w:p>
          <w:p w14:paraId="00000259">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been submitted pursuant to ITT Clause 22 shall not be opened.</w:t>
            </w:r>
          </w:p>
          <w:p w14:paraId="0000025A">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782" w:type="dxa"/>
          </w:tcPr>
          <w:p w14:paraId="0000025B">
            <w:pPr>
              <w:spacing w:after="0" w:line="240" w:lineRule="auto"/>
              <w:ind w:left="0" w:right="421" w:hanging="2"/>
              <w:rPr>
                <w:rFonts w:ascii="Times New Roman" w:cs="Times New Roman" w:eastAsia="Times New Roman" w:hAnsi="Times New Roman"/>
                <w:b/>
                <w:bCs/>
                <w:sz w:val="24"/>
                <w:szCs w:val="24"/>
              </w:rPr>
            </w:pPr>
          </w:p>
        </w:tc>
        <w:tc>
          <w:tcPr>
            <w:cnfStyle w:val="000010010000"/>
            <w:tcW w:w="636" w:type="dxa"/>
          </w:tcPr>
          <w:p w14:paraId="0000025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23.3</w:t>
            </w:r>
          </w:p>
        </w:tc>
        <w:tc>
          <w:tcPr>
            <w:cnfStyle w:val="000001010000"/>
            <w:tcW w:w="7457" w:type="dxa"/>
          </w:tcPr>
          <w:p w14:paraId="0000025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Tenderers’ names, Tender prices, modifications, discounts offered, Tender withdrawals and the presence or absence of the </w:t>
            </w:r>
          </w:p>
          <w:p w14:paraId="0000025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requisite Tender security and such other details as the Purchaser, </w:t>
            </w:r>
          </w:p>
          <w:p w14:paraId="0000025F">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at its discretion, may consider appropriate will be announced </w:t>
            </w:r>
          </w:p>
          <w:p w14:paraId="0000026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and read aloud by the Purchaser at the Tender opening session.</w:t>
            </w:r>
          </w:p>
          <w:p w14:paraId="00000261">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782" w:type="dxa"/>
          </w:tcPr>
          <w:p w14:paraId="00000262">
            <w:pPr>
              <w:spacing w:after="0" w:line="240" w:lineRule="auto"/>
              <w:ind w:left="0" w:right="421" w:hanging="2"/>
              <w:rPr>
                <w:rFonts w:ascii="Times New Roman" w:cs="Times New Roman" w:eastAsia="Times New Roman" w:hAnsi="Times New Roman"/>
                <w:b/>
                <w:bCs/>
                <w:sz w:val="24"/>
                <w:szCs w:val="24"/>
              </w:rPr>
            </w:pPr>
          </w:p>
        </w:tc>
        <w:tc>
          <w:tcPr>
            <w:cnfStyle w:val="000010100000"/>
            <w:tcW w:w="636" w:type="dxa"/>
          </w:tcPr>
          <w:p w14:paraId="0000026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23.4</w:t>
            </w:r>
          </w:p>
        </w:tc>
        <w:tc>
          <w:tcPr>
            <w:cnfStyle w:val="000001100000"/>
            <w:tcW w:w="7457" w:type="dxa"/>
          </w:tcPr>
          <w:p w14:paraId="00000264">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Purchaser will prepare minutes of the Tender opening, </w:t>
            </w:r>
          </w:p>
          <w:p w14:paraId="0000026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including the information disclosed to those present in </w:t>
            </w:r>
          </w:p>
          <w:p w14:paraId="00000266">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accordance with sub-clause 23.3.</w:t>
            </w:r>
          </w:p>
        </w:tc>
      </w:tr>
    </w:tbl>
    <w:p w14:paraId="00000267"/>
    <w:tbl>
      <w:tblPr>
        <w:tblW w:w="9875" w:type="dxa"/>
        <w:tblInd w:w="-252" w:type="dxa"/>
        <w:tblBorders>
          <w:top w:val="nil" w:sz="4" w:space="0"/>
          <w:left w:val="nil" w:sz="4" w:space="0"/>
          <w:bottom w:val="nil" w:sz="4" w:space="0"/>
          <w:right w:val="nil" w:sz="4" w:space="0"/>
          <w:insideH w:val="single" w:color="ffffff" w:sz="18" w:space="0"/>
          <w:insideV w:val="single" w:color="ffffff" w:sz="18" w:space="0"/>
        </w:tblBorders>
        <w:tblLayout w:type="fixed"/>
        <w:tblLook w:val="00A0"/>
      </w:tblPr>
      <w:tblGrid>
        <w:gridCol w:w="1782"/>
        <w:gridCol w:w="636"/>
        <w:gridCol w:w="7457"/>
      </w:tblGrid>
      <w:tr>
        <w:trPr>
          <w:trHeight w:val="55"/>
        </w:trPr>
        <w:tc>
          <w:tcPr>
            <w:cnfStyle w:val="101000000000"/>
            <w:tcW w:w="1782" w:type="dxa"/>
          </w:tcPr>
          <w:p w14:paraId="00000268">
            <w:pPr>
              <w:spacing w:after="0" w:line="240" w:lineRule="auto"/>
              <w:ind w:left="0" w:right="421" w:hanging="2"/>
              <w:rPr>
                <w:rFonts w:ascii="Times New Roman" w:cs="Times New Roman" w:eastAsia="Times New Roman" w:hAnsi="Times New Roman"/>
                <w:b/>
                <w:bCs/>
                <w:sz w:val="24"/>
                <w:szCs w:val="24"/>
              </w:rPr>
            </w:pPr>
          </w:p>
        </w:tc>
        <w:tc>
          <w:tcPr>
            <w:cnfStyle w:val="100010000000"/>
            <w:tcW w:w="636" w:type="dxa"/>
          </w:tcPr>
          <w:p w14:paraId="00000269">
            <w:pPr>
              <w:spacing w:after="0" w:line="240" w:lineRule="auto"/>
              <w:ind w:left="0" w:hanging="2"/>
              <w:rPr>
                <w:rFonts w:ascii="Times New Roman" w:cs="Times New Roman" w:eastAsia="Times New Roman" w:hAnsi="Times New Roman"/>
                <w:sz w:val="24"/>
                <w:szCs w:val="24"/>
              </w:rPr>
            </w:pPr>
          </w:p>
        </w:tc>
        <w:tc>
          <w:tcPr>
            <w:cnfStyle w:val="100001000000"/>
            <w:tcW w:w="7457" w:type="dxa"/>
          </w:tcPr>
          <w:p w14:paraId="0000026A">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782" w:type="dxa"/>
          </w:tcPr>
          <w:p w14:paraId="0000026B">
            <w:pPr>
              <w:spacing w:after="0" w:line="240" w:lineRule="auto"/>
              <w:ind w:left="0" w:right="421"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24.Process to  be Confidential</w:t>
            </w:r>
          </w:p>
        </w:tc>
        <w:tc>
          <w:tcPr>
            <w:cnfStyle w:val="000010100000"/>
            <w:tcW w:w="636" w:type="dxa"/>
          </w:tcPr>
          <w:p w14:paraId="0000026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24.1</w:t>
            </w:r>
          </w:p>
        </w:tc>
        <w:tc>
          <w:tcPr>
            <w:cnfStyle w:val="000001100000"/>
            <w:tcW w:w="7457" w:type="dxa"/>
          </w:tcPr>
          <w:p w14:paraId="0000026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Information relating to the examination, clarification, evaluation, </w:t>
            </w:r>
          </w:p>
          <w:p w14:paraId="0000026E">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and comparison of Tenders and recommendations for the Award of Contract shall not be disclosed to Tenderers or any other persons not officially concerned with such process until the Award to the successful Tenderer has been announced.</w:t>
            </w:r>
          </w:p>
        </w:tc>
      </w:tr>
      <w:tr>
        <w:trPr>
          <w:trHeight w:val="55"/>
        </w:trPr>
        <w:tc>
          <w:tcPr>
            <w:cnfStyle w:val="001000010000"/>
            <w:tcW w:w="1782" w:type="dxa"/>
          </w:tcPr>
          <w:p w14:paraId="0000026F">
            <w:pPr>
              <w:spacing w:after="0" w:line="240" w:lineRule="auto"/>
              <w:ind w:left="0" w:right="421" w:hanging="2"/>
              <w:rPr>
                <w:rFonts w:ascii="Times New Roman" w:cs="Times New Roman" w:eastAsia="Times New Roman" w:hAnsi="Times New Roman"/>
                <w:b/>
                <w:bCs/>
                <w:sz w:val="24"/>
                <w:szCs w:val="24"/>
              </w:rPr>
            </w:pPr>
          </w:p>
        </w:tc>
        <w:tc>
          <w:tcPr>
            <w:cnfStyle w:val="000010010000"/>
            <w:tcW w:w="636" w:type="dxa"/>
          </w:tcPr>
          <w:p w14:paraId="00000270">
            <w:pPr>
              <w:spacing w:after="0" w:line="240" w:lineRule="auto"/>
              <w:ind w:left="0" w:hanging="2"/>
              <w:rPr>
                <w:rFonts w:ascii="Times New Roman" w:cs="Times New Roman" w:eastAsia="Times New Roman" w:hAnsi="Times New Roman"/>
                <w:sz w:val="24"/>
                <w:szCs w:val="24"/>
              </w:rPr>
            </w:pPr>
          </w:p>
        </w:tc>
        <w:tc>
          <w:tcPr>
            <w:cnfStyle w:val="000001010000"/>
            <w:tcW w:w="7457" w:type="dxa"/>
          </w:tcPr>
          <w:p w14:paraId="00000271">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782" w:type="dxa"/>
          </w:tcPr>
          <w:p w14:paraId="00000272">
            <w:pPr>
              <w:spacing w:after="0" w:line="240" w:lineRule="auto"/>
              <w:ind w:left="0" w:right="421"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25.Clarification of Tenders</w:t>
            </w:r>
          </w:p>
        </w:tc>
        <w:tc>
          <w:tcPr>
            <w:cnfStyle w:val="000010100000"/>
            <w:tcW w:w="636" w:type="dxa"/>
          </w:tcPr>
          <w:p w14:paraId="0000027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25.1</w:t>
            </w:r>
          </w:p>
        </w:tc>
        <w:tc>
          <w:tcPr>
            <w:cnfStyle w:val="000001100000"/>
            <w:tcW w:w="7457" w:type="dxa"/>
          </w:tcPr>
          <w:p w14:paraId="00000274">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To assist in the examination, evaluation and comparison of </w:t>
            </w:r>
          </w:p>
          <w:p w14:paraId="0000027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Tenders, the Purchaser may, at its discretion, ask any Tenderer for </w:t>
            </w:r>
          </w:p>
          <w:p w14:paraId="0000027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clarification of its Tender, including breakdowns of unit rates. The </w:t>
            </w:r>
          </w:p>
          <w:p w14:paraId="0000027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request for clarification and the response shall be in writing and </w:t>
            </w:r>
          </w:p>
          <w:p w14:paraId="0000027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no change in the price or substance of the Tender shall be sought, </w:t>
            </w:r>
          </w:p>
          <w:p w14:paraId="0000027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offered or permitted, except as required to confirm the </w:t>
            </w:r>
          </w:p>
          <w:p w14:paraId="0000027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correction of arithmetic errors discovered by the Purchaser in </w:t>
            </w:r>
          </w:p>
          <w:p w14:paraId="0000027B">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evaluation of the Tenders.</w:t>
            </w:r>
          </w:p>
        </w:tc>
      </w:tr>
    </w:tbl>
    <w:p w14:paraId="0000027C">
      <w:pPr>
        <w:spacing w:after="0" w:line="240" w:lineRule="auto"/>
        <w:ind w:left="0" w:hanging="2"/>
        <w:rPr>
          <w:rFonts w:ascii="Times New Roman" w:cs="Times New Roman" w:eastAsia="Times New Roman" w:hAnsi="Times New Roman"/>
          <w:sz w:val="24"/>
          <w:szCs w:val="24"/>
        </w:rPr>
      </w:pPr>
    </w:p>
    <w:p w14:paraId="0000027D">
      <w:pPr>
        <w:spacing w:after="0" w:line="240" w:lineRule="auto"/>
        <w:ind w:left="0" w:hanging="2"/>
        <w:rPr>
          <w:rFonts w:ascii="Times New Roman" w:cs="Times New Roman" w:eastAsia="Times New Roman" w:hAnsi="Times New Roman"/>
          <w:sz w:val="24"/>
          <w:szCs w:val="24"/>
        </w:rPr>
      </w:pPr>
    </w:p>
    <w:tbl>
      <w:tblPr>
        <w:tblW w:w="9785" w:type="dxa"/>
        <w:tblInd w:w="-432" w:type="dxa"/>
        <w:tblBorders>
          <w:top w:val="nil" w:sz="4" w:space="0"/>
          <w:left w:val="nil" w:sz="4" w:space="0"/>
          <w:bottom w:val="nil" w:sz="4" w:space="0"/>
          <w:right w:val="nil" w:sz="4" w:space="0"/>
          <w:insideH w:val="single" w:color="ffffff" w:sz="18" w:space="0"/>
          <w:insideV w:val="single" w:color="ffffff" w:sz="18" w:space="0"/>
        </w:tblBorders>
        <w:tblLayout w:type="fixed"/>
        <w:tblLook w:val="00A0"/>
      </w:tblPr>
      <w:tblGrid>
        <w:gridCol w:w="1872"/>
        <w:gridCol w:w="636"/>
        <w:gridCol w:w="7277"/>
      </w:tblGrid>
      <w:tr>
        <w:trPr>
          <w:trHeight w:val="55"/>
        </w:trPr>
        <w:tc>
          <w:tcPr>
            <w:cnfStyle w:val="101000000000"/>
            <w:tcW w:w="1872" w:type="dxa"/>
          </w:tcPr>
          <w:p w14:paraId="0000027E">
            <w:pPr>
              <w:spacing w:after="0" w:line="240" w:lineRule="auto"/>
              <w:ind w:left="0" w:right="601"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26. Examination of Tenders and Determination of Responsiveness</w:t>
            </w:r>
          </w:p>
        </w:tc>
        <w:tc>
          <w:tcPr>
            <w:cnfStyle w:val="100010000000"/>
            <w:tcW w:w="636" w:type="dxa"/>
          </w:tcPr>
          <w:p w14:paraId="0000027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26.1</w:t>
            </w:r>
          </w:p>
        </w:tc>
        <w:tc>
          <w:tcPr>
            <w:cnfStyle w:val="100001000000"/>
            <w:tcW w:w="7277" w:type="dxa"/>
          </w:tcPr>
          <w:p w14:paraId="0000028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Purchaser will determine whether each Tender:</w:t>
            </w:r>
          </w:p>
          <w:p w14:paraId="00000281">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t>meets the eligibility criteria defined in ITT Clause 3;</w:t>
            </w:r>
          </w:p>
          <w:p w14:paraId="00000282">
            <w:pPr>
              <w:spacing w:after="0" w:line="240" w:lineRule="auto"/>
              <w:ind w:left="0"/>
              <w:rPr>
                <w:rFonts w:ascii="Times New Roman" w:cs="Times New Roman" w:eastAsia="Times New Roman" w:hAnsi="Times New Roman"/>
                <w:sz w:val="24"/>
                <w:szCs w:val="24"/>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t>has been properly signed;</w:t>
            </w:r>
          </w:p>
          <w:p w14:paraId="00000283">
            <w:pPr>
              <w:spacing w:after="0" w:line="240" w:lineRule="auto"/>
              <w:ind w:left="0"/>
              <w:rPr>
                <w:rFonts w:ascii="Times New Roman" w:cs="Times New Roman" w:eastAsia="Times New Roman" w:hAnsi="Times New Roman"/>
                <w:sz w:val="24"/>
                <w:szCs w:val="24"/>
              </w:rPr>
            </w:pPr>
            <w:r>
              <w:rPr>
                <w:rFonts w:ascii="Times New Roman" w:cs="Times New Roman" w:eastAsia="Times New Roman" w:hAnsi="Times New Roman"/>
                <w:sz w:val="24"/>
                <w:szCs w:val="24"/>
              </w:rPr>
              <w:t>c.</w:t>
            </w:r>
            <w:r>
              <w:rPr>
                <w:rFonts w:ascii="Times New Roman" w:cs="Times New Roman" w:eastAsia="Times New Roman" w:hAnsi="Times New Roman"/>
                <w:sz w:val="24"/>
                <w:szCs w:val="24"/>
              </w:rPr>
              <w:tab/>
              <w:t>is accompanied by the required securities;</w:t>
            </w:r>
          </w:p>
          <w:p w14:paraId="00000284">
            <w:pPr>
              <w:spacing w:after="0" w:line="240" w:lineRule="auto"/>
              <w:ind w:left="0"/>
              <w:rPr>
                <w:rFonts w:ascii="Times New Roman" w:cs="Times New Roman" w:eastAsia="Times New Roman" w:hAnsi="Times New Roman"/>
                <w:sz w:val="24"/>
                <w:szCs w:val="24"/>
              </w:rPr>
            </w:pPr>
            <w:r>
              <w:rPr>
                <w:rFonts w:ascii="Times New Roman" w:cs="Times New Roman" w:eastAsia="Times New Roman" w:hAnsi="Times New Roman"/>
                <w:sz w:val="24"/>
                <w:szCs w:val="24"/>
              </w:rPr>
              <w:t>d.</w:t>
            </w:r>
            <w:r>
              <w:rPr>
                <w:rFonts w:ascii="Times New Roman" w:cs="Times New Roman" w:eastAsia="Times New Roman" w:hAnsi="Times New Roman"/>
                <w:sz w:val="24"/>
                <w:szCs w:val="24"/>
              </w:rPr>
              <w:tab/>
              <w:t>is substantially responsive to the requirements of the Tender documents.</w:t>
            </w:r>
          </w:p>
          <w:p w14:paraId="00000285">
            <w:pPr>
              <w:spacing w:after="0" w:line="240" w:lineRule="auto"/>
              <w:ind w:left="0"/>
              <w:rPr>
                <w:rFonts w:ascii="Times New Roman" w:cs="Times New Roman" w:eastAsia="Times New Roman" w:hAnsi="Times New Roman"/>
                <w:sz w:val="24"/>
                <w:szCs w:val="24"/>
              </w:rPr>
            </w:pPr>
          </w:p>
        </w:tc>
      </w:tr>
      <w:tr>
        <w:trPr>
          <w:trHeight w:val="55"/>
        </w:trPr>
        <w:tc>
          <w:tcPr>
            <w:cnfStyle w:val="001000100000"/>
            <w:tcW w:w="1872" w:type="dxa"/>
          </w:tcPr>
          <w:p w14:paraId="00000286">
            <w:pPr>
              <w:spacing w:after="0" w:line="240" w:lineRule="auto"/>
              <w:ind w:left="0" w:right="601" w:hanging="2"/>
              <w:rPr>
                <w:rFonts w:ascii="Times New Roman" w:cs="Times New Roman" w:eastAsia="Times New Roman" w:hAnsi="Times New Roman"/>
                <w:b/>
                <w:bCs/>
                <w:sz w:val="24"/>
                <w:szCs w:val="24"/>
              </w:rPr>
            </w:pPr>
          </w:p>
        </w:tc>
        <w:tc>
          <w:tcPr>
            <w:cnfStyle w:val="000010100000"/>
            <w:tcW w:w="636" w:type="dxa"/>
            <w:tcBorders>
              <w:bottom w:val="nil" w:sz="4" w:space="0"/>
            </w:tcBorders>
          </w:tcPr>
          <w:p w14:paraId="0000028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26.2</w:t>
            </w:r>
          </w:p>
        </w:tc>
        <w:tc>
          <w:tcPr>
            <w:cnfStyle w:val="000001100000"/>
            <w:tcW w:w="7277" w:type="dxa"/>
            <w:tcBorders>
              <w:bottom w:val="nil" w:sz="4" w:space="0"/>
            </w:tcBorders>
          </w:tcPr>
          <w:p w14:paraId="0000028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Arithmetical errors will be rectified on the following basis:</w:t>
            </w:r>
          </w:p>
          <w:p w14:paraId="00000289">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w:t>
            </w:r>
            <w:r>
              <w:rPr>
                <w:rFonts w:ascii="Times New Roman" w:cs="Times New Roman" w:eastAsia="Times New Roman" w:hAnsi="Times New Roman"/>
                <w:sz w:val="24"/>
                <w:szCs w:val="24"/>
              </w:rPr>
              <w:tab/>
              <w:t>If there is a discrepancy between the unit price and the total price that is obtained by multiplying the unit price and quantity, the unit price shall prevail and the total price shall be corrected. If the Tenderer does not accept the correction of the errors, its Tender will be rejected, and its Tender Security may be forfeited,</w:t>
            </w:r>
          </w:p>
          <w:p w14:paraId="0000028A">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ii.</w:t>
            </w:r>
            <w:r>
              <w:rPr>
                <w:rFonts w:ascii="Times New Roman" w:cs="Times New Roman" w:eastAsia="Times New Roman" w:hAnsi="Times New Roman"/>
                <w:sz w:val="24"/>
                <w:szCs w:val="24"/>
              </w:rPr>
              <w:tab/>
              <w:t>If there is a discrepancy between words and figures, the amount in words will prevail.</w:t>
            </w:r>
          </w:p>
        </w:tc>
      </w:tr>
      <w:tr>
        <w:trPr>
          <w:trHeight w:val="4527"/>
        </w:trPr>
        <w:tc>
          <w:tcPr>
            <w:cnfStyle w:val="001000010000"/>
            <w:tcW w:w="1872" w:type="dxa"/>
            <w:tcBorders>
              <w:right w:val="nil" w:sz="4" w:space="0"/>
            </w:tcBorders>
          </w:tcPr>
          <w:p w14:paraId="0000028B">
            <w:pPr>
              <w:spacing w:after="0" w:line="240" w:lineRule="auto"/>
              <w:ind w:left="0" w:right="601" w:hanging="2"/>
              <w:rPr>
                <w:rFonts w:ascii="Times New Roman" w:cs="Times New Roman" w:eastAsia="Times New Roman" w:hAnsi="Times New Roman"/>
                <w:b/>
                <w:bCs/>
                <w:sz w:val="24"/>
                <w:szCs w:val="24"/>
              </w:rPr>
            </w:pPr>
          </w:p>
        </w:tc>
        <w:tc>
          <w:tcPr>
            <w:cnfStyle w:val="000010010000"/>
            <w:tcW w:w="636" w:type="dxa"/>
            <w:tcBorders>
              <w:top w:val="nil" w:sz="4" w:space="0"/>
              <w:left w:val="nil" w:sz="4" w:space="0"/>
              <w:bottom w:val="nil" w:sz="4" w:space="0"/>
              <w:right w:val="nil" w:sz="4" w:space="0"/>
            </w:tcBorders>
          </w:tcPr>
          <w:p w14:paraId="0000028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26.3</w:t>
            </w:r>
          </w:p>
        </w:tc>
        <w:tc>
          <w:tcPr>
            <w:cnfStyle w:val="000001010000"/>
            <w:tcW w:w="7277" w:type="dxa"/>
            <w:tcBorders>
              <w:top w:val="nil" w:sz="4" w:space="0"/>
              <w:left w:val="nil" w:sz="4" w:space="0"/>
              <w:bottom w:val="nil" w:sz="4" w:space="0"/>
              <w:right w:val="nil" w:sz="4" w:space="0"/>
            </w:tcBorders>
          </w:tcPr>
          <w:p w14:paraId="0000028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Prior to the detailed evaluation, pursuant to Clause 28, the Purchaser will determine the substantial responsiveness of each Tender to the Tender Documents. For purposes of these clauses, a substantially responsive Tender is one, which conforms to all the terms and conditions of the Tender Documents without material deviations. The Purchaser’s determination of a </w:t>
            </w:r>
          </w:p>
          <w:p w14:paraId="0000028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Tenderer’s responsiveness is to be based on the contents of the Tender </w:t>
            </w:r>
          </w:p>
          <w:p w14:paraId="0000028F">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b/>
                <w:bCs/>
                <w:sz w:val="24"/>
                <w:szCs w:val="24"/>
              </w:rPr>
              <w:t>i</w:t>
            </w:r>
            <w:r>
              <w:rPr>
                <w:rFonts w:ascii="Times New Roman" w:cs="Times New Roman" w:eastAsia="Times New Roman" w:hAnsi="Times New Roman"/>
                <w:sz w:val="24"/>
                <w:szCs w:val="24"/>
              </w:rPr>
              <w:t xml:space="preserve">tself without recourse to extrinsic evidence. A material </w:t>
            </w:r>
          </w:p>
          <w:p w14:paraId="0000029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deviation or reservation is one:</w:t>
            </w:r>
          </w:p>
          <w:p w14:paraId="00000291">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t>which affects in any substantial way the Scope, Quality, or Performance of the Contract;</w:t>
            </w:r>
          </w:p>
          <w:p w14:paraId="0000029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t xml:space="preserve">which limits in any substantial way, inconsistent with the   </w:t>
            </w:r>
          </w:p>
          <w:p w14:paraId="00000293">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19"/>
                <w:szCs w:val="19"/>
              </w:rPr>
              <w:t xml:space="preserve">       </w:t>
            </w:r>
          </w:p>
          <w:p w14:paraId="00000294">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Tender documents, the Purchaser’s rights or the Tenderer’s </w:t>
            </w:r>
          </w:p>
          <w:p w14:paraId="00000295">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obligations under the contract; or</w:t>
            </w:r>
          </w:p>
          <w:p w14:paraId="00000296">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c.</w:t>
            </w:r>
            <w:r>
              <w:rPr>
                <w:rFonts w:ascii="Times New Roman" w:cs="Times New Roman" w:eastAsia="Times New Roman" w:hAnsi="Times New Roman"/>
                <w:sz w:val="24"/>
                <w:szCs w:val="24"/>
              </w:rPr>
              <w:tab/>
              <w:t xml:space="preserve">whose rectification would affect unfairly the competitive  </w:t>
            </w:r>
          </w:p>
          <w:p w14:paraId="0000029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19"/>
                <w:szCs w:val="19"/>
              </w:rPr>
              <w:t xml:space="preserve">       </w:t>
            </w:r>
          </w:p>
          <w:p w14:paraId="0000029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position of other Tenderers presenting substantially       </w:t>
            </w:r>
          </w:p>
          <w:p w14:paraId="0000029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      </w:t>
            </w:r>
          </w:p>
          <w:p w14:paraId="0000029A">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responsive Tenders. </w:t>
            </w:r>
          </w:p>
        </w:tc>
      </w:tr>
      <w:tr>
        <w:trPr>
          <w:trHeight w:val="55"/>
        </w:trPr>
        <w:tc>
          <w:tcPr>
            <w:cnfStyle w:val="001000100000"/>
            <w:tcW w:w="1872" w:type="dxa"/>
          </w:tcPr>
          <w:p w14:paraId="0000029B">
            <w:pPr>
              <w:spacing w:after="0" w:line="240" w:lineRule="auto"/>
              <w:ind w:left="0" w:right="601" w:hanging="2"/>
              <w:rPr>
                <w:rFonts w:ascii="Times New Roman" w:cs="Times New Roman" w:eastAsia="Times New Roman" w:hAnsi="Times New Roman"/>
                <w:b/>
                <w:bCs/>
                <w:sz w:val="24"/>
                <w:szCs w:val="24"/>
              </w:rPr>
            </w:pPr>
          </w:p>
        </w:tc>
        <w:tc>
          <w:tcPr>
            <w:cnfStyle w:val="000010100000"/>
            <w:tcW w:w="636" w:type="dxa"/>
            <w:tcBorders>
              <w:top w:val="nil" w:sz="4" w:space="0"/>
            </w:tcBorders>
          </w:tcPr>
          <w:p w14:paraId="0000029C">
            <w:pPr>
              <w:spacing w:after="0" w:line="240" w:lineRule="auto"/>
              <w:ind w:left="0"/>
              <w:rPr>
                <w:rFonts w:ascii="Times New Roman" w:cs="Times New Roman" w:eastAsia="Times New Roman" w:hAnsi="Times New Roman"/>
                <w:sz w:val="24"/>
                <w:szCs w:val="24"/>
              </w:rPr>
            </w:pPr>
            <w:r>
              <w:rPr>
                <w:rFonts w:ascii="Times New Roman" w:cs="Times New Roman" w:eastAsia="Times New Roman" w:hAnsi="Times New Roman"/>
                <w:sz w:val="24"/>
                <w:szCs w:val="24"/>
              </w:rPr>
              <w:t>26.4</w:t>
            </w:r>
          </w:p>
        </w:tc>
        <w:tc>
          <w:tcPr>
            <w:cnfStyle w:val="000001100000"/>
            <w:tcW w:w="7277" w:type="dxa"/>
            <w:tcBorders>
              <w:top w:val="nil" w:sz="4" w:space="0"/>
            </w:tcBorders>
          </w:tcPr>
          <w:p w14:paraId="0000029D">
            <w:pPr>
              <w:spacing w:after="0" w:line="240" w:lineRule="auto"/>
              <w:ind w:left="0"/>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 Tender determined as not substantially responsive will be rejected by the Purchaser and may not subsequently be made </w:t>
            </w:r>
          </w:p>
          <w:p w14:paraId="0000029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responsive by the Tenderer by correction or withdrawal of nonconforming </w:t>
            </w:r>
          </w:p>
          <w:p w14:paraId="0000029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deviation or reservation.</w:t>
            </w:r>
          </w:p>
          <w:p w14:paraId="000002A0">
            <w:pPr>
              <w:spacing w:after="0" w:line="240" w:lineRule="auto"/>
              <w:ind w:left="0" w:hanging="2"/>
              <w:rPr>
                <w:rFonts w:ascii="Times New Roman" w:cs="Times New Roman" w:eastAsia="Times New Roman" w:hAnsi="Times New Roman"/>
                <w:sz w:val="16"/>
                <w:szCs w:val="24"/>
              </w:rPr>
            </w:pPr>
          </w:p>
        </w:tc>
      </w:tr>
      <w:tr>
        <w:trPr>
          <w:trHeight w:val="55"/>
        </w:trPr>
        <w:tc>
          <w:tcPr>
            <w:cnfStyle w:val="001000010000"/>
            <w:tcW w:w="1872" w:type="dxa"/>
          </w:tcPr>
          <w:p w14:paraId="000002A1">
            <w:pPr>
              <w:spacing w:after="0" w:line="240" w:lineRule="auto"/>
              <w:ind w:left="0" w:right="601" w:hanging="2"/>
              <w:rPr>
                <w:rFonts w:ascii="Times New Roman" w:cs="Times New Roman" w:eastAsia="Times New Roman" w:hAnsi="Times New Roman"/>
                <w:b/>
                <w:bCs/>
                <w:sz w:val="24"/>
                <w:szCs w:val="24"/>
              </w:rPr>
            </w:pPr>
          </w:p>
        </w:tc>
        <w:tc>
          <w:tcPr>
            <w:cnfStyle w:val="000010010000"/>
            <w:tcW w:w="636" w:type="dxa"/>
          </w:tcPr>
          <w:p w14:paraId="000002A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26.5</w:t>
            </w:r>
          </w:p>
        </w:tc>
        <w:tc>
          <w:tcPr>
            <w:cnfStyle w:val="000001010000"/>
            <w:tcW w:w="7277" w:type="dxa"/>
          </w:tcPr>
          <w:p w14:paraId="000002A3">
            <w:pPr>
              <w:spacing w:after="0" w:line="240" w:lineRule="auto"/>
              <w:ind w:left="0"/>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Purchaser may waive any minor informality or nonconformity </w:t>
            </w:r>
          </w:p>
          <w:p w14:paraId="000002A4">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or irregularity in a Tender which does not constitute a </w:t>
            </w:r>
          </w:p>
          <w:p w14:paraId="000002A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material deviation, provided such waiver does not prejudice or </w:t>
            </w:r>
          </w:p>
          <w:p w14:paraId="000002A6">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affect the relative ranking of any Tender. </w:t>
            </w:r>
          </w:p>
        </w:tc>
      </w:tr>
      <w:tr>
        <w:trPr>
          <w:trHeight w:val="117"/>
        </w:trPr>
        <w:tc>
          <w:tcPr>
            <w:cnfStyle w:val="001000100000"/>
            <w:tcW w:w="1872" w:type="dxa"/>
          </w:tcPr>
          <w:p w14:paraId="000002A7">
            <w:pPr>
              <w:spacing w:after="0" w:line="240" w:lineRule="auto"/>
              <w:ind w:left="0" w:right="601" w:hanging="2"/>
              <w:rPr>
                <w:rFonts w:ascii="Times New Roman" w:cs="Times New Roman" w:eastAsia="Times New Roman" w:hAnsi="Times New Roman"/>
                <w:b/>
                <w:bCs/>
                <w:sz w:val="24"/>
                <w:szCs w:val="24"/>
              </w:rPr>
            </w:pPr>
          </w:p>
        </w:tc>
        <w:tc>
          <w:tcPr>
            <w:cnfStyle w:val="000010100000"/>
            <w:tcW w:w="636" w:type="dxa"/>
          </w:tcPr>
          <w:p w14:paraId="000002A8">
            <w:pPr>
              <w:spacing w:after="0" w:line="240" w:lineRule="auto"/>
              <w:ind w:left="0" w:hanging="2"/>
              <w:rPr>
                <w:rFonts w:ascii="Times New Roman" w:cs="Times New Roman" w:eastAsia="Times New Roman" w:hAnsi="Times New Roman"/>
                <w:sz w:val="24"/>
                <w:szCs w:val="24"/>
              </w:rPr>
            </w:pPr>
          </w:p>
        </w:tc>
        <w:tc>
          <w:tcPr>
            <w:cnfStyle w:val="000001100000"/>
            <w:tcW w:w="7277" w:type="dxa"/>
          </w:tcPr>
          <w:p w14:paraId="000002A9">
            <w:pPr>
              <w:spacing w:after="0" w:line="240" w:lineRule="auto"/>
              <w:ind w:left="0" w:hanging="2"/>
              <w:rPr>
                <w:rFonts w:ascii="Times New Roman" w:cs="Times New Roman" w:eastAsia="Times New Roman" w:hAnsi="Times New Roman"/>
                <w:sz w:val="16"/>
                <w:szCs w:val="24"/>
              </w:rPr>
            </w:pPr>
          </w:p>
        </w:tc>
      </w:tr>
      <w:tr>
        <w:trPr>
          <w:trHeight w:val="55"/>
        </w:trPr>
        <w:tc>
          <w:tcPr>
            <w:cnfStyle w:val="001000010000"/>
            <w:tcW w:w="1872" w:type="dxa"/>
          </w:tcPr>
          <w:p w14:paraId="000002AA">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28. Evaluation and  Comparison</w:t>
            </w:r>
          </w:p>
          <w:p w14:paraId="000002AB">
            <w:pPr>
              <w:spacing w:after="0" w:line="240" w:lineRule="auto"/>
              <w:ind w:left="0"/>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 of Tenders</w:t>
            </w:r>
          </w:p>
          <w:p w14:paraId="000002AC">
            <w:pPr>
              <w:spacing w:after="0" w:line="240" w:lineRule="auto"/>
              <w:ind w:left="0" w:right="601" w:hanging="2"/>
              <w:rPr>
                <w:rFonts w:ascii="Times New Roman" w:cs="Times New Roman" w:eastAsia="Times New Roman" w:hAnsi="Times New Roman"/>
                <w:b/>
                <w:bCs/>
                <w:sz w:val="24"/>
                <w:szCs w:val="24"/>
              </w:rPr>
            </w:pPr>
          </w:p>
        </w:tc>
        <w:tc>
          <w:tcPr>
            <w:cnfStyle w:val="000010010000"/>
            <w:tcW w:w="636" w:type="dxa"/>
          </w:tcPr>
          <w:p w14:paraId="000002A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28.1</w:t>
            </w:r>
          </w:p>
        </w:tc>
        <w:tc>
          <w:tcPr>
            <w:cnfStyle w:val="000001010000"/>
            <w:tcW w:w="7277" w:type="dxa"/>
          </w:tcPr>
          <w:p w14:paraId="000002AE">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Purchaser will evaluate and compare only the Tenders </w:t>
            </w:r>
          </w:p>
          <w:p w14:paraId="000002AF">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determined to be substantially responsive in accordance with </w:t>
            </w:r>
          </w:p>
          <w:p w14:paraId="000002B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ITT Clause 26.</w:t>
            </w:r>
          </w:p>
        </w:tc>
      </w:tr>
      <w:tr>
        <w:trPr>
          <w:trHeight w:val="55"/>
        </w:trPr>
        <w:tc>
          <w:tcPr>
            <w:cnfStyle w:val="001000100000"/>
            <w:tcW w:w="1872" w:type="dxa"/>
          </w:tcPr>
          <w:p w14:paraId="000002B1">
            <w:pPr>
              <w:spacing w:after="0" w:line="240" w:lineRule="auto"/>
              <w:ind w:left="0" w:hanging="2"/>
              <w:jc w:val="left"/>
              <w:rPr>
                <w:rFonts w:ascii="Times New Roman" w:cs="Times New Roman" w:eastAsia="Times New Roman" w:hAnsi="Times New Roman"/>
                <w:b/>
                <w:bCs/>
                <w:sz w:val="24"/>
                <w:szCs w:val="24"/>
              </w:rPr>
            </w:pPr>
          </w:p>
        </w:tc>
        <w:tc>
          <w:tcPr>
            <w:cnfStyle w:val="000010100000"/>
            <w:tcW w:w="636" w:type="dxa"/>
          </w:tcPr>
          <w:p w14:paraId="000002B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28.2</w:t>
            </w:r>
          </w:p>
        </w:tc>
        <w:tc>
          <w:tcPr>
            <w:cnfStyle w:val="000001100000"/>
            <w:tcW w:w="7277" w:type="dxa"/>
          </w:tcPr>
          <w:p w14:paraId="000002B3">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Purchaser’s evaluation of a Tender will be on the bases of Tender </w:t>
            </w:r>
          </w:p>
          <w:p w14:paraId="000002B4">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Price as specified in the Price Schedule.</w:t>
            </w:r>
          </w:p>
          <w:p w14:paraId="000002B5">
            <w:pPr>
              <w:spacing w:after="0" w:line="240" w:lineRule="auto"/>
              <w:ind w:left="0" w:hanging="2"/>
              <w:jc w:val="left"/>
              <w:rPr>
                <w:rFonts w:ascii="Times New Roman" w:cs="Times New Roman" w:eastAsia="Times New Roman" w:hAnsi="Times New Roman"/>
                <w:sz w:val="16"/>
                <w:szCs w:val="24"/>
              </w:rPr>
            </w:pPr>
          </w:p>
        </w:tc>
      </w:tr>
      <w:tr>
        <w:trPr>
          <w:trHeight w:val="55"/>
        </w:trPr>
        <w:tc>
          <w:tcPr>
            <w:cnfStyle w:val="001000010000"/>
            <w:tcW w:w="1872" w:type="dxa"/>
          </w:tcPr>
          <w:p w14:paraId="000002B6">
            <w:pPr>
              <w:spacing w:after="0" w:line="240" w:lineRule="auto"/>
              <w:ind w:left="0" w:hanging="2"/>
              <w:jc w:val="left"/>
              <w:rPr>
                <w:rFonts w:ascii="Times New Roman" w:cs="Times New Roman" w:eastAsia="Times New Roman" w:hAnsi="Times New Roman"/>
                <w:b/>
                <w:bCs/>
                <w:sz w:val="24"/>
                <w:szCs w:val="24"/>
              </w:rPr>
            </w:pPr>
          </w:p>
        </w:tc>
        <w:tc>
          <w:tcPr>
            <w:cnfStyle w:val="000010010000"/>
            <w:tcW w:w="636" w:type="dxa"/>
          </w:tcPr>
          <w:p w14:paraId="000002B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28.3</w:t>
            </w:r>
          </w:p>
        </w:tc>
        <w:tc>
          <w:tcPr>
            <w:cnfStyle w:val="000001010000"/>
            <w:tcW w:w="7277" w:type="dxa"/>
          </w:tcPr>
          <w:p w14:paraId="000002B8">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Purchaser reserves the right to accept or reject any variation, deviation, or alternative offer. Variations, deviations, </w:t>
            </w:r>
          </w:p>
          <w:p w14:paraId="000002B9">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and alternative offers and other factors which are in excess of </w:t>
            </w:r>
          </w:p>
          <w:p w14:paraId="000002BA">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requirements of the Tender documents or otherwise result </w:t>
            </w:r>
          </w:p>
          <w:p w14:paraId="000002BB">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in unsolicited benefits for the Purchaser will not be taken into </w:t>
            </w:r>
          </w:p>
          <w:p w14:paraId="000002BC">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account in Tender evaluation.</w:t>
            </w:r>
          </w:p>
          <w:p w14:paraId="000002BD">
            <w:pPr>
              <w:spacing w:after="0" w:line="240" w:lineRule="auto"/>
              <w:ind w:left="0" w:hanging="2"/>
              <w:jc w:val="left"/>
              <w:rPr>
                <w:rFonts w:ascii="Times New Roman" w:cs="Times New Roman" w:eastAsia="Times New Roman" w:hAnsi="Times New Roman"/>
                <w:sz w:val="16"/>
                <w:szCs w:val="24"/>
              </w:rPr>
            </w:pPr>
          </w:p>
        </w:tc>
      </w:tr>
      <w:tr>
        <w:trPr>
          <w:trHeight w:val="55"/>
        </w:trPr>
        <w:tc>
          <w:tcPr>
            <w:cnfStyle w:val="001000100000"/>
            <w:tcW w:w="1872" w:type="dxa"/>
          </w:tcPr>
          <w:p w14:paraId="000002BE">
            <w:pPr>
              <w:spacing w:after="0" w:line="240" w:lineRule="auto"/>
              <w:ind w:left="0" w:hanging="2"/>
              <w:jc w:val="left"/>
              <w:rPr>
                <w:rFonts w:ascii="Times New Roman" w:cs="Times New Roman" w:eastAsia="Times New Roman" w:hAnsi="Times New Roman"/>
                <w:b/>
                <w:bCs/>
                <w:sz w:val="24"/>
                <w:szCs w:val="24"/>
              </w:rPr>
            </w:pPr>
          </w:p>
        </w:tc>
        <w:tc>
          <w:tcPr>
            <w:cnfStyle w:val="000010100000"/>
            <w:tcW w:w="636" w:type="dxa"/>
          </w:tcPr>
          <w:p w14:paraId="000002B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28.4</w:t>
            </w:r>
          </w:p>
        </w:tc>
        <w:tc>
          <w:tcPr>
            <w:cnfStyle w:val="000001100000"/>
            <w:tcW w:w="7277" w:type="dxa"/>
          </w:tcPr>
          <w:p w14:paraId="000002C0">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Purchaser’s evaluation of a Tender will take into account, in </w:t>
            </w:r>
          </w:p>
          <w:p w14:paraId="000002C1">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addition to the Tender Price quoted in accordance with ITT Clause </w:t>
            </w:r>
          </w:p>
          <w:p w14:paraId="000002C2">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12.1, one or more of the following factors as specified in the </w:t>
            </w:r>
            <w:r>
              <w:rPr>
                <w:rFonts w:ascii="Times New Roman" w:cs="Times New Roman" w:eastAsia="Times New Roman" w:hAnsi="Times New Roman"/>
                <w:i/>
                <w:iCs/>
                <w:sz w:val="24"/>
                <w:szCs w:val="24"/>
              </w:rPr>
              <w:t>TenderData Sheet</w:t>
            </w:r>
            <w:r>
              <w:rPr>
                <w:rFonts w:ascii="Times New Roman" w:cs="Times New Roman" w:eastAsia="Times New Roman" w:hAnsi="Times New Roman"/>
                <w:sz w:val="24"/>
                <w:szCs w:val="24"/>
              </w:rPr>
              <w:t>, and quantified in ITT Clause 28.6:</w:t>
            </w:r>
          </w:p>
          <w:p w14:paraId="000002C3">
            <w:pPr>
              <w:spacing w:after="0" w:line="240" w:lineRule="auto"/>
              <w:ind w:left="0" w:hanging="2"/>
              <w:jc w:val="left"/>
              <w:rPr>
                <w:rFonts w:ascii="Times New Roman" w:cs="Times New Roman" w:eastAsia="Times New Roman" w:hAnsi="Times New Roman"/>
                <w:sz w:val="16"/>
                <w:szCs w:val="24"/>
              </w:rPr>
            </w:pPr>
          </w:p>
          <w:p w14:paraId="000002C4">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 Delivery schedule offered in the Tender;</w:t>
            </w:r>
          </w:p>
          <w:p w14:paraId="000002C5">
            <w:pPr>
              <w:spacing w:after="0" w:line="240" w:lineRule="auto"/>
              <w:ind w:left="0" w:hanging="2"/>
              <w:jc w:val="left"/>
              <w:rPr>
                <w:rFonts w:ascii="Times New Roman" w:cs="Times New Roman" w:eastAsia="Times New Roman" w:hAnsi="Times New Roman"/>
                <w:sz w:val="16"/>
                <w:szCs w:val="24"/>
              </w:rPr>
            </w:pPr>
            <w:r>
              <w:rPr>
                <w:rFonts w:ascii="Times New Roman" w:cs="Times New Roman" w:eastAsia="Times New Roman" w:hAnsi="Times New Roman"/>
                <w:i/>
                <w:iCs/>
                <w:sz w:val="24"/>
                <w:szCs w:val="24"/>
              </w:rPr>
              <w:t xml:space="preserve">      </w:t>
            </w:r>
          </w:p>
          <w:p w14:paraId="000002C6">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 the cost of components, mandatory spare parts, and service;</w:t>
            </w:r>
          </w:p>
          <w:p w14:paraId="000002C7">
            <w:pPr>
              <w:spacing w:after="0" w:line="240" w:lineRule="auto"/>
              <w:ind w:left="0" w:hanging="2"/>
              <w:jc w:val="left"/>
              <w:rPr>
                <w:rFonts w:ascii="Times New Roman" w:cs="Times New Roman" w:eastAsia="Times New Roman" w:hAnsi="Times New Roman"/>
                <w:sz w:val="16"/>
                <w:szCs w:val="24"/>
              </w:rPr>
            </w:pPr>
            <w:r>
              <w:rPr>
                <w:rFonts w:ascii="Times New Roman" w:cs="Times New Roman" w:eastAsia="Times New Roman" w:hAnsi="Times New Roman"/>
                <w:i/>
                <w:iCs/>
                <w:sz w:val="24"/>
                <w:szCs w:val="24"/>
              </w:rPr>
              <w:t xml:space="preserve">    </w:t>
            </w:r>
          </w:p>
          <w:p w14:paraId="000002C8">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d. Contractual and Commercial Deviations:</w:t>
            </w:r>
          </w:p>
          <w:p w14:paraId="000002C9">
            <w:pPr>
              <w:spacing w:after="0" w:line="240" w:lineRule="auto"/>
              <w:ind w:left="0" w:hanging="2"/>
              <w:jc w:val="left"/>
              <w:rPr>
                <w:rFonts w:ascii="Times New Roman" w:cs="Times New Roman" w:eastAsia="Times New Roman" w:hAnsi="Times New Roman"/>
                <w:sz w:val="16"/>
                <w:szCs w:val="24"/>
              </w:rPr>
            </w:pPr>
            <w:r>
              <w:rPr>
                <w:rFonts w:ascii="Times New Roman" w:cs="Times New Roman" w:eastAsia="Times New Roman" w:hAnsi="Times New Roman"/>
                <w:i/>
                <w:iCs/>
                <w:sz w:val="24"/>
                <w:szCs w:val="24"/>
              </w:rPr>
              <w:t xml:space="preserve">    </w:t>
            </w:r>
          </w:p>
          <w:p w14:paraId="000002CA">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 Other specific criteria indicated in the </w:t>
            </w:r>
            <w:r>
              <w:rPr>
                <w:rFonts w:ascii="Times New Roman" w:cs="Times New Roman" w:eastAsia="Times New Roman" w:hAnsi="Times New Roman"/>
                <w:i/>
                <w:iCs/>
                <w:sz w:val="24"/>
                <w:szCs w:val="24"/>
              </w:rPr>
              <w:t xml:space="preserve">Tender Data Sheet </w:t>
            </w:r>
            <w:r>
              <w:rPr>
                <w:rFonts w:ascii="Times New Roman" w:cs="Times New Roman" w:eastAsia="Times New Roman" w:hAnsi="Times New Roman"/>
                <w:sz w:val="24"/>
                <w:szCs w:val="24"/>
              </w:rPr>
              <w:t>and/or in the Technical Specifications.</w:t>
            </w:r>
          </w:p>
        </w:tc>
      </w:tr>
    </w:tbl>
    <w:p w14:paraId="000002CB">
      <w:pPr>
        <w:spacing w:after="0" w:line="240" w:lineRule="auto"/>
        <w:ind w:left="0" w:hanging="2"/>
        <w:jc w:val="left"/>
        <w:rPr>
          <w:rFonts w:ascii="Times New Roman" w:cs="Times New Roman" w:eastAsia="Times New Roman" w:hAnsi="Times New Roman"/>
          <w:sz w:val="24"/>
          <w:szCs w:val="24"/>
        </w:rPr>
      </w:pPr>
    </w:p>
    <w:tbl>
      <w:tblPr>
        <w:tblW w:w="10782" w:type="dxa"/>
        <w:tblInd w:w="-432" w:type="dxa"/>
        <w:tblBorders>
          <w:top w:val="nil" w:sz="4" w:space="0"/>
          <w:left w:val="nil" w:sz="4" w:space="0"/>
          <w:bottom w:val="nil" w:sz="4" w:space="0"/>
          <w:right w:val="nil" w:sz="4" w:space="0"/>
          <w:insideH w:val="single" w:color="ffffff" w:sz="18" w:space="0"/>
          <w:insideV w:val="single" w:color="ffffff" w:sz="18" w:space="0"/>
        </w:tblBorders>
        <w:tblLook w:val="00A0"/>
      </w:tblPr>
      <w:tblGrid>
        <w:gridCol w:w="1780"/>
        <w:gridCol w:w="648"/>
        <w:gridCol w:w="8354"/>
      </w:tblGrid>
      <w:tr>
        <w:trPr>
          <w:trHeight w:val="55"/>
        </w:trPr>
        <w:tc>
          <w:tcPr>
            <w:cnfStyle w:val="101000000000"/>
            <w:tcW w:w="1782" w:type="dxa"/>
          </w:tcPr>
          <w:p w14:paraId="000002CC">
            <w:pPr>
              <w:spacing w:after="0" w:line="240" w:lineRule="auto"/>
              <w:ind w:left="0" w:hanging="2"/>
              <w:jc w:val="left"/>
              <w:rPr>
                <w:rFonts w:ascii="Times New Roman" w:cs="Times New Roman" w:eastAsia="Times New Roman" w:hAnsi="Times New Roman"/>
                <w:b/>
                <w:bCs/>
                <w:sz w:val="24"/>
                <w:szCs w:val="24"/>
              </w:rPr>
            </w:pPr>
          </w:p>
        </w:tc>
        <w:tc>
          <w:tcPr>
            <w:cnfStyle w:val="100010000000"/>
            <w:tcW w:w="636" w:type="dxa"/>
          </w:tcPr>
          <w:p w14:paraId="000002C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28.5</w:t>
            </w:r>
          </w:p>
        </w:tc>
        <w:tc>
          <w:tcPr>
            <w:cnfStyle w:val="100001000000"/>
            <w:tcW w:w="8364" w:type="dxa"/>
          </w:tcPr>
          <w:p w14:paraId="000002C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For factors retained in the </w:t>
            </w:r>
            <w:r>
              <w:rPr>
                <w:rFonts w:ascii="Times New Roman" w:cs="Times New Roman" w:eastAsia="Times New Roman" w:hAnsi="Times New Roman"/>
                <w:i/>
                <w:iCs/>
                <w:sz w:val="24"/>
                <w:szCs w:val="24"/>
              </w:rPr>
              <w:t xml:space="preserve">Tender Data Sheet </w:t>
            </w:r>
            <w:r>
              <w:rPr>
                <w:rFonts w:ascii="Times New Roman" w:cs="Times New Roman" w:eastAsia="Times New Roman" w:hAnsi="Times New Roman"/>
                <w:sz w:val="24"/>
                <w:szCs w:val="24"/>
              </w:rPr>
              <w:t xml:space="preserve">pursuant to ITT 28.4, </w:t>
            </w:r>
          </w:p>
          <w:p w14:paraId="000002CF">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one or more of the following quantification methods will be </w:t>
            </w:r>
          </w:p>
          <w:p w14:paraId="000002D0">
            <w:pPr>
              <w:spacing w:after="0" w:line="240" w:lineRule="auto"/>
              <w:ind w:left="0" w:hanging="2"/>
              <w:rPr>
                <w:rFonts w:ascii="Times New Roman" w:cs="Times New Roman" w:eastAsia="Times New Roman" w:hAnsi="Times New Roman"/>
                <w:i/>
                <w:iCs/>
                <w:sz w:val="24"/>
                <w:szCs w:val="24"/>
              </w:rPr>
            </w:pPr>
            <w:r>
              <w:rPr>
                <w:rFonts w:ascii="Times New Roman" w:cs="Times New Roman" w:eastAsia="Times New Roman" w:hAnsi="Times New Roman"/>
                <w:sz w:val="24"/>
                <w:szCs w:val="24"/>
              </w:rPr>
              <w:t xml:space="preserve">applied, as detailed in the </w:t>
            </w:r>
            <w:r>
              <w:rPr>
                <w:rFonts w:ascii="Times New Roman" w:cs="Times New Roman" w:eastAsia="Times New Roman" w:hAnsi="Times New Roman"/>
                <w:i/>
                <w:iCs/>
                <w:sz w:val="24"/>
                <w:szCs w:val="24"/>
              </w:rPr>
              <w:t>Tender Data Sheet:</w:t>
            </w:r>
          </w:p>
          <w:p w14:paraId="000002D1">
            <w:pPr>
              <w:spacing w:after="0" w:line="240" w:lineRule="auto"/>
              <w:ind w:left="0" w:hanging="2"/>
              <w:rPr>
                <w:rFonts w:ascii="Times New Roman" w:cs="Times New Roman" w:eastAsia="Times New Roman" w:hAnsi="Times New Roman"/>
                <w:sz w:val="24"/>
                <w:szCs w:val="24"/>
              </w:rPr>
            </w:pPr>
          </w:p>
          <w:p w14:paraId="000002D2">
            <w:pPr>
              <w:spacing w:after="0" w:line="240" w:lineRule="auto"/>
              <w:ind w:left="0" w:hanging="2"/>
              <w:rPr>
                <w:rFonts w:ascii="Times New Roman" w:cs="Times New Roman" w:eastAsia="Times New Roman" w:hAnsi="Times New Roman"/>
                <w:i/>
                <w:iCs/>
                <w:sz w:val="24"/>
                <w:szCs w:val="24"/>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r>
            <w:r>
              <w:rPr>
                <w:rFonts w:ascii="Times New Roman" w:cs="Times New Roman" w:eastAsia="Times New Roman" w:hAnsi="Times New Roman"/>
                <w:b/>
                <w:bCs/>
                <w:sz w:val="24"/>
                <w:szCs w:val="24"/>
              </w:rPr>
              <w:t xml:space="preserve">Delivery schedule: </w:t>
            </w:r>
            <w:r>
              <w:rPr>
                <w:rFonts w:ascii="Times New Roman" w:cs="Times New Roman" w:eastAsia="Times New Roman" w:hAnsi="Times New Roman"/>
                <w:sz w:val="24"/>
                <w:szCs w:val="24"/>
              </w:rPr>
              <w:t xml:space="preserve">The Goods covered under this Invitation are required to be delivered (shipped) within an acceptable range of days/weeks/months </w:t>
            </w:r>
            <w:r>
              <w:rPr>
                <w:rFonts w:ascii="Times New Roman" w:cs="Times New Roman" w:eastAsia="Times New Roman" w:hAnsi="Times New Roman"/>
                <w:i/>
                <w:iCs/>
                <w:sz w:val="24"/>
                <w:szCs w:val="24"/>
              </w:rPr>
              <w:t>[as applicable]</w:t>
            </w:r>
          </w:p>
          <w:p w14:paraId="000002D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specified in the Schedule of Requirement. No credit will be given to earlier deliveries, and Tenders offering delivery beyond this range will be treated as nonresponsive. Within this acceptable range, an adjustment per day, as specified in the </w:t>
            </w:r>
            <w:r>
              <w:rPr>
                <w:rFonts w:ascii="Times New Roman" w:cs="Times New Roman" w:eastAsia="Times New Roman" w:hAnsi="Times New Roman"/>
                <w:i/>
                <w:iCs/>
                <w:sz w:val="24"/>
                <w:szCs w:val="24"/>
              </w:rPr>
              <w:t>Tender Data Sheet</w:t>
            </w:r>
            <w:r>
              <w:rPr>
                <w:rFonts w:ascii="Times New Roman" w:cs="Times New Roman" w:eastAsia="Times New Roman" w:hAnsi="Times New Roman"/>
                <w:sz w:val="24"/>
                <w:szCs w:val="24"/>
              </w:rPr>
              <w:t>, will be added for evaluation to the Tender Price of Tenders offering delivery later than the Earliest       Delivery Period specified in the Schedule of Requirements.</w:t>
            </w:r>
          </w:p>
          <w:p w14:paraId="000002D4">
            <w:pPr>
              <w:spacing w:after="0" w:line="240" w:lineRule="auto"/>
              <w:ind w:left="0" w:hanging="2"/>
              <w:rPr>
                <w:rFonts w:ascii="Times New Roman" w:cs="Times New Roman" w:eastAsia="Times New Roman" w:hAnsi="Times New Roman"/>
                <w:i/>
                <w:iCs/>
                <w:sz w:val="24"/>
                <w:szCs w:val="24"/>
              </w:rPr>
            </w:pPr>
            <w:r>
              <w:rPr>
                <w:rFonts w:ascii="Times New Roman" w:cs="Times New Roman" w:eastAsia="Times New Roman" w:hAnsi="Times New Roman"/>
                <w:sz w:val="24"/>
                <w:szCs w:val="24"/>
              </w:rPr>
              <w:tab/>
            </w:r>
          </w:p>
          <w:p w14:paraId="000002D5">
            <w:pPr>
              <w:spacing w:after="0" w:line="240" w:lineRule="auto"/>
              <w:ind w:left="0" w:hanging="2"/>
              <w:rPr>
                <w:rFonts w:ascii="Times New Roman" w:cs="Times New Roman" w:eastAsia="Times New Roman" w:hAnsi="Times New Roman"/>
                <w:sz w:val="24"/>
                <w:szCs w:val="24"/>
              </w:rPr>
            </w:pPr>
          </w:p>
          <w:p w14:paraId="000002D6">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r>
            <w:r>
              <w:rPr>
                <w:rFonts w:ascii="Times New Roman" w:cs="Times New Roman" w:eastAsia="Times New Roman" w:hAnsi="Times New Roman"/>
                <w:b/>
                <w:bCs/>
                <w:sz w:val="24"/>
                <w:szCs w:val="24"/>
              </w:rPr>
              <w:t xml:space="preserve">Cost of spare parts and services: </w:t>
            </w:r>
            <w:r>
              <w:rPr>
                <w:rFonts w:ascii="Times New Roman" w:cs="Times New Roman" w:eastAsia="Times New Roman" w:hAnsi="Times New Roman"/>
                <w:sz w:val="24"/>
                <w:szCs w:val="24"/>
              </w:rPr>
              <w:t xml:space="preserve">The list of items and quantities of major assemblies, components, and selected spare parts, likely to be required during the initial period of operation specified in the </w:t>
            </w:r>
            <w:r>
              <w:rPr>
                <w:rFonts w:ascii="Times New Roman" w:cs="Times New Roman" w:eastAsia="Times New Roman" w:hAnsi="Times New Roman"/>
                <w:i/>
                <w:iCs/>
                <w:sz w:val="24"/>
                <w:szCs w:val="24"/>
              </w:rPr>
              <w:t xml:space="preserve">Tender Data Sheet, </w:t>
            </w:r>
            <w:r>
              <w:rPr>
                <w:rFonts w:ascii="Times New Roman" w:cs="Times New Roman" w:eastAsia="Times New Roman" w:hAnsi="Times New Roman"/>
                <w:sz w:val="24"/>
                <w:szCs w:val="24"/>
              </w:rPr>
              <w:t>is annexed to the Technical Specifications. The total cost of these items, at the unit prices quoted in each Tender, will be added to the Tender Price. The cost to the purchaser of establishing the minimum service facilities and part inventories as outlined in the Tender data Sheet or elsewhere in the Tender Document if quoted separately shall be added to the Tender Price.</w:t>
            </w:r>
          </w:p>
          <w:p w14:paraId="000002D7">
            <w:pPr>
              <w:spacing w:after="0" w:line="240" w:lineRule="auto"/>
              <w:ind w:left="0" w:hanging="2"/>
              <w:rPr>
                <w:rFonts w:ascii="Times New Roman" w:cs="Times New Roman" w:eastAsia="Times New Roman" w:hAnsi="Times New Roman"/>
                <w:i/>
                <w:iCs/>
                <w:sz w:val="24"/>
                <w:szCs w:val="24"/>
              </w:rPr>
            </w:pPr>
            <w:r>
              <w:rPr>
                <w:rFonts w:ascii="Times New Roman" w:cs="Times New Roman" w:eastAsia="Times New Roman" w:hAnsi="Times New Roman"/>
                <w:sz w:val="24"/>
                <w:szCs w:val="24"/>
              </w:rPr>
              <w:tab/>
            </w:r>
          </w:p>
          <w:p w14:paraId="000002D8">
            <w:pPr>
              <w:spacing w:after="0" w:line="240" w:lineRule="auto"/>
              <w:ind w:left="0" w:hanging="2"/>
              <w:rPr>
                <w:rFonts w:ascii="Times New Roman" w:cs="Times New Roman" w:eastAsia="Times New Roman" w:hAnsi="Times New Roman"/>
                <w:sz w:val="24"/>
                <w:szCs w:val="24"/>
              </w:rPr>
            </w:pPr>
          </w:p>
          <w:p w14:paraId="000002D9">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c.</w:t>
            </w:r>
            <w:r>
              <w:rPr>
                <w:rFonts w:ascii="Times New Roman" w:cs="Times New Roman" w:eastAsia="Times New Roman" w:hAnsi="Times New Roman"/>
                <w:sz w:val="24"/>
                <w:szCs w:val="24"/>
              </w:rPr>
              <w:tab/>
            </w:r>
            <w:r>
              <w:rPr>
                <w:rFonts w:ascii="Times New Roman" w:cs="Times New Roman" w:eastAsia="Times New Roman" w:hAnsi="Times New Roman"/>
                <w:b/>
                <w:bCs/>
                <w:sz w:val="24"/>
                <w:szCs w:val="24"/>
              </w:rPr>
              <w:t>Contractual and Commercial Deviations:</w:t>
            </w:r>
            <w:r>
              <w:rPr>
                <w:rFonts w:ascii="Times New Roman" w:cs="Times New Roman" w:eastAsia="Times New Roman" w:hAnsi="Times New Roman"/>
                <w:sz w:val="24"/>
                <w:szCs w:val="24"/>
              </w:rPr>
              <w:t xml:space="preserve"> The cost of all quantifiable deviations and omissions from the contractual and commercial conditions shall be </w:t>
            </w:r>
            <w:r>
              <w:rPr>
                <w:rFonts w:ascii="Times New Roman" w:cs="Times New Roman" w:eastAsia="Times New Roman" w:hAnsi="Times New Roman"/>
                <w:sz w:val="24"/>
                <w:szCs w:val="24"/>
              </w:rPr>
              <w:t>evaluated. The Purchaser will make its own assessment of the cost of any deviations for the purpose of ensuring fair comparison of Tenders.</w:t>
            </w:r>
          </w:p>
          <w:p w14:paraId="000002DA">
            <w:pPr>
              <w:spacing w:after="0" w:line="240" w:lineRule="auto"/>
              <w:ind w:left="0" w:hanging="2"/>
              <w:rPr>
                <w:rFonts w:ascii="Times New Roman" w:cs="Times New Roman" w:eastAsia="Times New Roman" w:hAnsi="Times New Roman"/>
                <w:sz w:val="24"/>
                <w:szCs w:val="24"/>
              </w:rPr>
            </w:pPr>
          </w:p>
          <w:p w14:paraId="000002DB">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d.</w:t>
            </w:r>
            <w:r>
              <w:rPr>
                <w:rFonts w:ascii="Times New Roman" w:cs="Times New Roman" w:eastAsia="Times New Roman" w:hAnsi="Times New Roman"/>
                <w:sz w:val="24"/>
                <w:szCs w:val="24"/>
              </w:rPr>
              <w:tab/>
            </w:r>
            <w:r>
              <w:rPr>
                <w:rFonts w:ascii="Times New Roman" w:cs="Times New Roman" w:eastAsia="Times New Roman" w:hAnsi="Times New Roman"/>
                <w:b/>
                <w:bCs/>
                <w:sz w:val="24"/>
                <w:szCs w:val="24"/>
              </w:rPr>
              <w:t>Specific additional criteria:</w:t>
            </w:r>
            <w:r>
              <w:rPr>
                <w:rFonts w:ascii="Times New Roman" w:cs="Times New Roman" w:eastAsia="Times New Roman" w:hAnsi="Times New Roman"/>
                <w:sz w:val="24"/>
                <w:szCs w:val="24"/>
              </w:rPr>
              <w:t xml:space="preserve"> The relevant evaluation  </w:t>
            </w:r>
          </w:p>
          <w:p w14:paraId="000002D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19"/>
                <w:szCs w:val="19"/>
              </w:rPr>
              <w:t xml:space="preserve">        </w:t>
            </w:r>
          </w:p>
          <w:p w14:paraId="000002D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method shall be detailed in the </w:t>
            </w:r>
            <w:r>
              <w:rPr>
                <w:rFonts w:ascii="Times New Roman" w:cs="Times New Roman" w:eastAsia="Times New Roman" w:hAnsi="Times New Roman"/>
                <w:i/>
                <w:iCs/>
                <w:sz w:val="24"/>
                <w:szCs w:val="24"/>
              </w:rPr>
              <w:t xml:space="preserve">Tender Data Sheet </w:t>
            </w:r>
            <w:r>
              <w:rPr>
                <w:rFonts w:ascii="Times New Roman" w:cs="Times New Roman" w:eastAsia="Times New Roman" w:hAnsi="Times New Roman"/>
                <w:sz w:val="24"/>
                <w:szCs w:val="24"/>
              </w:rPr>
              <w:t xml:space="preserve">and/or    </w:t>
            </w:r>
          </w:p>
          <w:p w14:paraId="000002D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       in </w:t>
            </w:r>
          </w:p>
          <w:p w14:paraId="000002D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Technical Specification.</w:t>
            </w:r>
          </w:p>
        </w:tc>
      </w:tr>
    </w:tbl>
    <w:p w14:paraId="000002E0">
      <w:pPr>
        <w:spacing w:after="0" w:line="240" w:lineRule="auto"/>
        <w:ind w:left="0" w:hanging="2"/>
        <w:jc w:val="left"/>
        <w:rPr>
          <w:rFonts w:ascii="Times New Roman" w:cs="Times New Roman" w:eastAsia="Times New Roman" w:hAnsi="Times New Roman"/>
          <w:sz w:val="24"/>
          <w:szCs w:val="24"/>
        </w:rPr>
      </w:pPr>
    </w:p>
    <w:p w14:paraId="000002E1">
      <w:pPr>
        <w:spacing w:after="0" w:line="240" w:lineRule="auto"/>
        <w:ind w:left="0" w:hanging="2"/>
        <w:jc w:val="left"/>
        <w:rPr>
          <w:rFonts w:ascii="Times New Roman" w:cs="Times New Roman" w:eastAsia="Times New Roman" w:hAnsi="Times New Roman"/>
          <w:sz w:val="24"/>
          <w:szCs w:val="24"/>
        </w:rPr>
      </w:pPr>
    </w:p>
    <w:p w14:paraId="000002E2">
      <w:pPr>
        <w:spacing w:after="0" w:line="240" w:lineRule="auto"/>
        <w:ind w:left="0" w:hanging="2"/>
        <w:jc w:val="left"/>
        <w:rPr>
          <w:rFonts w:ascii="Times New Roman" w:cs="Times New Roman" w:eastAsia="Times New Roman" w:hAnsi="Times New Roman"/>
          <w:sz w:val="24"/>
          <w:szCs w:val="24"/>
        </w:rPr>
      </w:pPr>
    </w:p>
    <w:tbl>
      <w:tblPr>
        <w:tblW w:w="9540" w:type="dxa"/>
        <w:tblInd w:w="-432" w:type="dxa"/>
        <w:tblBorders>
          <w:top w:val="nil" w:sz="4" w:space="0"/>
          <w:left w:val="nil" w:sz="4" w:space="0"/>
          <w:bottom w:val="nil" w:sz="4" w:space="0"/>
          <w:right w:val="nil" w:sz="4" w:space="0"/>
          <w:insideH w:val="single" w:color="ffffff" w:sz="18" w:space="0"/>
          <w:insideV w:val="single" w:color="ffffff" w:sz="18" w:space="0"/>
        </w:tblBorders>
        <w:tblLook w:val="00A0"/>
      </w:tblPr>
      <w:tblGrid>
        <w:gridCol w:w="2685"/>
        <w:gridCol w:w="648"/>
        <w:gridCol w:w="6207"/>
      </w:tblGrid>
      <w:tr>
        <w:trPr>
          <w:trHeight w:val="55"/>
        </w:trPr>
        <w:tc>
          <w:tcPr>
            <w:cnfStyle w:val="101000000000"/>
            <w:tcW w:w="2689" w:type="dxa"/>
          </w:tcPr>
          <w:p w14:paraId="000002E3">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29.  Margin of  </w:t>
            </w:r>
          </w:p>
          <w:p w14:paraId="000002E4">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       Preference</w:t>
            </w:r>
          </w:p>
          <w:p w14:paraId="000002E5">
            <w:pPr>
              <w:spacing w:after="0" w:line="240" w:lineRule="auto"/>
              <w:ind w:left="0" w:right="601" w:hanging="2"/>
              <w:rPr>
                <w:rFonts w:ascii="Times New Roman" w:cs="Times New Roman" w:eastAsia="Times New Roman" w:hAnsi="Times New Roman"/>
                <w:b/>
                <w:bCs/>
                <w:iCs/>
                <w:sz w:val="24"/>
                <w:szCs w:val="24"/>
              </w:rPr>
            </w:pPr>
          </w:p>
        </w:tc>
        <w:tc>
          <w:tcPr>
            <w:cnfStyle w:val="100010000000"/>
            <w:tcW w:w="636" w:type="dxa"/>
          </w:tcPr>
          <w:p w14:paraId="000002E6">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29.1</w:t>
            </w:r>
          </w:p>
        </w:tc>
        <w:tc>
          <w:tcPr>
            <w:cnfStyle w:val="100001000000"/>
            <w:tcW w:w="6215" w:type="dxa"/>
          </w:tcPr>
          <w:p w14:paraId="000002E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 margin of Preference where applicable shall be provided as </w:t>
            </w:r>
          </w:p>
          <w:p w14:paraId="000002E8">
            <w:pPr>
              <w:spacing w:after="0" w:line="240" w:lineRule="auto"/>
              <w:ind w:left="0" w:hanging="2"/>
              <w:rPr>
                <w:rFonts w:ascii="Times New Roman" w:cs="Times New Roman" w:eastAsia="Times New Roman" w:hAnsi="Times New Roman"/>
                <w:i/>
                <w:sz w:val="24"/>
                <w:szCs w:val="24"/>
              </w:rPr>
            </w:pPr>
            <w:r>
              <w:rPr>
                <w:rFonts w:ascii="Times New Roman" w:cs="Times New Roman" w:eastAsia="Times New Roman" w:hAnsi="Times New Roman"/>
                <w:i/>
                <w:sz w:val="24"/>
                <w:szCs w:val="24"/>
              </w:rPr>
              <w:t>specified in Tender Data Sheet.</w:t>
            </w:r>
          </w:p>
        </w:tc>
      </w:tr>
      <w:tr>
        <w:trPr>
          <w:trHeight w:val="55"/>
        </w:trPr>
        <w:tc>
          <w:tcPr>
            <w:cnfStyle w:val="001000100000"/>
            <w:tcW w:w="2689" w:type="dxa"/>
          </w:tcPr>
          <w:p w14:paraId="000002E9">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30.</w:t>
            </w:r>
            <w:r>
              <w:rPr>
                <w:rFonts w:ascii="Times New Roman" w:cs="Times New Roman" w:eastAsia="Times New Roman" w:hAnsi="Times New Roman"/>
                <w:b/>
                <w:bCs/>
                <w:sz w:val="24"/>
                <w:szCs w:val="24"/>
              </w:rPr>
              <w:tab/>
              <w:t>Contacting the Purchaser</w:t>
            </w:r>
          </w:p>
          <w:p w14:paraId="000002EA">
            <w:pPr>
              <w:spacing w:after="0" w:line="240" w:lineRule="auto"/>
              <w:ind w:left="0" w:hanging="2"/>
              <w:jc w:val="left"/>
              <w:rPr>
                <w:rFonts w:ascii="Times New Roman" w:cs="Times New Roman" w:eastAsia="Times New Roman" w:hAnsi="Times New Roman"/>
                <w:b/>
                <w:bCs/>
                <w:sz w:val="24"/>
                <w:szCs w:val="24"/>
              </w:rPr>
            </w:pPr>
          </w:p>
        </w:tc>
        <w:tc>
          <w:tcPr>
            <w:cnfStyle w:val="000010100000"/>
            <w:tcW w:w="636" w:type="dxa"/>
          </w:tcPr>
          <w:p w14:paraId="000002EB">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30.1</w:t>
            </w:r>
          </w:p>
        </w:tc>
        <w:tc>
          <w:tcPr>
            <w:cnfStyle w:val="000001100000"/>
            <w:tcW w:w="6215" w:type="dxa"/>
          </w:tcPr>
          <w:p w14:paraId="000002E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Subject to Clause 25, no Tenderer shall contact the Purchaser on </w:t>
            </w:r>
          </w:p>
          <w:p w14:paraId="000002E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any matter relating to its Tender, from the time of the Tender opening to </w:t>
            </w:r>
          </w:p>
          <w:p w14:paraId="000002E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time the Contract is awarded. If the Tender wishes to bring </w:t>
            </w:r>
          </w:p>
          <w:p w14:paraId="000002EF">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additional information to the notice of the Purchaser, it should </w:t>
            </w:r>
          </w:p>
          <w:p w14:paraId="000002F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do so in writing.</w:t>
            </w:r>
          </w:p>
        </w:tc>
      </w:tr>
      <w:tr>
        <w:trPr>
          <w:trHeight w:val="55"/>
        </w:trPr>
        <w:tc>
          <w:tcPr>
            <w:cnfStyle w:val="001000010000"/>
            <w:tcW w:w="2689" w:type="dxa"/>
          </w:tcPr>
          <w:p w14:paraId="000002F1">
            <w:pPr>
              <w:spacing w:after="0" w:line="240" w:lineRule="auto"/>
              <w:ind w:left="0" w:hanging="2"/>
              <w:jc w:val="left"/>
              <w:rPr>
                <w:rFonts w:ascii="Times New Roman" w:cs="Times New Roman" w:eastAsia="Times New Roman" w:hAnsi="Times New Roman"/>
                <w:b/>
                <w:bCs/>
                <w:sz w:val="24"/>
                <w:szCs w:val="24"/>
              </w:rPr>
            </w:pPr>
          </w:p>
        </w:tc>
        <w:tc>
          <w:tcPr>
            <w:cnfStyle w:val="000010010000"/>
            <w:tcW w:w="636" w:type="dxa"/>
          </w:tcPr>
          <w:p w14:paraId="000002F2">
            <w:pPr>
              <w:spacing w:after="0" w:line="240" w:lineRule="auto"/>
              <w:ind w:left="0" w:hanging="2"/>
              <w:rPr>
                <w:rFonts w:ascii="Times New Roman" w:cs="Times New Roman" w:eastAsia="Times New Roman" w:hAnsi="Times New Roman"/>
                <w:sz w:val="24"/>
                <w:szCs w:val="24"/>
              </w:rPr>
            </w:pPr>
          </w:p>
        </w:tc>
        <w:tc>
          <w:tcPr>
            <w:cnfStyle w:val="000001010000"/>
            <w:tcW w:w="6215" w:type="dxa"/>
          </w:tcPr>
          <w:p w14:paraId="000002F3">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2689" w:type="dxa"/>
          </w:tcPr>
          <w:p w14:paraId="000002F4">
            <w:pPr>
              <w:spacing w:after="0" w:line="240" w:lineRule="auto"/>
              <w:ind w:left="0" w:hanging="2"/>
              <w:jc w:val="left"/>
              <w:rPr>
                <w:rFonts w:ascii="Times New Roman" w:cs="Times New Roman" w:eastAsia="Times New Roman" w:hAnsi="Times New Roman"/>
                <w:b/>
                <w:bCs/>
                <w:sz w:val="24"/>
                <w:szCs w:val="24"/>
              </w:rPr>
            </w:pPr>
          </w:p>
        </w:tc>
        <w:tc>
          <w:tcPr>
            <w:cnfStyle w:val="000010100000"/>
            <w:tcW w:w="636" w:type="dxa"/>
          </w:tcPr>
          <w:p w14:paraId="000002F5">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30.2</w:t>
            </w:r>
          </w:p>
        </w:tc>
        <w:tc>
          <w:tcPr>
            <w:cnfStyle w:val="000001100000"/>
            <w:tcW w:w="6215" w:type="dxa"/>
          </w:tcPr>
          <w:p w14:paraId="000002F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Any effort by a Tenderer to influence the Purchaser in the </w:t>
            </w:r>
          </w:p>
          <w:p w14:paraId="000002F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Purchaser’s Tender evaluation, Tender comparison or contract award </w:t>
            </w:r>
          </w:p>
          <w:p w14:paraId="000002F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decisions may result in the rejection of the Tenderer’s Tender</w:t>
            </w:r>
          </w:p>
        </w:tc>
      </w:tr>
      <w:tr>
        <w:trPr>
          <w:trHeight w:val="55"/>
        </w:trPr>
        <w:tc>
          <w:tcPr>
            <w:cnfStyle w:val="001000010000"/>
            <w:tcW w:w="2689" w:type="dxa"/>
          </w:tcPr>
          <w:p w14:paraId="000002F9">
            <w:pPr>
              <w:spacing w:after="0" w:line="240" w:lineRule="auto"/>
              <w:ind w:left="0" w:hanging="2"/>
              <w:jc w:val="left"/>
              <w:rPr>
                <w:rFonts w:ascii="Times New Roman" w:cs="Times New Roman" w:eastAsia="Times New Roman" w:hAnsi="Times New Roman"/>
                <w:b/>
                <w:bCs/>
                <w:sz w:val="24"/>
                <w:szCs w:val="24"/>
              </w:rPr>
            </w:pPr>
          </w:p>
        </w:tc>
        <w:tc>
          <w:tcPr>
            <w:cnfStyle w:val="000010010000"/>
            <w:tcW w:w="636" w:type="dxa"/>
          </w:tcPr>
          <w:p w14:paraId="000002FA">
            <w:pPr>
              <w:spacing w:after="0" w:line="240" w:lineRule="auto"/>
              <w:ind w:left="0" w:hanging="2"/>
              <w:rPr>
                <w:rFonts w:ascii="Times New Roman" w:cs="Times New Roman" w:eastAsia="Times New Roman" w:hAnsi="Times New Roman"/>
                <w:sz w:val="24"/>
                <w:szCs w:val="24"/>
              </w:rPr>
            </w:pPr>
          </w:p>
        </w:tc>
        <w:tc>
          <w:tcPr>
            <w:cnfStyle w:val="000001010000"/>
            <w:tcW w:w="6215" w:type="dxa"/>
          </w:tcPr>
          <w:p w14:paraId="000002FB">
            <w:pPr>
              <w:spacing w:after="0" w:line="240" w:lineRule="auto"/>
              <w:ind w:left="0" w:hanging="2"/>
              <w:jc w:val="left"/>
              <w:rPr>
                <w:rFonts w:ascii="Times New Roman" w:cs="Times New Roman" w:eastAsia="Times New Roman" w:hAnsi="Times New Roman"/>
                <w:sz w:val="24"/>
                <w:szCs w:val="24"/>
              </w:rPr>
            </w:pPr>
          </w:p>
        </w:tc>
      </w:tr>
    </w:tbl>
    <w:p w14:paraId="000002FC">
      <w:pPr>
        <w:spacing w:after="0" w:line="240" w:lineRule="auto"/>
        <w:ind w:left="0" w:hanging="2"/>
        <w:jc w:val="left"/>
        <w:rPr>
          <w:rFonts w:ascii="Times New Roman" w:cs="Times New Roman" w:eastAsia="Times New Roman" w:hAnsi="Times New Roman"/>
          <w:smallCaps/>
          <w:sz w:val="20"/>
          <w:szCs w:val="24"/>
        </w:rPr>
      </w:pPr>
      <w:r>
        <w:rPr>
          <w:rFonts w:ascii="Times New Roman" w:cs="Times New Roman" w:eastAsia="Times New Roman" w:hAnsi="Times New Roman"/>
          <w:smallCaps/>
          <w:sz w:val="20"/>
          <w:szCs w:val="24"/>
        </w:rPr>
        <w:t>F.</w:t>
      </w:r>
      <w:r>
        <w:rPr>
          <w:rFonts w:ascii="Times New Roman" w:cs="Times New Roman" w:eastAsia="Times New Roman" w:hAnsi="Times New Roman"/>
          <w:smallCaps/>
          <w:sz w:val="20"/>
          <w:szCs w:val="24"/>
        </w:rPr>
        <w:tab/>
        <w:t>Award of Contract</w:t>
      </w:r>
    </w:p>
    <w:p w14:paraId="000002FD">
      <w:pPr>
        <w:spacing w:after="0" w:line="240" w:lineRule="auto"/>
        <w:ind w:left="0" w:hanging="2"/>
        <w:jc w:val="left"/>
        <w:rPr>
          <w:rFonts w:ascii="Times New Roman" w:cs="Times New Roman" w:eastAsia="Times New Roman" w:hAnsi="Times New Roman"/>
          <w:b/>
          <w:bCs/>
          <w:sz w:val="24"/>
          <w:szCs w:val="24"/>
        </w:rPr>
      </w:pPr>
    </w:p>
    <w:tbl>
      <w:tblPr>
        <w:tblW w:w="10080" w:type="dxa"/>
        <w:tblBorders>
          <w:top w:val="nil" w:sz="4" w:space="0"/>
          <w:left w:val="nil" w:sz="4" w:space="0"/>
          <w:bottom w:val="nil" w:sz="4" w:space="0"/>
          <w:right w:val="nil" w:sz="4" w:space="0"/>
          <w:insideH w:val="single" w:color="ffffff" w:sz="18" w:space="0"/>
          <w:insideV w:val="single" w:color="ffffff" w:sz="18" w:space="0"/>
        </w:tblBorders>
        <w:tblLook w:val="00A0"/>
      </w:tblPr>
      <w:tblGrid>
        <w:gridCol w:w="1645"/>
        <w:gridCol w:w="648"/>
        <w:gridCol w:w="7787"/>
      </w:tblGrid>
      <w:tr>
        <w:trPr>
          <w:trHeight w:val="55"/>
        </w:trPr>
        <w:tc>
          <w:tcPr>
            <w:cnfStyle w:val="101000000000"/>
            <w:tcW w:w="1620" w:type="dxa"/>
          </w:tcPr>
          <w:p w14:paraId="000002FE">
            <w:pPr>
              <w:spacing w:after="0" w:line="240" w:lineRule="auto"/>
              <w:ind w:left="0" w:hanging="2"/>
              <w:jc w:val="left"/>
              <w:rPr>
                <w:rFonts w:ascii="Times New Roman" w:cs="Times New Roman" w:eastAsia="Times New Roman" w:hAnsi="Times New Roman"/>
                <w:b/>
                <w:bCs/>
                <w:sz w:val="12"/>
                <w:szCs w:val="12"/>
              </w:rPr>
            </w:pPr>
            <w:r>
              <w:rPr>
                <w:rFonts w:ascii="Times New Roman" w:cs="Times New Roman" w:eastAsia="Times New Roman" w:hAnsi="Times New Roman"/>
                <w:b/>
                <w:bCs/>
                <w:sz w:val="24"/>
                <w:szCs w:val="24"/>
              </w:rPr>
              <w:t>31. Post qualification</w:t>
            </w:r>
            <w:r>
              <w:rPr>
                <w:rFonts w:ascii="Times New Roman" w:cs="Times New Roman" w:eastAsia="Times New Roman" w:hAnsi="Times New Roman"/>
                <w:b/>
                <w:bCs/>
                <w:sz w:val="24"/>
                <w:szCs w:val="24"/>
                <w:vertAlign w:val="superscript"/>
              </w:rPr>
              <w:footnoteReference w:id="3"/>
            </w:r>
          </w:p>
          <w:p w14:paraId="000002FF">
            <w:pPr>
              <w:spacing w:after="0" w:line="240" w:lineRule="auto"/>
              <w:ind w:left="0" w:hanging="2"/>
              <w:jc w:val="left"/>
              <w:rPr>
                <w:rFonts w:ascii="Times New Roman" w:cs="Times New Roman" w:eastAsia="Times New Roman" w:hAnsi="Times New Roman"/>
                <w:b/>
                <w:bCs/>
                <w:sz w:val="24"/>
                <w:szCs w:val="24"/>
              </w:rPr>
            </w:pPr>
          </w:p>
        </w:tc>
        <w:tc>
          <w:tcPr>
            <w:cnfStyle w:val="100010000000"/>
            <w:tcW w:w="636" w:type="dxa"/>
          </w:tcPr>
          <w:p w14:paraId="0000030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31.1</w:t>
            </w:r>
          </w:p>
        </w:tc>
        <w:tc>
          <w:tcPr>
            <w:cnfStyle w:val="100001000000"/>
            <w:tcW w:w="7824" w:type="dxa"/>
          </w:tcPr>
          <w:p w14:paraId="00000301">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In the absence of prequalification, the Purchaser will determine to its satisfaction whether the Tenderer selected as having submitted the lowest evaluated responsive Tender is qualified to satisfactorily perform the Contract.</w:t>
            </w:r>
          </w:p>
          <w:p w14:paraId="00000302">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620" w:type="dxa"/>
          </w:tcPr>
          <w:p w14:paraId="00000303">
            <w:pPr>
              <w:spacing w:after="0" w:line="240" w:lineRule="auto"/>
              <w:ind w:left="0" w:hanging="2"/>
              <w:jc w:val="left"/>
              <w:rPr>
                <w:rFonts w:ascii="Times New Roman" w:cs="Times New Roman" w:eastAsia="Times New Roman" w:hAnsi="Times New Roman"/>
                <w:b/>
                <w:bCs/>
                <w:sz w:val="24"/>
                <w:szCs w:val="24"/>
              </w:rPr>
            </w:pPr>
          </w:p>
        </w:tc>
        <w:tc>
          <w:tcPr>
            <w:cnfStyle w:val="000010100000"/>
            <w:tcW w:w="636" w:type="dxa"/>
          </w:tcPr>
          <w:p w14:paraId="0000030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31.2</w:t>
            </w:r>
          </w:p>
        </w:tc>
        <w:tc>
          <w:tcPr>
            <w:cnfStyle w:val="000001100000"/>
            <w:tcW w:w="7824" w:type="dxa"/>
          </w:tcPr>
          <w:p w14:paraId="0000030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determination will take into account the Tenderer’s financial, </w:t>
            </w:r>
          </w:p>
          <w:p w14:paraId="0000030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technical and production capabilities/ resources. It will be </w:t>
            </w:r>
          </w:p>
          <w:p w14:paraId="0000030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based upon an examination of the documentary evidence of the Tenderer’s qualifications submitted by the Tenderer, pursuant to Clause 14.3, as well as such other information as the Purchaser deems necessary and appropriate.</w:t>
            </w:r>
          </w:p>
          <w:p w14:paraId="00000308">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620" w:type="dxa"/>
          </w:tcPr>
          <w:p w14:paraId="00000309">
            <w:pPr>
              <w:spacing w:after="0" w:line="240" w:lineRule="auto"/>
              <w:ind w:left="0" w:hanging="2"/>
              <w:jc w:val="left"/>
              <w:rPr>
                <w:rFonts w:ascii="Times New Roman" w:cs="Times New Roman" w:eastAsia="Times New Roman" w:hAnsi="Times New Roman"/>
                <w:b/>
                <w:bCs/>
                <w:sz w:val="24"/>
                <w:szCs w:val="24"/>
              </w:rPr>
            </w:pPr>
          </w:p>
        </w:tc>
        <w:tc>
          <w:tcPr>
            <w:cnfStyle w:val="000010010000"/>
            <w:tcW w:w="636" w:type="dxa"/>
          </w:tcPr>
          <w:p w14:paraId="0000030A">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31.3</w:t>
            </w:r>
          </w:p>
        </w:tc>
        <w:tc>
          <w:tcPr>
            <w:cnfStyle w:val="000001010000"/>
            <w:tcW w:w="7824" w:type="dxa"/>
          </w:tcPr>
          <w:p w14:paraId="0000030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An affirmative determination will be a prerequisite for award of </w:t>
            </w:r>
          </w:p>
          <w:p w14:paraId="0000030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Contract to the Tenderer. A negative determination will result </w:t>
            </w:r>
          </w:p>
          <w:p w14:paraId="0000030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in rejection of the Tenderer’s Tender, in which event the Purchaser will proceed to the next lowest evaluated Tender to make a similar determination of that Tenderer’s capabilities to perform satisfactorily.</w:t>
            </w:r>
          </w:p>
        </w:tc>
      </w:tr>
    </w:tbl>
    <w:p w14:paraId="0000030E">
      <w:pPr>
        <w:spacing w:after="0" w:line="240" w:lineRule="auto"/>
        <w:ind w:left="0" w:hanging="2"/>
        <w:jc w:val="left"/>
        <w:rPr>
          <w:rFonts w:ascii="Times New Roman" w:cs="Times New Roman" w:eastAsia="Times New Roman" w:hAnsi="Times New Roman"/>
          <w:b/>
          <w:bCs/>
          <w:sz w:val="24"/>
          <w:szCs w:val="24"/>
        </w:rPr>
      </w:pPr>
    </w:p>
    <w:p w14:paraId="0000030F">
      <w:pPr>
        <w:spacing w:after="0" w:line="240" w:lineRule="auto"/>
        <w:ind w:left="0" w:hanging="2"/>
        <w:jc w:val="left"/>
        <w:rPr>
          <w:rFonts w:ascii="Times New Roman" w:cs="Times New Roman" w:eastAsia="Times New Roman" w:hAnsi="Times New Roman"/>
          <w:b/>
          <w:bCs/>
          <w:sz w:val="24"/>
          <w:szCs w:val="24"/>
        </w:rPr>
      </w:pPr>
    </w:p>
    <w:p w14:paraId="00000310">
      <w:pPr>
        <w:spacing w:after="0" w:line="240" w:lineRule="auto"/>
        <w:ind w:left="0" w:hanging="2"/>
        <w:jc w:val="left"/>
        <w:rPr>
          <w:rFonts w:ascii="Times New Roman" w:cs="Times New Roman" w:eastAsia="Times New Roman" w:hAnsi="Times New Roman"/>
          <w:sz w:val="24"/>
          <w:szCs w:val="24"/>
        </w:rPr>
      </w:pPr>
    </w:p>
    <w:p w14:paraId="00000311">
      <w:pPr>
        <w:spacing w:after="0" w:line="240" w:lineRule="auto"/>
        <w:ind w:left="0" w:hanging="2"/>
        <w:jc w:val="left"/>
        <w:rPr>
          <w:rFonts w:ascii="Times New Roman" w:cs="Times New Roman" w:eastAsia="Times New Roman" w:hAnsi="Times New Roman"/>
          <w:sz w:val="24"/>
          <w:szCs w:val="24"/>
        </w:rPr>
      </w:pPr>
    </w:p>
    <w:tbl>
      <w:tblPr>
        <w:tblW w:w="10242" w:type="dxa"/>
        <w:tblInd w:w="-72" w:type="dxa"/>
        <w:tblBorders>
          <w:top w:val="nil" w:sz="4" w:space="0"/>
          <w:left w:val="nil" w:sz="4" w:space="0"/>
          <w:bottom w:val="nil" w:sz="4" w:space="0"/>
          <w:right w:val="nil" w:sz="4" w:space="0"/>
          <w:insideH w:val="single" w:color="ffffff" w:sz="18" w:space="0"/>
          <w:insideV w:val="single" w:color="ffffff" w:sz="18" w:space="0"/>
        </w:tblBorders>
        <w:tblLook w:val="00A0"/>
      </w:tblPr>
      <w:tblGrid>
        <w:gridCol w:w="2058"/>
        <w:gridCol w:w="770"/>
        <w:gridCol w:w="7414"/>
      </w:tblGrid>
      <w:tr>
        <w:trPr>
          <w:trHeight w:val="55"/>
        </w:trPr>
        <w:tc>
          <w:tcPr>
            <w:cnfStyle w:val="101000000000"/>
            <w:tcW w:w="1971" w:type="dxa"/>
          </w:tcPr>
          <w:p w14:paraId="00000312">
            <w:pPr>
              <w:spacing w:after="0" w:line="240" w:lineRule="auto"/>
              <w:ind w:left="0" w:right="601" w:hanging="2"/>
              <w:rPr>
                <w:rFonts w:ascii="Times New Roman" w:cs="Times New Roman" w:eastAsia="Times New Roman" w:hAnsi="Times New Roman"/>
                <w:b/>
                <w:bCs/>
                <w:iCs/>
                <w:sz w:val="24"/>
                <w:szCs w:val="24"/>
              </w:rPr>
            </w:pPr>
            <w:r>
              <w:rPr>
                <w:rFonts w:ascii="Times New Roman" w:cs="Times New Roman" w:eastAsia="Times New Roman" w:hAnsi="Times New Roman"/>
                <w:b/>
                <w:bCs/>
                <w:sz w:val="24"/>
                <w:szCs w:val="24"/>
              </w:rPr>
              <w:t xml:space="preserve">32. Award Criteria </w:t>
            </w:r>
          </w:p>
        </w:tc>
        <w:tc>
          <w:tcPr>
            <w:cnfStyle w:val="100010000000"/>
            <w:tcW w:w="716" w:type="dxa"/>
          </w:tcPr>
          <w:p w14:paraId="0000031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32.1</w:t>
            </w:r>
          </w:p>
        </w:tc>
        <w:tc>
          <w:tcPr>
            <w:cnfStyle w:val="100001000000"/>
            <w:tcW w:w="7555" w:type="dxa"/>
          </w:tcPr>
          <w:p w14:paraId="0000031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Subject to Clause 34, the Purchaser will award the Contract to the successful Tenderer whose Tender has been determined to be substantially responsive and has been determined as the lowest-evaluated Tender, provided further that the Tenderer is determined to be qualified to perform the Contract satisfactorily.</w:t>
            </w:r>
          </w:p>
          <w:p w14:paraId="00000315">
            <w:pPr>
              <w:spacing w:after="0" w:line="240" w:lineRule="auto"/>
              <w:ind w:left="0" w:hanging="2"/>
              <w:rPr>
                <w:rFonts w:ascii="Times New Roman" w:cs="Times New Roman" w:eastAsia="Times New Roman" w:hAnsi="Times New Roman"/>
                <w:i/>
                <w:sz w:val="24"/>
                <w:szCs w:val="24"/>
              </w:rPr>
            </w:pPr>
          </w:p>
        </w:tc>
      </w:tr>
      <w:tr>
        <w:trPr>
          <w:trHeight w:val="55"/>
        </w:trPr>
        <w:tc>
          <w:tcPr>
            <w:cnfStyle w:val="001000100000"/>
            <w:tcW w:w="1971" w:type="dxa"/>
          </w:tcPr>
          <w:p w14:paraId="00000316">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33. Purchaser’s Right to Vary Quantities at Time of Award</w:t>
            </w:r>
          </w:p>
          <w:p w14:paraId="00000317">
            <w:pPr>
              <w:spacing w:after="0" w:line="240" w:lineRule="auto"/>
              <w:ind w:left="0" w:right="601" w:hanging="2"/>
              <w:rPr>
                <w:rFonts w:ascii="Times New Roman" w:cs="Times New Roman" w:eastAsia="Times New Roman" w:hAnsi="Times New Roman"/>
                <w:b/>
                <w:bCs/>
                <w:sz w:val="24"/>
                <w:szCs w:val="24"/>
              </w:rPr>
            </w:pPr>
          </w:p>
        </w:tc>
        <w:tc>
          <w:tcPr>
            <w:cnfStyle w:val="000010100000"/>
            <w:tcW w:w="716" w:type="dxa"/>
          </w:tcPr>
          <w:p w14:paraId="0000031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33.1</w:t>
            </w:r>
            <w:r>
              <w:rPr>
                <w:rFonts w:ascii="Times New Roman" w:cs="Times New Roman" w:eastAsia="Times New Roman" w:hAnsi="Times New Roman"/>
                <w:sz w:val="24"/>
                <w:szCs w:val="24"/>
                <w:vertAlign w:val="superscript"/>
              </w:rPr>
              <w:footnoteReference w:id="4"/>
            </w:r>
          </w:p>
        </w:tc>
        <w:tc>
          <w:tcPr>
            <w:cnfStyle w:val="000001100000"/>
            <w:tcW w:w="7555" w:type="dxa"/>
          </w:tcPr>
          <w:p w14:paraId="00000319">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Purchaser reserves the right at the time of award of Contract to increase or decrease by the percentage as specified in the </w:t>
            </w:r>
            <w:r>
              <w:rPr>
                <w:rFonts w:ascii="Times New Roman" w:cs="Times New Roman" w:eastAsia="Times New Roman" w:hAnsi="Times New Roman"/>
                <w:i/>
                <w:iCs/>
                <w:sz w:val="24"/>
                <w:szCs w:val="24"/>
              </w:rPr>
              <w:t xml:space="preserve">Tender Data Sheet, </w:t>
            </w:r>
            <w:r>
              <w:rPr>
                <w:rFonts w:ascii="Times New Roman" w:cs="Times New Roman" w:eastAsia="Times New Roman" w:hAnsi="Times New Roman"/>
                <w:sz w:val="24"/>
                <w:szCs w:val="24"/>
              </w:rPr>
              <w:t>the quantity of goods and</w:t>
            </w:r>
          </w:p>
          <w:p w14:paraId="0000031A">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services originally specified in the Schedule of Requirements without any change in unit prices or other terms and conditions.</w:t>
            </w:r>
          </w:p>
          <w:p w14:paraId="0000031B">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971" w:type="dxa"/>
          </w:tcPr>
          <w:p w14:paraId="0000031C">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34. Purchaser’s Right to Accept Any Tender and to Reject Any or All Tenders</w:t>
            </w:r>
          </w:p>
          <w:p w14:paraId="0000031D">
            <w:pPr>
              <w:spacing w:after="0" w:line="240" w:lineRule="auto"/>
              <w:ind w:left="0" w:hanging="2"/>
              <w:jc w:val="left"/>
              <w:rPr>
                <w:rFonts w:ascii="Times New Roman" w:cs="Times New Roman" w:eastAsia="Times New Roman" w:hAnsi="Times New Roman"/>
                <w:b/>
                <w:bCs/>
                <w:sz w:val="24"/>
                <w:szCs w:val="24"/>
              </w:rPr>
            </w:pPr>
          </w:p>
        </w:tc>
        <w:tc>
          <w:tcPr>
            <w:cnfStyle w:val="000010010000"/>
            <w:tcW w:w="716" w:type="dxa"/>
          </w:tcPr>
          <w:p w14:paraId="0000031E">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34.1</w:t>
            </w:r>
          </w:p>
        </w:tc>
        <w:tc>
          <w:tcPr>
            <w:cnfStyle w:val="000001010000"/>
            <w:tcW w:w="7555" w:type="dxa"/>
          </w:tcPr>
          <w:p w14:paraId="0000031F">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Purchaser reserves the right to accept or reject any Tender, </w:t>
            </w:r>
          </w:p>
          <w:p w14:paraId="00000320">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and to annul the Tender process and reject all Tenders, at any time </w:t>
            </w:r>
          </w:p>
          <w:p w14:paraId="00000321">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prior to award of Contract, without thereby incurring any liability </w:t>
            </w:r>
          </w:p>
          <w:p w14:paraId="00000322">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to the affected Tenderer or Tenderers or any obligation to inform the </w:t>
            </w:r>
          </w:p>
          <w:p w14:paraId="00000323">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affected Tenderer or Tenderers of the grounds for the Purchaser’s </w:t>
            </w:r>
          </w:p>
          <w:p w14:paraId="0000032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action.</w:t>
            </w:r>
          </w:p>
          <w:p w14:paraId="00000325">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971" w:type="dxa"/>
          </w:tcPr>
          <w:p w14:paraId="00000326">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35. Notification of Award</w:t>
            </w:r>
          </w:p>
          <w:p w14:paraId="00000327">
            <w:pPr>
              <w:spacing w:after="0" w:line="240" w:lineRule="auto"/>
              <w:ind w:left="0" w:hanging="2"/>
              <w:jc w:val="left"/>
              <w:rPr>
                <w:rFonts w:ascii="Times New Roman" w:cs="Times New Roman" w:eastAsia="Times New Roman" w:hAnsi="Times New Roman"/>
                <w:b/>
                <w:bCs/>
                <w:sz w:val="24"/>
                <w:szCs w:val="24"/>
              </w:rPr>
            </w:pPr>
          </w:p>
        </w:tc>
        <w:tc>
          <w:tcPr>
            <w:cnfStyle w:val="000010100000"/>
            <w:tcW w:w="716" w:type="dxa"/>
          </w:tcPr>
          <w:p w14:paraId="0000032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35.1</w:t>
            </w:r>
          </w:p>
        </w:tc>
        <w:tc>
          <w:tcPr>
            <w:cnfStyle w:val="000001100000"/>
            <w:tcW w:w="7555" w:type="dxa"/>
          </w:tcPr>
          <w:p w14:paraId="00000329">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Tenderer whose Tender has been accepted will be notified of the </w:t>
            </w:r>
          </w:p>
          <w:p w14:paraId="0000032A">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award by the Purchaser prior to expiration of the Tender validity </w:t>
            </w:r>
          </w:p>
          <w:p w14:paraId="0000032B">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period by facsimile confirmed by a letter that its Tender has </w:t>
            </w:r>
          </w:p>
          <w:p w14:paraId="0000032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been accepted.</w:t>
            </w:r>
          </w:p>
          <w:p w14:paraId="0000032D">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971" w:type="dxa"/>
          </w:tcPr>
          <w:p w14:paraId="0000032E">
            <w:pPr>
              <w:spacing w:after="0" w:line="240" w:lineRule="auto"/>
              <w:ind w:left="0" w:hanging="2"/>
              <w:jc w:val="left"/>
              <w:rPr>
                <w:rFonts w:ascii="Times New Roman" w:cs="Times New Roman" w:eastAsia="Times New Roman" w:hAnsi="Times New Roman"/>
                <w:b/>
                <w:bCs/>
                <w:sz w:val="24"/>
                <w:szCs w:val="24"/>
              </w:rPr>
            </w:pPr>
          </w:p>
        </w:tc>
        <w:tc>
          <w:tcPr>
            <w:cnfStyle w:val="000010010000"/>
            <w:tcW w:w="716" w:type="dxa"/>
          </w:tcPr>
          <w:p w14:paraId="0000032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35.2</w:t>
            </w:r>
          </w:p>
        </w:tc>
        <w:tc>
          <w:tcPr>
            <w:cnfStyle w:val="000001010000"/>
            <w:tcW w:w="7555" w:type="dxa"/>
          </w:tcPr>
          <w:p w14:paraId="00000330">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notification of award will constitute the formation of the </w:t>
            </w:r>
          </w:p>
          <w:p w14:paraId="00000331">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Contract</w:t>
            </w:r>
          </w:p>
          <w:p w14:paraId="00000332">
            <w:pPr>
              <w:spacing w:after="0" w:line="240" w:lineRule="auto"/>
              <w:ind w:left="0" w:hanging="2"/>
              <w:jc w:val="left"/>
              <w:rPr>
                <w:rFonts w:ascii="Times New Roman" w:cs="Times New Roman" w:eastAsia="Times New Roman" w:hAnsi="Times New Roman"/>
                <w:sz w:val="24"/>
                <w:szCs w:val="24"/>
              </w:rPr>
            </w:pPr>
          </w:p>
        </w:tc>
      </w:tr>
      <w:tr>
        <w:trPr>
          <w:trHeight w:val="55"/>
        </w:trPr>
        <w:tc>
          <w:tcPr>
            <w:cnfStyle w:val="001000100000"/>
            <w:tcW w:w="1971" w:type="dxa"/>
          </w:tcPr>
          <w:p w14:paraId="00000333">
            <w:pPr>
              <w:spacing w:after="0" w:line="240" w:lineRule="auto"/>
              <w:ind w:left="0" w:hanging="2"/>
              <w:jc w:val="left"/>
              <w:rPr>
                <w:rFonts w:ascii="Times New Roman" w:cs="Times New Roman" w:eastAsia="Times New Roman" w:hAnsi="Times New Roman"/>
                <w:b/>
                <w:bCs/>
                <w:sz w:val="24"/>
                <w:szCs w:val="24"/>
              </w:rPr>
            </w:pPr>
          </w:p>
        </w:tc>
        <w:tc>
          <w:tcPr>
            <w:cnfStyle w:val="000010100000"/>
            <w:tcW w:w="716" w:type="dxa"/>
          </w:tcPr>
          <w:p w14:paraId="0000033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35.3</w:t>
            </w:r>
          </w:p>
        </w:tc>
        <w:tc>
          <w:tcPr>
            <w:cnfStyle w:val="000001100000"/>
            <w:tcW w:w="7555" w:type="dxa"/>
          </w:tcPr>
          <w:p w14:paraId="00000335">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Upon the successful Tenderer’s furnishing of performance security </w:t>
            </w:r>
          </w:p>
          <w:p w14:paraId="00000336">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pursuant to Clause 37, the Purchaser will promptly notify each </w:t>
            </w:r>
          </w:p>
          <w:p w14:paraId="00000337">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unsuccessful Tenderer and will discharge its Tender security, </w:t>
            </w:r>
          </w:p>
          <w:p w14:paraId="00000338">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pursuant to Clause 16.</w:t>
            </w:r>
          </w:p>
          <w:p w14:paraId="00000339">
            <w:pPr>
              <w:spacing w:after="0" w:line="240" w:lineRule="auto"/>
              <w:ind w:left="0" w:hanging="2"/>
              <w:jc w:val="left"/>
              <w:rPr>
                <w:rFonts w:ascii="Times New Roman" w:cs="Times New Roman" w:eastAsia="Times New Roman" w:hAnsi="Times New Roman"/>
                <w:sz w:val="24"/>
                <w:szCs w:val="24"/>
              </w:rPr>
            </w:pPr>
          </w:p>
        </w:tc>
      </w:tr>
      <w:tr>
        <w:trPr>
          <w:trHeight w:val="55"/>
        </w:trPr>
        <w:tc>
          <w:tcPr>
            <w:cnfStyle w:val="001000010000"/>
            <w:tcW w:w="1971" w:type="dxa"/>
          </w:tcPr>
          <w:p w14:paraId="0000033A">
            <w:pPr>
              <w:spacing w:after="0" w:line="240" w:lineRule="auto"/>
              <w:ind w:left="0" w:hanging="2"/>
              <w:jc w:val="left"/>
              <w:rPr>
                <w:rFonts w:ascii="Times New Roman" w:cs="Times New Roman" w:eastAsia="Times New Roman" w:hAnsi="Times New Roman"/>
                <w:b/>
                <w:bCs/>
                <w:sz w:val="24"/>
                <w:szCs w:val="24"/>
              </w:rPr>
            </w:pPr>
          </w:p>
        </w:tc>
        <w:tc>
          <w:tcPr>
            <w:cnfStyle w:val="000010010000"/>
            <w:tcW w:w="716" w:type="dxa"/>
          </w:tcPr>
          <w:p w14:paraId="0000033B">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35.4</w:t>
            </w:r>
          </w:p>
        </w:tc>
        <w:tc>
          <w:tcPr>
            <w:cnfStyle w:val="000001010000"/>
            <w:tcW w:w="7555" w:type="dxa"/>
          </w:tcPr>
          <w:p w14:paraId="0000033C">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contract will incorporate all Agreements between the </w:t>
            </w:r>
          </w:p>
          <w:p w14:paraId="0000033D">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Purchaser and the successful Tenderer.</w:t>
            </w:r>
          </w:p>
        </w:tc>
      </w:tr>
      <w:tr>
        <w:trPr>
          <w:trHeight w:val="55"/>
        </w:trPr>
        <w:tc>
          <w:tcPr>
            <w:cnfStyle w:val="001000100000"/>
            <w:tcW w:w="1971" w:type="dxa"/>
          </w:tcPr>
          <w:p w14:paraId="0000033E">
            <w:pPr>
              <w:spacing w:after="0" w:line="240" w:lineRule="auto"/>
              <w:ind w:left="0" w:hanging="2"/>
              <w:jc w:val="left"/>
              <w:rPr>
                <w:rFonts w:ascii="Times New Roman" w:cs="Times New Roman" w:eastAsia="Times New Roman" w:hAnsi="Times New Roman"/>
                <w:b/>
                <w:bCs/>
                <w:sz w:val="24"/>
                <w:szCs w:val="24"/>
              </w:rPr>
            </w:pPr>
          </w:p>
        </w:tc>
        <w:tc>
          <w:tcPr>
            <w:cnfStyle w:val="000010100000"/>
            <w:tcW w:w="716" w:type="dxa"/>
          </w:tcPr>
          <w:p w14:paraId="0000033F">
            <w:pPr>
              <w:spacing w:after="0" w:line="240" w:lineRule="auto"/>
              <w:ind w:left="0" w:hanging="2"/>
              <w:rPr>
                <w:rFonts w:ascii="Times New Roman" w:cs="Times New Roman" w:eastAsia="Times New Roman" w:hAnsi="Times New Roman"/>
                <w:sz w:val="24"/>
                <w:szCs w:val="24"/>
              </w:rPr>
            </w:pPr>
          </w:p>
        </w:tc>
        <w:tc>
          <w:tcPr>
            <w:cnfStyle w:val="000001100000"/>
            <w:tcW w:w="7555" w:type="dxa"/>
          </w:tcPr>
          <w:p w14:paraId="00000340">
            <w:pPr>
              <w:spacing w:after="0" w:line="240" w:lineRule="auto"/>
              <w:ind w:left="0" w:hanging="2"/>
              <w:jc w:val="left"/>
              <w:rPr>
                <w:rFonts w:ascii="Times New Roman" w:cs="Times New Roman" w:eastAsia="Times New Roman" w:hAnsi="Times New Roman"/>
                <w:sz w:val="24"/>
                <w:szCs w:val="24"/>
              </w:rPr>
            </w:pPr>
          </w:p>
        </w:tc>
      </w:tr>
      <w:tr>
        <w:trPr>
          <w:trHeight w:val="55"/>
        </w:trPr>
        <w:tc>
          <w:tcPr>
            <w:cnfStyle w:val="001000010000"/>
            <w:tcW w:w="1971" w:type="dxa"/>
          </w:tcPr>
          <w:p w14:paraId="00000341">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36. Signing of Contract</w:t>
            </w:r>
          </w:p>
          <w:p w14:paraId="00000342">
            <w:pPr>
              <w:spacing w:after="0" w:line="240" w:lineRule="auto"/>
              <w:ind w:left="0" w:hanging="2"/>
              <w:jc w:val="left"/>
              <w:rPr>
                <w:rFonts w:ascii="Times New Roman" w:cs="Times New Roman" w:eastAsia="Times New Roman" w:hAnsi="Times New Roman"/>
                <w:b/>
                <w:bCs/>
                <w:sz w:val="24"/>
                <w:szCs w:val="24"/>
              </w:rPr>
            </w:pPr>
          </w:p>
        </w:tc>
        <w:tc>
          <w:tcPr>
            <w:cnfStyle w:val="000010010000"/>
            <w:tcW w:w="716" w:type="dxa"/>
          </w:tcPr>
          <w:p w14:paraId="0000034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36.1</w:t>
            </w:r>
          </w:p>
        </w:tc>
        <w:tc>
          <w:tcPr>
            <w:cnfStyle w:val="000001010000"/>
            <w:tcW w:w="7555" w:type="dxa"/>
          </w:tcPr>
          <w:p w14:paraId="00000344">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At the same time as the Purchaser notifies the successful</w:t>
            </w:r>
          </w:p>
          <w:p w14:paraId="00000345">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Tenderer that its Tender has been accepted, the Purchaser will call the successful Tenderer in order to sign the Contract through Notification of Award.</w:t>
            </w:r>
          </w:p>
        </w:tc>
      </w:tr>
      <w:tr>
        <w:trPr>
          <w:trHeight w:val="55"/>
        </w:trPr>
        <w:tc>
          <w:tcPr>
            <w:cnfStyle w:val="001000100000"/>
            <w:tcW w:w="1971" w:type="dxa"/>
          </w:tcPr>
          <w:p w14:paraId="00000346">
            <w:pPr>
              <w:spacing w:after="0" w:line="240" w:lineRule="auto"/>
              <w:ind w:left="0" w:hanging="2"/>
              <w:jc w:val="left"/>
              <w:rPr>
                <w:rFonts w:ascii="Times New Roman" w:cs="Times New Roman" w:eastAsia="Times New Roman" w:hAnsi="Times New Roman"/>
                <w:b/>
                <w:bCs/>
                <w:sz w:val="24"/>
                <w:szCs w:val="24"/>
              </w:rPr>
            </w:pPr>
          </w:p>
        </w:tc>
        <w:tc>
          <w:tcPr>
            <w:cnfStyle w:val="000010100000"/>
            <w:tcW w:w="716" w:type="dxa"/>
          </w:tcPr>
          <w:p w14:paraId="0000034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36.2</w:t>
            </w:r>
          </w:p>
        </w:tc>
        <w:tc>
          <w:tcPr>
            <w:cnfStyle w:val="000001100000"/>
            <w:tcW w:w="7555" w:type="dxa"/>
          </w:tcPr>
          <w:p w14:paraId="00000348">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Within fourteen (14) days of receipt of the Notification of Award, </w:t>
            </w:r>
          </w:p>
          <w:p w14:paraId="00000349">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the successful Tenderer shall sign the Contract.</w:t>
            </w:r>
          </w:p>
        </w:tc>
      </w:tr>
      <w:tr>
        <w:trPr>
          <w:trHeight w:val="55"/>
        </w:trPr>
        <w:tc>
          <w:tcPr>
            <w:cnfStyle w:val="001000010000"/>
            <w:tcW w:w="1971" w:type="dxa"/>
          </w:tcPr>
          <w:p w14:paraId="0000034A">
            <w:pPr>
              <w:spacing w:after="0" w:line="240" w:lineRule="auto"/>
              <w:ind w:left="0" w:hanging="2"/>
              <w:jc w:val="left"/>
              <w:rPr>
                <w:rFonts w:ascii="Times New Roman" w:cs="Times New Roman" w:eastAsia="Times New Roman" w:hAnsi="Times New Roman"/>
                <w:b/>
                <w:bCs/>
                <w:sz w:val="24"/>
                <w:szCs w:val="24"/>
              </w:rPr>
            </w:pPr>
          </w:p>
        </w:tc>
        <w:tc>
          <w:tcPr>
            <w:cnfStyle w:val="000010010000"/>
            <w:tcW w:w="716" w:type="dxa"/>
          </w:tcPr>
          <w:p w14:paraId="0000034B">
            <w:pPr>
              <w:spacing w:after="0" w:line="240" w:lineRule="auto"/>
              <w:ind w:left="0" w:hanging="2"/>
              <w:rPr>
                <w:rFonts w:ascii="Times New Roman" w:cs="Times New Roman" w:eastAsia="Times New Roman" w:hAnsi="Times New Roman"/>
                <w:sz w:val="24"/>
                <w:szCs w:val="24"/>
              </w:rPr>
            </w:pPr>
          </w:p>
        </w:tc>
        <w:tc>
          <w:tcPr>
            <w:cnfStyle w:val="000001010000"/>
            <w:tcW w:w="7555" w:type="dxa"/>
          </w:tcPr>
          <w:p w14:paraId="0000034C">
            <w:pPr>
              <w:spacing w:after="0" w:line="240" w:lineRule="auto"/>
              <w:ind w:left="0" w:hanging="2"/>
              <w:jc w:val="left"/>
              <w:rPr>
                <w:rFonts w:ascii="Times New Roman" w:cs="Times New Roman" w:eastAsia="Times New Roman" w:hAnsi="Times New Roman"/>
                <w:sz w:val="24"/>
                <w:szCs w:val="24"/>
              </w:rPr>
            </w:pPr>
          </w:p>
        </w:tc>
      </w:tr>
      <w:tr>
        <w:trPr>
          <w:trHeight w:val="55"/>
        </w:trPr>
        <w:tc>
          <w:tcPr>
            <w:cnfStyle w:val="001000100000"/>
            <w:tcW w:w="1971" w:type="dxa"/>
          </w:tcPr>
          <w:p w14:paraId="0000034D">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37. Performance Security</w:t>
            </w:r>
          </w:p>
          <w:p w14:paraId="0000034E">
            <w:pPr>
              <w:spacing w:after="0" w:line="240" w:lineRule="auto"/>
              <w:ind w:left="0" w:hanging="2"/>
              <w:jc w:val="left"/>
              <w:rPr>
                <w:rFonts w:ascii="Times New Roman" w:cs="Times New Roman" w:eastAsia="Times New Roman" w:hAnsi="Times New Roman"/>
                <w:b/>
                <w:bCs/>
                <w:sz w:val="24"/>
                <w:szCs w:val="24"/>
              </w:rPr>
            </w:pPr>
          </w:p>
        </w:tc>
        <w:tc>
          <w:tcPr>
            <w:cnfStyle w:val="000010100000"/>
            <w:tcW w:w="716" w:type="dxa"/>
          </w:tcPr>
          <w:p w14:paraId="0000034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37.1</w:t>
            </w:r>
          </w:p>
        </w:tc>
        <w:tc>
          <w:tcPr>
            <w:cnfStyle w:val="000001100000"/>
            <w:tcW w:w="7555" w:type="dxa"/>
          </w:tcPr>
          <w:p w14:paraId="00000350">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Within 14 days of receipt of notification of award from the Purchaser, the successful Tenderer shall furnish the performance security in accordance with the Conditions of Contract, in the Performance Security Form provided in the Tender Documents; denominated in the type and proportion of amount as specified in the Notification of award.</w:t>
            </w:r>
          </w:p>
          <w:p w14:paraId="00000351">
            <w:pPr>
              <w:spacing w:after="0" w:line="240" w:lineRule="auto"/>
              <w:ind w:left="0" w:hanging="2"/>
              <w:jc w:val="left"/>
              <w:rPr>
                <w:rFonts w:ascii="Times New Roman" w:cs="Times New Roman" w:eastAsia="Times New Roman" w:hAnsi="Times New Roman"/>
                <w:sz w:val="24"/>
                <w:szCs w:val="24"/>
              </w:rPr>
            </w:pPr>
          </w:p>
        </w:tc>
      </w:tr>
      <w:tr>
        <w:trPr>
          <w:trHeight w:val="55"/>
        </w:trPr>
        <w:tc>
          <w:tcPr>
            <w:cnfStyle w:val="001000010000"/>
            <w:tcW w:w="1971" w:type="dxa"/>
          </w:tcPr>
          <w:p w14:paraId="00000352">
            <w:pPr>
              <w:spacing w:after="0" w:line="240" w:lineRule="auto"/>
              <w:ind w:left="0" w:hanging="2"/>
              <w:jc w:val="left"/>
              <w:rPr>
                <w:rFonts w:ascii="Times New Roman" w:cs="Times New Roman" w:eastAsia="Times New Roman" w:hAnsi="Times New Roman"/>
                <w:b/>
                <w:bCs/>
                <w:sz w:val="24"/>
                <w:szCs w:val="24"/>
              </w:rPr>
            </w:pPr>
          </w:p>
        </w:tc>
        <w:tc>
          <w:tcPr>
            <w:cnfStyle w:val="000010010000"/>
            <w:tcW w:w="716" w:type="dxa"/>
          </w:tcPr>
          <w:p w14:paraId="0000035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37.2</w:t>
            </w:r>
          </w:p>
        </w:tc>
        <w:tc>
          <w:tcPr>
            <w:cnfStyle w:val="000001010000"/>
            <w:tcW w:w="7555" w:type="dxa"/>
          </w:tcPr>
          <w:p w14:paraId="00000354">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Failure of the successful Tenderer to comply with the requirement </w:t>
            </w:r>
          </w:p>
          <w:p w14:paraId="00000355">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of Clause 36 or sub-clause 37.1 shall constitute sufficient </w:t>
            </w:r>
          </w:p>
          <w:p w14:paraId="00000356">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grounds for the annulment of the award and forfeiture of the Tender </w:t>
            </w:r>
          </w:p>
          <w:p w14:paraId="00000357">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security in which event the Purchaser may make the award to </w:t>
            </w:r>
          </w:p>
          <w:p w14:paraId="00000358">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the next lowest evaluated Tender or call for new Tenders.</w:t>
            </w:r>
          </w:p>
          <w:p w14:paraId="00000359">
            <w:pPr>
              <w:spacing w:after="0" w:line="240" w:lineRule="auto"/>
              <w:ind w:left="0" w:hanging="2"/>
              <w:jc w:val="left"/>
              <w:rPr>
                <w:rFonts w:ascii="Times New Roman" w:cs="Times New Roman" w:eastAsia="Times New Roman" w:hAnsi="Times New Roman"/>
                <w:sz w:val="24"/>
                <w:szCs w:val="24"/>
              </w:rPr>
            </w:pPr>
          </w:p>
        </w:tc>
      </w:tr>
      <w:tr>
        <w:trPr>
          <w:trHeight w:val="55"/>
        </w:trPr>
        <w:tc>
          <w:tcPr>
            <w:cnfStyle w:val="001000100000"/>
            <w:tcW w:w="1971" w:type="dxa"/>
          </w:tcPr>
          <w:p w14:paraId="0000035A">
            <w:pPr>
              <w:spacing w:after="0" w:line="240" w:lineRule="auto"/>
              <w:ind w:left="0" w:hanging="2"/>
              <w:jc w:val="left"/>
              <w:rPr>
                <w:rFonts w:ascii="Times New Roman" w:cs="Times New Roman" w:eastAsia="Times New Roman" w:hAnsi="Times New Roman"/>
                <w:b/>
                <w:bCs/>
                <w:sz w:val="24"/>
                <w:szCs w:val="24"/>
              </w:rPr>
            </w:pPr>
          </w:p>
        </w:tc>
        <w:tc>
          <w:tcPr>
            <w:cnfStyle w:val="000010100000"/>
            <w:tcW w:w="716" w:type="dxa"/>
          </w:tcPr>
          <w:p w14:paraId="0000035B">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37.3</w:t>
            </w:r>
          </w:p>
        </w:tc>
        <w:tc>
          <w:tcPr>
            <w:cnfStyle w:val="000001100000"/>
            <w:tcW w:w="7555" w:type="dxa"/>
          </w:tcPr>
          <w:p w14:paraId="0000035C">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Performance Security provided by the successful Tender in </w:t>
            </w:r>
          </w:p>
          <w:p w14:paraId="0000035D">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form of a Bank Guarantee as specified in Section VII, shall </w:t>
            </w:r>
          </w:p>
          <w:p w14:paraId="0000035E">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be issued by a Bank in </w:t>
            </w:r>
            <w:r>
              <w:rPr>
                <w:rFonts w:ascii="Times New Roman" w:cs="Times New Roman" w:eastAsia="Times New Roman" w:hAnsi="Times New Roman"/>
                <w:sz w:val="24"/>
                <w:szCs w:val="24"/>
              </w:rPr>
              <w:t>Ghana</w:t>
            </w:r>
            <w:r>
              <w:rPr>
                <w:rFonts w:ascii="Times New Roman" w:cs="Times New Roman" w:eastAsia="Times New Roman" w:hAnsi="Times New Roman"/>
                <w:sz w:val="24"/>
                <w:szCs w:val="24"/>
              </w:rPr>
              <w:t xml:space="preserve"> acceptable to the Purchaser.</w:t>
            </w:r>
          </w:p>
        </w:tc>
      </w:tr>
      <w:tr>
        <w:trPr>
          <w:trHeight w:val="55"/>
        </w:trPr>
        <w:tc>
          <w:tcPr>
            <w:cnfStyle w:val="001000010000"/>
            <w:tcW w:w="1971" w:type="dxa"/>
          </w:tcPr>
          <w:p w14:paraId="0000035F">
            <w:pPr>
              <w:spacing w:after="0" w:line="240" w:lineRule="auto"/>
              <w:ind w:left="0" w:hanging="2"/>
              <w:jc w:val="left"/>
              <w:rPr>
                <w:rFonts w:ascii="Times New Roman" w:cs="Times New Roman" w:eastAsia="Times New Roman" w:hAnsi="Times New Roman"/>
                <w:b/>
                <w:bCs/>
                <w:sz w:val="24"/>
                <w:szCs w:val="24"/>
              </w:rPr>
            </w:pPr>
          </w:p>
        </w:tc>
        <w:tc>
          <w:tcPr>
            <w:cnfStyle w:val="000010010000"/>
            <w:tcW w:w="716" w:type="dxa"/>
          </w:tcPr>
          <w:p w14:paraId="00000360">
            <w:pPr>
              <w:spacing w:after="0" w:line="240" w:lineRule="auto"/>
              <w:ind w:left="0" w:hanging="2"/>
              <w:rPr>
                <w:rFonts w:ascii="Times New Roman" w:cs="Times New Roman" w:eastAsia="Times New Roman" w:hAnsi="Times New Roman"/>
                <w:sz w:val="24"/>
                <w:szCs w:val="24"/>
              </w:rPr>
            </w:pPr>
          </w:p>
        </w:tc>
        <w:tc>
          <w:tcPr>
            <w:cnfStyle w:val="000001010000"/>
            <w:tcW w:w="7555" w:type="dxa"/>
          </w:tcPr>
          <w:p w14:paraId="00000361">
            <w:pPr>
              <w:spacing w:after="0" w:line="240" w:lineRule="auto"/>
              <w:ind w:left="0" w:hanging="2"/>
              <w:jc w:val="left"/>
              <w:rPr>
                <w:rFonts w:ascii="Times New Roman" w:cs="Times New Roman" w:eastAsia="Times New Roman" w:hAnsi="Times New Roman"/>
                <w:sz w:val="24"/>
                <w:szCs w:val="24"/>
              </w:rPr>
            </w:pPr>
          </w:p>
        </w:tc>
      </w:tr>
      <w:tr>
        <w:trPr>
          <w:trHeight w:val="55"/>
        </w:trPr>
        <w:tc>
          <w:tcPr>
            <w:cnfStyle w:val="001000100000"/>
            <w:tcW w:w="1971" w:type="dxa"/>
          </w:tcPr>
          <w:p w14:paraId="00000362">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38. Corrupt or Fraudulent Practices</w:t>
            </w:r>
          </w:p>
          <w:p w14:paraId="00000363">
            <w:pPr>
              <w:spacing w:after="0" w:line="240" w:lineRule="auto"/>
              <w:ind w:left="0" w:hanging="2"/>
              <w:jc w:val="left"/>
              <w:rPr>
                <w:rFonts w:ascii="Times New Roman" w:cs="Times New Roman" w:eastAsia="Times New Roman" w:hAnsi="Times New Roman"/>
                <w:b/>
                <w:bCs/>
                <w:sz w:val="24"/>
                <w:szCs w:val="24"/>
              </w:rPr>
            </w:pPr>
          </w:p>
        </w:tc>
        <w:tc>
          <w:tcPr>
            <w:cnfStyle w:val="000010100000"/>
            <w:tcW w:w="716" w:type="dxa"/>
          </w:tcPr>
          <w:p w14:paraId="0000036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38.1</w:t>
            </w:r>
          </w:p>
        </w:tc>
        <w:tc>
          <w:tcPr>
            <w:cnfStyle w:val="000001100000"/>
            <w:tcW w:w="7555" w:type="dxa"/>
          </w:tcPr>
          <w:p w14:paraId="00000365">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Government of the </w:t>
            </w:r>
            <w:r>
              <w:rPr>
                <w:rFonts w:ascii="Times New Roman" w:cs="Times New Roman" w:eastAsia="Times New Roman" w:hAnsi="Times New Roman"/>
                <w:sz w:val="24"/>
                <w:szCs w:val="24"/>
              </w:rPr>
              <w:t>Republic</w:t>
            </w:r>
            <w:r>
              <w:rPr>
                <w:rFonts w:ascii="Times New Roman" w:cs="Times New Roman" w:eastAsia="Times New Roman" w:hAnsi="Times New Roman"/>
                <w:sz w:val="24"/>
                <w:szCs w:val="24"/>
              </w:rPr>
              <w:t xml:space="preserve"> of </w:t>
            </w:r>
            <w:r>
              <w:rPr>
                <w:rFonts w:ascii="Times New Roman" w:cs="Times New Roman" w:eastAsia="Times New Roman" w:hAnsi="Times New Roman"/>
                <w:sz w:val="24"/>
                <w:szCs w:val="24"/>
              </w:rPr>
              <w:t>Ghana</w:t>
            </w:r>
            <w:r>
              <w:rPr>
                <w:rFonts w:ascii="Times New Roman" w:cs="Times New Roman" w:eastAsia="Times New Roman" w:hAnsi="Times New Roman"/>
                <w:sz w:val="24"/>
                <w:szCs w:val="24"/>
              </w:rPr>
              <w:t xml:space="preserve"> requires that Tenderers </w:t>
            </w:r>
          </w:p>
          <w:p w14:paraId="00000366">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under the contracts financed from public funds, observe the highest </w:t>
            </w:r>
          </w:p>
          <w:p w14:paraId="00000367">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standard of ethics during the procurement and execution of </w:t>
            </w:r>
          </w:p>
          <w:p w14:paraId="00000368">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such contracts. In pursuance of this policy, the following terms </w:t>
            </w:r>
          </w:p>
          <w:p w14:paraId="00000369">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shall be interpreted as indicated:</w:t>
            </w:r>
          </w:p>
          <w:p w14:paraId="0000036A">
            <w:pPr>
              <w:spacing w:after="0" w:line="240" w:lineRule="auto"/>
              <w:ind w:left="0" w:hanging="2"/>
              <w:jc w:val="left"/>
              <w:rPr>
                <w:rFonts w:ascii="Times New Roman" w:cs="Times New Roman" w:eastAsia="Times New Roman" w:hAnsi="Times New Roman"/>
                <w:sz w:val="24"/>
                <w:szCs w:val="24"/>
              </w:rPr>
            </w:pPr>
          </w:p>
          <w:p w14:paraId="0000036B">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t>“corrupt practice” means the offering, giving, receiving or soliciting of any thing of value to influence the action of a public official in the procurement process or in contract execution; and</w:t>
            </w:r>
          </w:p>
          <w:p w14:paraId="0000036C">
            <w:pPr>
              <w:spacing w:after="0" w:line="240" w:lineRule="auto"/>
              <w:ind w:left="0" w:hanging="2"/>
              <w:jc w:val="left"/>
              <w:rPr>
                <w:rFonts w:ascii="Times New Roman" w:cs="Times New Roman" w:eastAsia="Times New Roman" w:hAnsi="Times New Roman"/>
                <w:sz w:val="24"/>
                <w:szCs w:val="24"/>
              </w:rPr>
            </w:pPr>
          </w:p>
          <w:p w14:paraId="0000036D">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t>“fraudulent practice” means a misrepresentation of facts in order to influence a procurement process or the execution of a contract, and includes collusive practice among Tenderers (prior to or after Tender submission) designed to establish Tender prices at artificial non-competitive levels and to deprive the benefits of free and open competition;</w:t>
            </w:r>
          </w:p>
          <w:p w14:paraId="0000036E">
            <w:pPr>
              <w:spacing w:after="0" w:line="240" w:lineRule="auto"/>
              <w:ind w:left="0" w:hanging="2"/>
              <w:jc w:val="left"/>
              <w:rPr>
                <w:rFonts w:ascii="Times New Roman" w:cs="Times New Roman" w:eastAsia="Times New Roman" w:hAnsi="Times New Roman"/>
                <w:sz w:val="24"/>
                <w:szCs w:val="24"/>
              </w:rPr>
            </w:pPr>
          </w:p>
        </w:tc>
      </w:tr>
      <w:tr>
        <w:trPr>
          <w:trHeight w:val="55"/>
        </w:trPr>
        <w:tc>
          <w:tcPr>
            <w:cnfStyle w:val="001000010000"/>
            <w:tcW w:w="1971" w:type="dxa"/>
          </w:tcPr>
          <w:p w14:paraId="0000036F">
            <w:pPr>
              <w:spacing w:after="0" w:line="240" w:lineRule="auto"/>
              <w:ind w:left="0" w:hanging="2"/>
              <w:jc w:val="left"/>
              <w:rPr>
                <w:rFonts w:ascii="Times New Roman" w:cs="Times New Roman" w:eastAsia="Times New Roman" w:hAnsi="Times New Roman"/>
                <w:b/>
                <w:bCs/>
                <w:sz w:val="24"/>
                <w:szCs w:val="24"/>
              </w:rPr>
            </w:pPr>
          </w:p>
        </w:tc>
        <w:tc>
          <w:tcPr>
            <w:cnfStyle w:val="000010010000"/>
            <w:tcW w:w="716" w:type="dxa"/>
          </w:tcPr>
          <w:p w14:paraId="0000037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38.2</w:t>
            </w:r>
          </w:p>
        </w:tc>
        <w:tc>
          <w:tcPr>
            <w:cnfStyle w:val="000001010000"/>
            <w:tcW w:w="7555" w:type="dxa"/>
          </w:tcPr>
          <w:p w14:paraId="00000371">
            <w:pPr>
              <w:numPr>
                <w:ilvl w:val="0"/>
                <w:numId w:val="12"/>
              </w:numPr>
              <w:tabs>
                <w:tab w:val="left" w:pos="462"/>
              </w:tabs>
              <w:spacing w:after="0" w:line="240" w:lineRule="auto"/>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The Purchaser will reject a proposal for award if it determines that the Tenderer recommended for award has engaged in corrupt or fraudulent practices in competing for the contract in question;</w:t>
            </w:r>
          </w:p>
          <w:p w14:paraId="00000372">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p w14:paraId="00000373">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b.    The Purhaser will reject a proposal for award if it determines that the Tenderer recommended for award has engaged in corrupt or fraudulent practices in competing for the contract in question.</w:t>
            </w:r>
          </w:p>
        </w:tc>
      </w:tr>
      <w:tr>
        <w:trPr>
          <w:trHeight w:val="55"/>
        </w:trPr>
        <w:tc>
          <w:tcPr>
            <w:cnfStyle w:val="001000100000"/>
            <w:tcW w:w="1971" w:type="dxa"/>
          </w:tcPr>
          <w:p w14:paraId="00000374">
            <w:pPr>
              <w:spacing w:after="0" w:line="240" w:lineRule="auto"/>
              <w:ind w:left="0" w:hanging="2"/>
              <w:jc w:val="left"/>
              <w:rPr>
                <w:rFonts w:ascii="Times New Roman" w:cs="Times New Roman" w:eastAsia="Times New Roman" w:hAnsi="Times New Roman"/>
                <w:b/>
                <w:bCs/>
                <w:sz w:val="24"/>
                <w:szCs w:val="24"/>
              </w:rPr>
            </w:pPr>
          </w:p>
        </w:tc>
        <w:tc>
          <w:tcPr>
            <w:cnfStyle w:val="000010100000"/>
            <w:tcW w:w="716" w:type="dxa"/>
          </w:tcPr>
          <w:p w14:paraId="00000375">
            <w:pPr>
              <w:spacing w:after="0" w:line="240" w:lineRule="auto"/>
              <w:ind w:left="0" w:hanging="2"/>
              <w:rPr>
                <w:rFonts w:ascii="Times New Roman" w:cs="Times New Roman" w:eastAsia="Times New Roman" w:hAnsi="Times New Roman"/>
                <w:sz w:val="24"/>
                <w:szCs w:val="24"/>
              </w:rPr>
            </w:pPr>
          </w:p>
        </w:tc>
        <w:tc>
          <w:tcPr>
            <w:cnfStyle w:val="000001100000"/>
            <w:tcW w:w="7555" w:type="dxa"/>
          </w:tcPr>
          <w:p w14:paraId="00000376">
            <w:pPr>
              <w:spacing w:after="0" w:line="240" w:lineRule="auto"/>
              <w:ind w:left="0" w:hanging="2"/>
              <w:jc w:val="left"/>
              <w:rPr>
                <w:rFonts w:ascii="Times New Roman" w:cs="Times New Roman" w:eastAsia="Times New Roman" w:hAnsi="Times New Roman"/>
                <w:sz w:val="24"/>
                <w:szCs w:val="24"/>
              </w:rPr>
            </w:pPr>
          </w:p>
        </w:tc>
      </w:tr>
      <w:tr>
        <w:trPr>
          <w:trHeight w:val="55"/>
        </w:trPr>
        <w:tc>
          <w:tcPr>
            <w:cnfStyle w:val="001000010000"/>
            <w:tcW w:w="1971" w:type="dxa"/>
          </w:tcPr>
          <w:p w14:paraId="00000377">
            <w:pPr>
              <w:spacing w:after="0" w:line="240" w:lineRule="auto"/>
              <w:ind w:left="0" w:hanging="2"/>
              <w:jc w:val="left"/>
              <w:rPr>
                <w:rFonts w:ascii="Times New Roman" w:cs="Times New Roman" w:eastAsia="Times New Roman" w:hAnsi="Times New Roman"/>
                <w:b/>
                <w:bCs/>
                <w:sz w:val="24"/>
                <w:szCs w:val="24"/>
              </w:rPr>
            </w:pPr>
          </w:p>
        </w:tc>
        <w:tc>
          <w:tcPr>
            <w:cnfStyle w:val="000010010000"/>
            <w:tcW w:w="716" w:type="dxa"/>
          </w:tcPr>
          <w:p w14:paraId="0000037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38.3</w:t>
            </w:r>
          </w:p>
        </w:tc>
        <w:tc>
          <w:tcPr>
            <w:cnfStyle w:val="000001010000"/>
            <w:tcW w:w="7555" w:type="dxa"/>
          </w:tcPr>
          <w:p w14:paraId="00000379">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Furthermore, Tenderer shall be aware of the provision stated in </w:t>
            </w:r>
          </w:p>
          <w:p w14:paraId="0000037A">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sub-clause 24.1 (c) of the General Conditions of Contact.</w:t>
            </w:r>
          </w:p>
        </w:tc>
      </w:tr>
      <w:tr>
        <w:trPr>
          <w:trHeight w:val="55"/>
        </w:trPr>
        <w:tc>
          <w:tcPr>
            <w:cnfStyle w:val="001000100000"/>
            <w:tcW w:w="1971" w:type="dxa"/>
          </w:tcPr>
          <w:p w14:paraId="0000037B">
            <w:pPr>
              <w:spacing w:after="0" w:line="240" w:lineRule="auto"/>
              <w:ind w:left="0" w:hanging="2"/>
              <w:jc w:val="left"/>
              <w:rPr>
                <w:rFonts w:ascii="Times New Roman" w:cs="Times New Roman" w:eastAsia="Times New Roman" w:hAnsi="Times New Roman"/>
                <w:b/>
                <w:bCs/>
                <w:sz w:val="24"/>
                <w:szCs w:val="24"/>
              </w:rPr>
            </w:pPr>
          </w:p>
        </w:tc>
        <w:tc>
          <w:tcPr>
            <w:cnfStyle w:val="000010100000"/>
            <w:tcW w:w="716" w:type="dxa"/>
          </w:tcPr>
          <w:p w14:paraId="0000037C">
            <w:pPr>
              <w:spacing w:after="0" w:line="240" w:lineRule="auto"/>
              <w:ind w:left="0" w:hanging="2"/>
              <w:rPr>
                <w:rFonts w:ascii="Times New Roman" w:cs="Times New Roman" w:eastAsia="Times New Roman" w:hAnsi="Times New Roman"/>
                <w:sz w:val="24"/>
                <w:szCs w:val="24"/>
              </w:rPr>
            </w:pPr>
          </w:p>
        </w:tc>
        <w:tc>
          <w:tcPr>
            <w:cnfStyle w:val="000001100000"/>
            <w:tcW w:w="7555" w:type="dxa"/>
          </w:tcPr>
          <w:p w14:paraId="0000037D">
            <w:pPr>
              <w:spacing w:after="0" w:line="240" w:lineRule="auto"/>
              <w:ind w:left="0" w:hanging="2"/>
              <w:jc w:val="left"/>
              <w:rPr>
                <w:rFonts w:ascii="Times New Roman" w:cs="Times New Roman" w:eastAsia="Times New Roman" w:hAnsi="Times New Roman"/>
                <w:sz w:val="24"/>
                <w:szCs w:val="24"/>
              </w:rPr>
            </w:pPr>
          </w:p>
        </w:tc>
      </w:tr>
      <w:tr>
        <w:trPr>
          <w:trHeight w:val="55"/>
        </w:trPr>
        <w:tc>
          <w:tcPr>
            <w:cnfStyle w:val="001000010000"/>
            <w:tcW w:w="1971" w:type="dxa"/>
          </w:tcPr>
          <w:p w14:paraId="0000037E">
            <w:pPr>
              <w:spacing w:after="0" w:line="240" w:lineRule="auto"/>
              <w:ind w:left="0" w:hanging="2"/>
              <w:jc w:val="left"/>
              <w:rPr>
                <w:rFonts w:ascii="Times New Roman" w:cs="Times New Roman" w:eastAsia="Times New Roman" w:hAnsi="Times New Roman"/>
                <w:b/>
                <w:bCs/>
                <w:sz w:val="24"/>
                <w:szCs w:val="24"/>
              </w:rPr>
            </w:pPr>
          </w:p>
        </w:tc>
        <w:tc>
          <w:tcPr>
            <w:cnfStyle w:val="000010010000"/>
            <w:tcW w:w="716" w:type="dxa"/>
          </w:tcPr>
          <w:p w14:paraId="0000037F">
            <w:pPr>
              <w:spacing w:after="0" w:line="240" w:lineRule="auto"/>
              <w:ind w:left="0" w:hanging="2"/>
              <w:rPr>
                <w:rFonts w:ascii="Times New Roman" w:cs="Times New Roman" w:eastAsia="Times New Roman" w:hAnsi="Times New Roman"/>
                <w:sz w:val="24"/>
                <w:szCs w:val="24"/>
              </w:rPr>
            </w:pPr>
          </w:p>
        </w:tc>
        <w:tc>
          <w:tcPr>
            <w:cnfStyle w:val="000001010000"/>
            <w:tcW w:w="7555" w:type="dxa"/>
          </w:tcPr>
          <w:p w14:paraId="00000380">
            <w:pPr>
              <w:spacing w:after="0" w:line="240" w:lineRule="auto"/>
              <w:ind w:left="0" w:hanging="2"/>
              <w:jc w:val="left"/>
              <w:rPr>
                <w:rFonts w:ascii="Times New Roman" w:cs="Times New Roman" w:eastAsia="Times New Roman" w:hAnsi="Times New Roman"/>
                <w:sz w:val="24"/>
                <w:szCs w:val="24"/>
              </w:rPr>
            </w:pPr>
          </w:p>
        </w:tc>
      </w:tr>
    </w:tbl>
    <w:p w14:paraId="00000381">
      <w:pPr>
        <w:spacing w:after="0" w:line="240" w:lineRule="auto"/>
        <w:ind w:left="0" w:hanging="2"/>
        <w:jc w:val="left"/>
        <w:rPr>
          <w:rFonts w:ascii="Times New Roman" w:cs="Times New Roman" w:eastAsia="Times New Roman" w:hAnsi="Times New Roman"/>
          <w:sz w:val="24"/>
          <w:szCs w:val="24"/>
        </w:rPr>
        <w:sectPr>
          <w:pgSz w:w="12240" w:h="15840"/>
          <w:pgMar w:top="90" w:right="1080" w:bottom="990" w:left="1170" w:header="720" w:footer="180" w:gutter="0"/>
          <w:pgNumType w:start="1"/>
          <w:cols w:space="720"/>
        </w:sectPr>
      </w:pPr>
    </w:p>
    <w:p w14:paraId="00000382">
      <w:pPr>
        <w:keepNext w:val="on"/>
        <w:spacing w:before="240" w:after="60" w:line="240" w:lineRule="auto"/>
        <w:ind w:left="0"/>
        <w:jc w:val="center"/>
        <w:rPr>
          <w:rFonts w:ascii="Times New Roman" w:cs="Arial" w:eastAsia="Times New Roman" w:hAnsi="Times New Roman"/>
          <w:b/>
          <w:bCs/>
          <w:iCs/>
          <w:sz w:val="28"/>
          <w:szCs w:val="28"/>
        </w:rPr>
      </w:pPr>
      <w:bookmarkStart w:id="8" w:name="_Toc55122383"/>
      <w:bookmarkStart w:id="9" w:name="_Toc126565477"/>
      <w:r>
        <w:rPr>
          <w:rFonts w:ascii="Times New Roman" w:cs="Arial" w:eastAsia="Times New Roman" w:hAnsi="Times New Roman"/>
          <w:b/>
          <w:bCs/>
          <w:iCs/>
          <w:sz w:val="28"/>
          <w:szCs w:val="28"/>
        </w:rPr>
        <w:t>Tender Data Sheet</w:t>
      </w:r>
      <w:bookmarkEnd w:id="8"/>
      <w:bookmarkEnd w:id="9"/>
    </w:p>
    <w:p w14:paraId="00000383">
      <w:pPr>
        <w:spacing w:after="0" w:line="240" w:lineRule="auto"/>
        <w:ind w:left="0" w:hanging="2"/>
        <w:jc w:val="left"/>
        <w:rPr>
          <w:rFonts w:ascii="Times New Roman" w:cs="Times New Roman" w:eastAsia="Times New Roman" w:hAnsi="Times New Roman"/>
          <w:sz w:val="24"/>
          <w:szCs w:val="24"/>
        </w:rPr>
      </w:pPr>
    </w:p>
    <w:p w14:paraId="00000384">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following specific data for the Goods to be procured shall complement, supplement, or </w:t>
      </w:r>
    </w:p>
    <w:p w14:paraId="00000385">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amend the provisions in the Instructions to Tenderers. Whenever there is a conflict, the provisions </w:t>
      </w:r>
    </w:p>
    <w:p w14:paraId="00000386">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herein shall prevail over those in Instructions to Tenderers.</w:t>
      </w:r>
    </w:p>
    <w:p w14:paraId="00000387">
      <w:pPr>
        <w:spacing w:after="0" w:line="240" w:lineRule="auto"/>
        <w:ind w:left="0" w:hanging="2"/>
        <w:jc w:val="left"/>
        <w:rPr>
          <w:rFonts w:ascii="Times New Roman" w:cs="Times New Roman" w:eastAsia="Times New Roman" w:hAnsi="Times New Roman"/>
          <w:i/>
          <w:sz w:val="24"/>
          <w:szCs w:val="24"/>
        </w:rPr>
      </w:pPr>
    </w:p>
    <w:p w14:paraId="00000388">
      <w:pPr>
        <w:spacing w:after="0" w:line="240" w:lineRule="auto"/>
        <w:ind w:left="0" w:hanging="2"/>
        <w:jc w:val="left"/>
        <w:rPr>
          <w:rFonts w:ascii="Times New Roman" w:cs="Times New Roman" w:eastAsia="Times New Roman" w:hAnsi="Times New Roman"/>
          <w:i/>
          <w:iCs/>
          <w:vanish/>
          <w:sz w:val="19"/>
          <w:szCs w:val="19"/>
        </w:rPr>
      </w:pPr>
      <w:r>
        <w:rPr>
          <w:rFonts w:ascii="Times New Roman" w:cs="Times New Roman" w:eastAsia="Times New Roman" w:hAnsi="Times New Roman"/>
          <w:i/>
          <w:sz w:val="24"/>
          <w:szCs w:val="24"/>
        </w:rPr>
        <w:t xml:space="preserve">[Instructions for completing the </w:t>
      </w:r>
      <w:r>
        <w:rPr>
          <w:rFonts w:ascii="Times New Roman" w:cs="Times New Roman" w:eastAsia="Times New Roman" w:hAnsi="Times New Roman"/>
          <w:b/>
          <w:bCs/>
          <w:i/>
          <w:sz w:val="24"/>
          <w:szCs w:val="24"/>
        </w:rPr>
        <w:t xml:space="preserve">Tender Data Sheet </w:t>
      </w:r>
      <w:r>
        <w:rPr>
          <w:rFonts w:ascii="Times New Roman" w:cs="Times New Roman" w:eastAsia="Times New Roman" w:hAnsi="Times New Roman"/>
          <w:i/>
          <w:sz w:val="24"/>
          <w:szCs w:val="24"/>
        </w:rPr>
        <w:t xml:space="preserve">are provided, as needed, in the notes in italics </w:t>
      </w:r>
    </w:p>
    <w:p w14:paraId="00000389">
      <w:pPr>
        <w:spacing w:after="0" w:line="240" w:lineRule="auto"/>
        <w:ind w:left="0" w:hanging="2"/>
        <w:jc w:val="left"/>
        <w:rPr>
          <w:rFonts w:ascii="Times New Roman" w:cs="Times New Roman" w:eastAsia="Times New Roman" w:hAnsi="Times New Roman"/>
          <w:i/>
          <w:sz w:val="24"/>
          <w:szCs w:val="24"/>
        </w:rPr>
      </w:pPr>
      <w:r>
        <w:rPr>
          <w:rFonts w:ascii="Times New Roman" w:cs="Times New Roman" w:eastAsia="Times New Roman" w:hAnsi="Times New Roman"/>
          <w:i/>
          <w:sz w:val="24"/>
          <w:szCs w:val="24"/>
        </w:rPr>
        <w:t>mentioned for the relevant ITT Clauses.]</w:t>
      </w:r>
    </w:p>
    <w:p w14:paraId="0000038A">
      <w:pPr>
        <w:spacing w:after="0" w:line="240" w:lineRule="auto"/>
        <w:ind w:left="0" w:hanging="2"/>
        <w:jc w:val="left"/>
        <w:rPr>
          <w:rFonts w:ascii="Times New Roman" w:cs="Times New Roman" w:eastAsia="Times New Roman" w:hAnsi="Times New Roman"/>
          <w:iCs/>
          <w:sz w:val="24"/>
          <w:szCs w:val="24"/>
        </w:rPr>
      </w:pPr>
    </w:p>
    <w:p w14:paraId="0000038B">
      <w:pPr>
        <w:spacing w:after="0" w:line="240" w:lineRule="auto"/>
        <w:ind w:left="0" w:hanging="2"/>
        <w:jc w:val="left"/>
        <w:rPr>
          <w:rFonts w:ascii="Times New Roman" w:cs="Times New Roman" w:eastAsia="Times New Roman" w:hAnsi="Times New Roman"/>
          <w:iCs/>
          <w:sz w:val="24"/>
          <w:szCs w:val="24"/>
        </w:rPr>
      </w:pPr>
    </w:p>
    <w:tbl>
      <w:tblPr>
        <w:tblW w:w="9926" w:type="dxa"/>
        <w:tblInd w:w="-45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0A0"/>
      </w:tblPr>
      <w:tblGrid>
        <w:gridCol w:w="1486"/>
        <w:gridCol w:w="172"/>
        <w:gridCol w:w="168"/>
        <w:gridCol w:w="8074"/>
        <w:gridCol w:w="26"/>
      </w:tblGrid>
      <w:tr>
        <w:trPr>
          <w:cantSplit w:val="on"/>
          <w:trHeight w:val="880"/>
        </w:trPr>
        <w:tc>
          <w:tcPr>
            <w:cnfStyle w:val="101000000000"/>
            <w:tcW w:w="9926" w:type="dxa"/>
            <w:gridSpan w:val="5"/>
          </w:tcPr>
          <w:p w14:paraId="0000038C">
            <w:pPr>
              <w:spacing w:after="0" w:line="240" w:lineRule="auto"/>
              <w:ind w:left="0" w:hanging="2"/>
              <w:jc w:val="left"/>
              <w:rPr>
                <w:rFonts w:ascii="Times New Roman" w:cs="Times New Roman" w:eastAsia="Times New Roman" w:hAnsi="Times New Roman"/>
                <w:sz w:val="24"/>
                <w:szCs w:val="24"/>
              </w:rPr>
            </w:pPr>
          </w:p>
          <w:tbl>
            <w:tblPr>
              <w:tblW w:w="0" w:type="auto"/>
              <w:tblInd w:w="20" w:type="dxa"/>
              <w:tblBorders>
                <w:top w:val="nil" w:sz="4" w:space="0"/>
                <w:left w:val="nil" w:sz="4" w:space="0"/>
                <w:bottom w:val="nil" w:sz="4" w:space="0"/>
                <w:right w:val="nil" w:sz="4" w:space="0"/>
                <w:insideH w:val="single" w:color="ffffff" w:sz="18" w:space="0"/>
                <w:insideV w:val="single" w:color="ffffff" w:sz="18" w:space="0"/>
              </w:tblBorders>
              <w:tblLook w:val="00A0"/>
            </w:tblPr>
            <w:tblGrid>
              <w:gridCol w:w="8620"/>
            </w:tblGrid>
            <w:tr>
              <w:trPr>
                <w:trHeight w:val="620"/>
              </w:trPr>
              <w:tc>
                <w:tcPr>
                  <w:cnfStyle w:val="101000000000"/>
                  <w:tcW w:w="9669" w:type="dxa"/>
                </w:tcPr>
                <w:p w14:paraId="0000038D">
                  <w:pPr>
                    <w:spacing w:after="0" w:line="240" w:lineRule="auto"/>
                    <w:ind w:left="1" w:hanging="3"/>
                    <w:jc w:val="center"/>
                    <w:rPr>
                      <w:rFonts w:ascii="Times New Roman" w:cs="Times New Roman" w:eastAsia="Times New Roman" w:hAnsi="Times New Roman"/>
                      <w:b/>
                      <w:bCs/>
                      <w:iCs/>
                      <w:sz w:val="28"/>
                      <w:szCs w:val="24"/>
                    </w:rPr>
                  </w:pPr>
                  <w:r>
                    <w:rPr>
                      <w:rFonts w:ascii="Times New Roman" w:cs="Times New Roman" w:eastAsia="Times New Roman" w:hAnsi="Times New Roman"/>
                      <w:b/>
                      <w:bCs/>
                      <w:iCs/>
                      <w:sz w:val="28"/>
                      <w:szCs w:val="24"/>
                    </w:rPr>
                    <w:t>Introduction</w:t>
                  </w:r>
                </w:p>
                <w:p w14:paraId="0000038E">
                  <w:pPr>
                    <w:spacing w:after="0" w:line="240" w:lineRule="auto"/>
                    <w:ind w:left="1" w:hanging="3"/>
                    <w:jc w:val="center"/>
                    <w:rPr>
                      <w:rFonts w:ascii="Times New Roman" w:cs="Times New Roman" w:eastAsia="Times New Roman" w:hAnsi="Times New Roman"/>
                      <w:b/>
                      <w:bCs/>
                      <w:iCs/>
                      <w:sz w:val="28"/>
                      <w:szCs w:val="24"/>
                    </w:rPr>
                  </w:pPr>
                </w:p>
              </w:tc>
            </w:tr>
          </w:tbl>
          <w:p w14:paraId="0000038F">
            <w:pPr>
              <w:spacing w:after="0" w:line="240" w:lineRule="auto"/>
              <w:ind w:left="1" w:hanging="3"/>
              <w:jc w:val="left"/>
              <w:rPr>
                <w:rFonts w:ascii="Times New Roman" w:cs="Times New Roman" w:eastAsia="Times New Roman" w:hAnsi="Times New Roman"/>
                <w:sz w:val="28"/>
                <w:szCs w:val="24"/>
              </w:rPr>
            </w:pPr>
          </w:p>
        </w:tc>
      </w:tr>
      <w:tr>
        <w:trPr>
          <w:trHeight w:val="273"/>
        </w:trPr>
        <w:tc>
          <w:tcPr>
            <w:cnfStyle w:val="001000100000"/>
            <w:tcW w:w="1486" w:type="dxa"/>
          </w:tcPr>
          <w:p w14:paraId="00000390">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sz w:val="24"/>
                <w:szCs w:val="24"/>
              </w:rPr>
              <w:t>ITT.1.1</w:t>
            </w:r>
          </w:p>
        </w:tc>
        <w:tc>
          <w:tcPr>
            <w:cnfStyle w:val="000010100000"/>
            <w:tcW w:w="8440" w:type="dxa"/>
            <w:gridSpan w:val="4"/>
          </w:tcPr>
          <w:p w14:paraId="00000391">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sz w:val="24"/>
                <w:szCs w:val="24"/>
              </w:rPr>
              <w:t>Name of Purchaser :  National Sports Authority</w:t>
            </w:r>
          </w:p>
        </w:tc>
      </w:tr>
      <w:tr>
        <w:trPr>
          <w:trHeight w:val="259"/>
        </w:trPr>
        <w:tc>
          <w:tcPr>
            <w:cnfStyle w:val="001000010000"/>
            <w:tcW w:w="1486" w:type="dxa"/>
          </w:tcPr>
          <w:p w14:paraId="00000392">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ITT. 2.1</w:t>
            </w:r>
          </w:p>
        </w:tc>
        <w:tc>
          <w:tcPr>
            <w:cnfStyle w:val="000010010000"/>
            <w:tcW w:w="8440" w:type="dxa"/>
            <w:gridSpan w:val="4"/>
          </w:tcPr>
          <w:p w14:paraId="00000393">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The Source of Funds is Government of Ghana CAPEX</w:t>
            </w:r>
          </w:p>
        </w:tc>
      </w:tr>
      <w:tr>
        <w:trPr>
          <w:trHeight w:val="273"/>
        </w:trPr>
        <w:tc>
          <w:tcPr>
            <w:cnfStyle w:val="001000100000"/>
            <w:tcW w:w="1486" w:type="dxa"/>
          </w:tcPr>
          <w:p w14:paraId="00000394">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ITT. 2.1</w:t>
            </w:r>
          </w:p>
        </w:tc>
        <w:tc>
          <w:tcPr>
            <w:cnfStyle w:val="000010100000"/>
            <w:tcW w:w="8440" w:type="dxa"/>
            <w:gridSpan w:val="4"/>
          </w:tcPr>
          <w:p w14:paraId="00000395">
            <w:pPr>
              <w:spacing w:after="0" w:line="240" w:lineRule="auto"/>
              <w:ind w:left="0" w:hanging="2"/>
              <w:jc w:val="left"/>
              <w:rPr>
                <w:rFonts w:ascii="Times New Roman" w:cs="Times New Roman" w:eastAsia="Times New Roman" w:hAnsi="Times New Roman"/>
                <w:i/>
                <w:iCs/>
                <w:vanish/>
                <w:sz w:val="19"/>
                <w:szCs w:val="19"/>
              </w:rPr>
            </w:pPr>
            <w:r>
              <w:rPr>
                <w:rFonts w:ascii="Times New Roman" w:cs="Times New Roman" w:eastAsia="Times New Roman" w:hAnsi="Times New Roman"/>
                <w:sz w:val="24"/>
                <w:szCs w:val="24"/>
              </w:rPr>
              <w:t>Name of Contract : Supply and  Delivery of Sports Kits</w:t>
            </w:r>
          </w:p>
          <w:p w14:paraId="00000396">
            <w:pPr>
              <w:spacing w:after="0" w:line="240" w:lineRule="auto"/>
              <w:ind w:left="0" w:hanging="2"/>
              <w:jc w:val="left"/>
              <w:rPr>
                <w:rFonts w:ascii="Times New Roman" w:cs="Times New Roman" w:eastAsia="Times New Roman" w:hAnsi="Times New Roman"/>
                <w:iCs/>
                <w:sz w:val="24"/>
                <w:szCs w:val="24"/>
              </w:rPr>
            </w:pPr>
          </w:p>
        </w:tc>
      </w:tr>
      <w:tr>
        <w:trPr>
          <w:trHeight w:val="3105"/>
        </w:trPr>
        <w:tc>
          <w:tcPr>
            <w:cnfStyle w:val="001000010000"/>
            <w:tcW w:w="1486" w:type="dxa"/>
          </w:tcPr>
          <w:p w14:paraId="00000397">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sz w:val="24"/>
                <w:szCs w:val="24"/>
              </w:rPr>
              <w:t>ITT 3.1</w:t>
            </w:r>
          </w:p>
        </w:tc>
        <w:tc>
          <w:tcPr>
            <w:cnfStyle w:val="000010010000"/>
            <w:tcW w:w="8440" w:type="dxa"/>
            <w:gridSpan w:val="4"/>
          </w:tcPr>
          <w:p w14:paraId="00000398">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Invitation for Tenders is open to all those eligible suppliers who are :</w:t>
            </w:r>
          </w:p>
          <w:p w14:paraId="00000399">
            <w:pPr>
              <w:numPr>
                <w:ilvl w:val="0"/>
                <w:numId w:val="20"/>
              </w:numPr>
              <w:spacing w:after="0" w:line="240" w:lineRule="auto"/>
              <w:jc w:val="left"/>
              <w:rPr>
                <w:rFonts w:ascii="Times New Roman" w:cs="Times New Roman" w:eastAsia="Calibri" w:hAnsi="Times New Roman"/>
                <w:iCs/>
              </w:rPr>
            </w:pPr>
            <w:r>
              <w:rPr>
                <w:rFonts w:ascii="Times New Roman" w:cs="Times New Roman" w:eastAsia="Calibri" w:hAnsi="Times New Roman"/>
                <w:iCs/>
              </w:rPr>
              <w:t xml:space="preserve">Valid IRS Clearance Certificate/ Evidence of IRS Exemption, if exempted </w:t>
            </w:r>
          </w:p>
          <w:p w14:paraId="0000039A">
            <w:pPr>
              <w:numPr>
                <w:ilvl w:val="0"/>
                <w:numId w:val="20"/>
              </w:numPr>
              <w:spacing w:after="0" w:line="240" w:lineRule="auto"/>
              <w:jc w:val="left"/>
              <w:rPr>
                <w:rFonts w:ascii="Times New Roman" w:cs="Times New Roman" w:eastAsia="Calibri" w:hAnsi="Times New Roman"/>
                <w:iCs/>
              </w:rPr>
            </w:pPr>
            <w:r>
              <w:rPr>
                <w:rFonts w:ascii="Times New Roman" w:cs="Times New Roman" w:eastAsia="Calibri" w:hAnsi="Times New Roman"/>
                <w:iCs/>
              </w:rPr>
              <w:t>Valid SSNIT Clearance Certificate</w:t>
            </w:r>
          </w:p>
          <w:p w14:paraId="0000039B">
            <w:pPr>
              <w:numPr>
                <w:ilvl w:val="0"/>
                <w:numId w:val="20"/>
              </w:numPr>
              <w:spacing w:after="0" w:line="240" w:lineRule="auto"/>
              <w:jc w:val="left"/>
              <w:rPr>
                <w:rFonts w:ascii="Times New Roman" w:cs="Times New Roman" w:eastAsia="Calibri" w:hAnsi="Times New Roman"/>
                <w:iCs/>
              </w:rPr>
            </w:pPr>
            <w:r>
              <w:rPr>
                <w:rFonts w:ascii="Times New Roman" w:cs="Times New Roman" w:eastAsia="Calibri" w:hAnsi="Times New Roman"/>
                <w:iCs/>
              </w:rPr>
              <w:t>Valid Business Registration Certificate with up to date renewal receipt</w:t>
            </w:r>
          </w:p>
          <w:p w14:paraId="0000039C">
            <w:pPr>
              <w:numPr>
                <w:ilvl w:val="0"/>
                <w:numId w:val="20"/>
              </w:numPr>
              <w:spacing w:after="0" w:line="240" w:lineRule="auto"/>
              <w:jc w:val="left"/>
              <w:rPr>
                <w:rFonts w:ascii="Times New Roman" w:cs="Times New Roman" w:eastAsia="Calibri" w:hAnsi="Times New Roman"/>
                <w:iCs/>
              </w:rPr>
            </w:pPr>
            <w:r>
              <w:rPr>
                <w:rFonts w:ascii="Times New Roman" w:cs="Times New Roman" w:eastAsia="Calibri" w:hAnsi="Times New Roman"/>
                <w:iCs/>
              </w:rPr>
              <w:t>Valid Incorporation Certificate</w:t>
            </w:r>
          </w:p>
          <w:p w14:paraId="0000039D">
            <w:pPr>
              <w:numPr>
                <w:ilvl w:val="0"/>
                <w:numId w:val="20"/>
              </w:numPr>
              <w:spacing w:after="0" w:line="240" w:lineRule="auto"/>
              <w:jc w:val="left"/>
              <w:rPr>
                <w:rFonts w:ascii="Times New Roman" w:cs="Times New Roman" w:eastAsia="Calibri" w:hAnsi="Times New Roman"/>
                <w:iCs/>
              </w:rPr>
            </w:pPr>
            <w:r>
              <w:rPr>
                <w:rFonts w:ascii="Times New Roman" w:cs="Times New Roman" w:eastAsia="Calibri" w:hAnsi="Times New Roman"/>
                <w:iCs/>
              </w:rPr>
              <w:t>Valid Commencement Certificate</w:t>
            </w:r>
          </w:p>
          <w:p w14:paraId="0000039E">
            <w:pPr>
              <w:numPr>
                <w:ilvl w:val="0"/>
                <w:numId w:val="20"/>
              </w:numPr>
              <w:spacing w:after="0" w:line="240" w:lineRule="auto"/>
              <w:jc w:val="left"/>
              <w:rPr>
                <w:rFonts w:ascii="Times New Roman" w:cs="Times New Roman" w:eastAsia="Calibri" w:hAnsi="Times New Roman"/>
                <w:iCs/>
              </w:rPr>
            </w:pPr>
            <w:r>
              <w:rPr>
                <w:rFonts w:ascii="Times New Roman" w:cs="Times New Roman" w:eastAsia="Calibri" w:hAnsi="Times New Roman"/>
                <w:iCs/>
              </w:rPr>
              <w:t xml:space="preserve">Valid VAT Registration Certificate </w:t>
            </w:r>
          </w:p>
          <w:p w14:paraId="0000039F">
            <w:pPr>
              <w:numPr>
                <w:ilvl w:val="0"/>
                <w:numId w:val="20"/>
              </w:numPr>
              <w:spacing w:after="0" w:line="240" w:lineRule="auto"/>
              <w:jc w:val="left"/>
              <w:rPr>
                <w:rFonts w:ascii="Times New Roman" w:cs="Times New Roman" w:eastAsia="Calibri" w:hAnsi="Times New Roman"/>
                <w:iCs/>
              </w:rPr>
            </w:pPr>
            <w:r>
              <w:rPr>
                <w:rFonts w:ascii="Times New Roman" w:cs="Times New Roman" w:eastAsia="Calibri" w:hAnsi="Times New Roman"/>
                <w:iCs/>
              </w:rPr>
              <w:t xml:space="preserve">Power of Attorney </w:t>
            </w:r>
          </w:p>
          <w:p w14:paraId="000003A0">
            <w:pPr>
              <w:numPr>
                <w:ilvl w:val="0"/>
                <w:numId w:val="20"/>
              </w:numPr>
              <w:spacing w:after="0" w:line="240" w:lineRule="auto"/>
              <w:jc w:val="left"/>
              <w:rPr>
                <w:rFonts w:ascii="Calibri" w:cs="Times New Roman" w:eastAsia="Calibri" w:hAnsi="Calibri"/>
                <w:b/>
                <w:iCs/>
              </w:rPr>
            </w:pPr>
            <w:r>
              <w:rPr>
                <w:rFonts w:ascii="Times New Roman" w:cs="Times New Roman" w:eastAsia="Calibri" w:hAnsi="Times New Roman"/>
                <w:iCs/>
              </w:rPr>
              <w:t>Public Procurement Authority (PPA) Certificate</w:t>
            </w:r>
          </w:p>
          <w:p w14:paraId="000003A1">
            <w:pPr>
              <w:spacing w:after="0" w:line="240" w:lineRule="auto"/>
              <w:ind w:left="0" w:hanging="2"/>
              <w:rPr>
                <w:rFonts w:ascii="Times New Roman" w:cs="Times New Roman" w:eastAsia="Times New Roman" w:hAnsi="Times New Roman"/>
                <w:iCs/>
                <w:sz w:val="24"/>
                <w:szCs w:val="24"/>
              </w:rPr>
            </w:pPr>
          </w:p>
          <w:p w14:paraId="000003A2">
            <w:pPr>
              <w:spacing w:after="0" w:line="240" w:lineRule="auto"/>
              <w:ind w:left="0" w:hanging="2"/>
              <w:jc w:val="left"/>
              <w:rPr>
                <w:rFonts w:ascii="Times New Roman" w:cs="Times New Roman" w:eastAsia="Times New Roman" w:hAnsi="Times New Roman"/>
                <w:iCs/>
                <w:sz w:val="24"/>
                <w:szCs w:val="24"/>
              </w:rPr>
            </w:pPr>
          </w:p>
        </w:tc>
      </w:tr>
      <w:tr>
        <w:trPr>
          <w:trHeight w:val="794"/>
        </w:trPr>
        <w:tc>
          <w:tcPr>
            <w:cnfStyle w:val="001000100000"/>
            <w:tcW w:w="1486" w:type="dxa"/>
          </w:tcPr>
          <w:p w14:paraId="000003A3">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ITT 7.1</w:t>
            </w:r>
          </w:p>
        </w:tc>
        <w:tc>
          <w:tcPr>
            <w:cnfStyle w:val="000010100000"/>
            <w:tcW w:w="8440" w:type="dxa"/>
            <w:gridSpan w:val="4"/>
          </w:tcPr>
          <w:p w14:paraId="000003A4">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Purchaser’s Name: National Sports Authority</w:t>
            </w:r>
          </w:p>
          <w:p w14:paraId="000003A5">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Address : P. O. Box 1272, Osu- Accra</w:t>
            </w:r>
          </w:p>
          <w:p w14:paraId="000003A6">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sz w:val="24"/>
                <w:szCs w:val="24"/>
              </w:rPr>
              <w:t xml:space="preserve">Telephone: </w:t>
            </w:r>
            <w:r>
              <w:rPr>
                <w:rFonts w:ascii="Times New Roman" w:cs="Times New Roman" w:eastAsia="Times New Roman" w:hAnsi="Times New Roman"/>
                <w:b/>
                <w:sz w:val="24"/>
                <w:szCs w:val="24"/>
              </w:rPr>
              <w:t>0244273774/0591490045/0249987568</w:t>
            </w:r>
          </w:p>
        </w:tc>
      </w:tr>
      <w:tr>
        <w:trPr>
          <w:trHeight w:val="534"/>
        </w:trPr>
        <w:tc>
          <w:tcPr>
            <w:cnfStyle w:val="001000010000"/>
            <w:tcW w:w="1486" w:type="dxa"/>
          </w:tcPr>
          <w:p w14:paraId="000003A7">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sz w:val="24"/>
                <w:szCs w:val="24"/>
              </w:rPr>
              <w:t>ITT 8.1</w:t>
            </w:r>
          </w:p>
        </w:tc>
        <w:tc>
          <w:tcPr>
            <w:cnfStyle w:val="000010010000"/>
            <w:tcW w:w="8440" w:type="dxa"/>
            <w:gridSpan w:val="4"/>
          </w:tcPr>
          <w:p w14:paraId="000003A8">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Purchaser can modify Tender documents before the Deadline for </w:t>
            </w:r>
          </w:p>
          <w:p w14:paraId="000003A9">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sz w:val="24"/>
                <w:szCs w:val="24"/>
              </w:rPr>
              <w:t>submission of Tenders by issuing Addenda.</w:t>
            </w:r>
          </w:p>
        </w:tc>
      </w:tr>
      <w:tr>
        <w:trPr>
          <w:trHeight w:val="534"/>
        </w:trPr>
        <w:tc>
          <w:tcPr>
            <w:cnfStyle w:val="001000100000"/>
            <w:tcW w:w="1486" w:type="dxa"/>
          </w:tcPr>
          <w:p w14:paraId="000003AA">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sz w:val="24"/>
                <w:szCs w:val="24"/>
              </w:rPr>
              <w:t>ITT 9.1</w:t>
            </w:r>
          </w:p>
        </w:tc>
        <w:tc>
          <w:tcPr>
            <w:cnfStyle w:val="000010100000"/>
            <w:tcW w:w="8440" w:type="dxa"/>
            <w:gridSpan w:val="4"/>
          </w:tcPr>
          <w:p w14:paraId="000003AB">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Language of the Tender : English.</w:t>
            </w:r>
          </w:p>
          <w:p w14:paraId="000003AC">
            <w:pPr>
              <w:spacing w:after="0" w:line="240" w:lineRule="auto"/>
              <w:ind w:left="0" w:hanging="2"/>
              <w:jc w:val="left"/>
              <w:rPr>
                <w:rFonts w:ascii="Times New Roman" w:cs="Times New Roman" w:eastAsia="Times New Roman" w:hAnsi="Times New Roman"/>
                <w:iCs/>
                <w:sz w:val="24"/>
                <w:szCs w:val="24"/>
              </w:rPr>
            </w:pPr>
          </w:p>
        </w:tc>
      </w:tr>
      <w:tr>
        <w:trPr>
          <w:gridAfter w:val="1"/>
          <w:wAfter w:w="26" w:type="dxa"/>
          <w:cantSplit w:val="on"/>
        </w:trPr>
        <w:tc>
          <w:tcPr>
            <w:cnfStyle w:val="001000010000"/>
            <w:tcW w:w="9900" w:type="dxa"/>
            <w:gridSpan w:val="4"/>
          </w:tcPr>
          <w:p w14:paraId="000003AD">
            <w:pPr>
              <w:spacing w:after="0" w:line="240" w:lineRule="auto"/>
              <w:ind w:left="0" w:hanging="2"/>
              <w:jc w:val="left"/>
              <w:rPr>
                <w:rFonts w:ascii="Times New Roman" w:cs="Times New Roman" w:eastAsia="Times New Roman" w:hAnsi="Times New Roman"/>
                <w:sz w:val="16"/>
                <w:szCs w:val="16"/>
              </w:rPr>
            </w:pPr>
          </w:p>
          <w:tbl>
            <w:tblPr>
              <w:tblW w:w="0" w:type="auto"/>
              <w:tblBorders>
                <w:top w:val="nil" w:sz="4" w:space="0"/>
                <w:left w:val="nil" w:sz="4" w:space="0"/>
                <w:bottom w:val="nil" w:sz="4" w:space="0"/>
                <w:right w:val="nil" w:sz="4" w:space="0"/>
                <w:insideH w:val="single" w:color="ffffff" w:sz="18" w:space="0"/>
                <w:insideV w:val="single" w:color="ffffff" w:sz="18" w:space="0"/>
              </w:tblBorders>
              <w:tblLook w:val="00A0"/>
            </w:tblPr>
            <w:tblGrid>
              <w:gridCol w:w="8244"/>
            </w:tblGrid>
            <w:tr>
              <w:trPr/>
              <w:tc>
                <w:tcPr>
                  <w:cnfStyle w:val="101000000000"/>
                  <w:tcW w:w="8244" w:type="dxa"/>
                </w:tcPr>
                <w:p w14:paraId="000003AE">
                  <w:pPr>
                    <w:spacing w:before="120" w:after="120" w:line="240" w:lineRule="auto"/>
                    <w:ind w:left="0"/>
                    <w:jc w:val="left"/>
                    <w:rPr>
                      <w:rFonts w:ascii="Times New Roman" w:cs="Times New Roman" w:eastAsia="Times New Roman" w:hAnsi="Times New Roman"/>
                      <w:b/>
                      <w:bCs/>
                      <w:caps/>
                      <w:sz w:val="24"/>
                      <w:szCs w:val="24"/>
                    </w:rPr>
                  </w:pPr>
                  <w:r>
                    <w:rPr>
                      <w:rFonts w:ascii="Times New Roman" w:cs="Times New Roman" w:eastAsia="Times New Roman" w:hAnsi="Times New Roman"/>
                      <w:b/>
                      <w:bCs/>
                      <w:caps/>
                      <w:sz w:val="24"/>
                      <w:szCs w:val="24"/>
                    </w:rPr>
                    <w:t>Tender Price and Currency</w:t>
                  </w:r>
                </w:p>
              </w:tc>
            </w:tr>
          </w:tbl>
          <w:p w14:paraId="000003AF">
            <w:pPr>
              <w:spacing w:after="0" w:line="240" w:lineRule="auto"/>
              <w:ind w:left="1" w:hanging="3"/>
              <w:jc w:val="left"/>
              <w:rPr>
                <w:rFonts w:ascii="Times New Roman" w:cs="Times New Roman" w:eastAsia="Times New Roman" w:hAnsi="Times New Roman"/>
                <w:sz w:val="28"/>
                <w:szCs w:val="24"/>
              </w:rPr>
            </w:pPr>
          </w:p>
        </w:tc>
      </w:tr>
      <w:tr>
        <w:trPr>
          <w:gridAfter w:val="1"/>
          <w:wAfter w:w="26" w:type="dxa"/>
        </w:trPr>
        <w:tc>
          <w:tcPr>
            <w:cnfStyle w:val="001000100000"/>
            <w:tcW w:w="1658" w:type="dxa"/>
            <w:gridSpan w:val="2"/>
          </w:tcPr>
          <w:p w14:paraId="000003B0">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ITT 12.1</w:t>
            </w:r>
          </w:p>
          <w:p w14:paraId="000003B1">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sz w:val="24"/>
                <w:szCs w:val="24"/>
              </w:rPr>
              <w:t>(i)</w:t>
            </w:r>
          </w:p>
        </w:tc>
        <w:tc>
          <w:tcPr>
            <w:cnfStyle w:val="000010100000"/>
            <w:tcW w:w="8242" w:type="dxa"/>
            <w:gridSpan w:val="2"/>
          </w:tcPr>
          <w:p w14:paraId="000003B2">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The price quoted shall be : Ghana Cedis (GHC)</w:t>
            </w:r>
          </w:p>
          <w:p w14:paraId="000003B3">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prices shall include all duties, taxes and other levies. The prices </w:t>
            </w:r>
          </w:p>
          <w:p w14:paraId="000003B4">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should be expressed in the term of EXW in Cedis (GHC).</w:t>
            </w:r>
          </w:p>
        </w:tc>
      </w:tr>
      <w:tr>
        <w:trPr>
          <w:gridAfter w:val="1"/>
          <w:wAfter w:w="26" w:type="dxa"/>
        </w:trPr>
        <w:tc>
          <w:tcPr>
            <w:cnfStyle w:val="001000010000"/>
            <w:tcW w:w="1658" w:type="dxa"/>
            <w:gridSpan w:val="2"/>
          </w:tcPr>
          <w:p w14:paraId="000003B5">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ITT 12.1</w:t>
            </w:r>
          </w:p>
          <w:p w14:paraId="000003B6">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(ii)</w:t>
            </w:r>
          </w:p>
        </w:tc>
        <w:tc>
          <w:tcPr>
            <w:cnfStyle w:val="000010010000"/>
            <w:tcW w:w="8242" w:type="dxa"/>
            <w:gridSpan w:val="2"/>
          </w:tcPr>
          <w:p w14:paraId="000003B7">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The Prices for inland transportation : GHC…………………………</w:t>
            </w:r>
          </w:p>
          <w:p w14:paraId="000003B8">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The prices for insurance : GHC…………………………</w:t>
            </w:r>
          </w:p>
          <w:p w14:paraId="000003B9">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The prices for other local cost :GHC…………………………</w:t>
            </w:r>
          </w:p>
          <w:p w14:paraId="000003BA">
            <w:pPr>
              <w:spacing w:after="0" w:line="240" w:lineRule="auto"/>
              <w:ind w:left="0" w:hanging="2"/>
              <w:jc w:val="left"/>
              <w:rPr>
                <w:rFonts w:ascii="Times New Roman" w:cs="Times New Roman" w:eastAsia="Times New Roman" w:hAnsi="Times New Roman"/>
                <w:sz w:val="24"/>
                <w:szCs w:val="24"/>
              </w:rPr>
            </w:pPr>
          </w:p>
        </w:tc>
      </w:tr>
      <w:tr>
        <w:trPr>
          <w:gridAfter w:val="1"/>
          <w:wAfter w:w="26" w:type="dxa"/>
        </w:trPr>
        <w:tc>
          <w:tcPr>
            <w:cnfStyle w:val="001000100000"/>
            <w:tcW w:w="1658" w:type="dxa"/>
            <w:gridSpan w:val="2"/>
          </w:tcPr>
          <w:p w14:paraId="000003BB">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ITT 12.1</w:t>
            </w:r>
          </w:p>
          <w:p w14:paraId="000003BC">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(iii)</w:t>
            </w:r>
          </w:p>
        </w:tc>
        <w:tc>
          <w:tcPr>
            <w:cnfStyle w:val="000010100000"/>
            <w:tcW w:w="8242" w:type="dxa"/>
            <w:gridSpan w:val="2"/>
          </w:tcPr>
          <w:p w14:paraId="000003BD">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The price of other incidental services :</w:t>
            </w:r>
          </w:p>
          <w:p w14:paraId="000003BE">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t>………………………………GHC…………………………</w:t>
            </w:r>
          </w:p>
          <w:p w14:paraId="000003BF">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t>………………………………GHC…………………………</w:t>
            </w:r>
          </w:p>
          <w:p w14:paraId="000003C0">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w:t>
            </w:r>
            <w:r>
              <w:rPr>
                <w:rFonts w:ascii="Times New Roman" w:cs="Times New Roman" w:eastAsia="Times New Roman" w:hAnsi="Times New Roman"/>
                <w:sz w:val="24"/>
                <w:szCs w:val="24"/>
              </w:rPr>
              <w:tab/>
              <w:t>………………………………GHC…………………………</w:t>
            </w:r>
          </w:p>
          <w:p w14:paraId="000003C1">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Total CIP to National Sports Authority GHC…………</w:t>
            </w:r>
          </w:p>
          <w:p w14:paraId="000003C2">
            <w:pPr>
              <w:spacing w:after="0" w:line="240" w:lineRule="auto"/>
              <w:ind w:left="0" w:hanging="2"/>
              <w:jc w:val="left"/>
              <w:rPr>
                <w:rFonts w:ascii="Times New Roman" w:cs="Times New Roman" w:eastAsia="Times New Roman" w:hAnsi="Times New Roman"/>
                <w:iCs/>
                <w:sz w:val="24"/>
                <w:szCs w:val="24"/>
              </w:rPr>
            </w:pPr>
          </w:p>
        </w:tc>
      </w:tr>
      <w:tr>
        <w:trPr>
          <w:gridAfter w:val="1"/>
          <w:wAfter w:w="26" w:type="dxa"/>
        </w:trPr>
        <w:tc>
          <w:tcPr>
            <w:cnfStyle w:val="001000010000"/>
            <w:tcW w:w="1658" w:type="dxa"/>
            <w:gridSpan w:val="2"/>
          </w:tcPr>
          <w:p w14:paraId="000003C3">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sz w:val="24"/>
                <w:szCs w:val="24"/>
              </w:rPr>
              <w:t>ITT 12.4</w:t>
            </w:r>
          </w:p>
        </w:tc>
        <w:tc>
          <w:tcPr>
            <w:cnfStyle w:val="000010010000"/>
            <w:tcW w:w="8242" w:type="dxa"/>
            <w:gridSpan w:val="2"/>
          </w:tcPr>
          <w:p w14:paraId="000003C4">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The prices shall be fixed</w:t>
            </w:r>
          </w:p>
        </w:tc>
      </w:tr>
      <w:tr>
        <w:trPr>
          <w:gridAfter w:val="1"/>
          <w:wAfter w:w="26" w:type="dxa"/>
        </w:trPr>
        <w:tc>
          <w:tcPr>
            <w:cnfStyle w:val="001000100000"/>
            <w:tcW w:w="1658" w:type="dxa"/>
            <w:gridSpan w:val="2"/>
          </w:tcPr>
          <w:p w14:paraId="000003C5">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ITT 13.1</w:t>
            </w:r>
          </w:p>
        </w:tc>
        <w:tc>
          <w:tcPr>
            <w:cnfStyle w:val="000010100000"/>
            <w:tcW w:w="8242" w:type="dxa"/>
            <w:gridSpan w:val="2"/>
          </w:tcPr>
          <w:p w14:paraId="000003C6">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The prices shall be quoted in Ghana Cedis (GHC)</w:t>
            </w:r>
          </w:p>
        </w:tc>
      </w:tr>
      <w:tr>
        <w:trPr>
          <w:gridAfter w:val="1"/>
          <w:wAfter w:w="26" w:type="dxa"/>
          <w:cantSplit w:val="on"/>
        </w:trPr>
        <w:tc>
          <w:tcPr>
            <w:cnfStyle w:val="001000010000"/>
            <w:tcW w:w="9900" w:type="dxa"/>
            <w:gridSpan w:val="4"/>
          </w:tcPr>
          <w:p w14:paraId="000003C7">
            <w:pPr>
              <w:spacing w:after="0" w:line="240" w:lineRule="auto"/>
              <w:ind w:left="0"/>
              <w:jc w:val="left"/>
              <w:rPr>
                <w:rFonts w:ascii="Times New Roman" w:cs="Times New Roman" w:eastAsia="Times New Roman" w:hAnsi="Times New Roman"/>
                <w:b/>
                <w:bCs/>
                <w:smallCaps/>
                <w:sz w:val="20"/>
                <w:szCs w:val="24"/>
              </w:rPr>
            </w:pPr>
            <w:r>
              <w:rPr>
                <w:rFonts w:ascii="Times New Roman" w:cs="Times New Roman" w:eastAsia="Times New Roman" w:hAnsi="Times New Roman"/>
                <w:b/>
                <w:bCs/>
                <w:smallCaps/>
                <w:sz w:val="20"/>
                <w:szCs w:val="24"/>
              </w:rPr>
              <w:t>Preparation and Submission of Tenders</w:t>
            </w:r>
          </w:p>
        </w:tc>
      </w:tr>
      <w:tr>
        <w:trPr>
          <w:gridAfter w:val="1"/>
          <w:wAfter w:w="26" w:type="dxa"/>
        </w:trPr>
        <w:tc>
          <w:tcPr>
            <w:cnfStyle w:val="001000100000"/>
            <w:tcW w:w="1826" w:type="dxa"/>
            <w:gridSpan w:val="3"/>
          </w:tcPr>
          <w:p w14:paraId="000003C8">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ITT 14.3</w:t>
            </w:r>
          </w:p>
          <w:p w14:paraId="000003C9">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(c)</w:t>
            </w:r>
          </w:p>
        </w:tc>
        <w:tc>
          <w:tcPr>
            <w:cnfStyle w:val="000010100000"/>
            <w:tcW w:w="8074" w:type="dxa"/>
          </w:tcPr>
          <w:p w14:paraId="000003CA">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Qualification requirements.</w:t>
            </w:r>
          </w:p>
          <w:p w14:paraId="000003CB">
            <w:pPr>
              <w:numPr>
                <w:ilvl w:val="0"/>
                <w:numId w:val="13"/>
              </w:numPr>
              <w:tabs>
                <w:tab w:val="num" w:pos="432"/>
              </w:tabs>
              <w:spacing w:after="0" w:line="240" w:lineRule="auto"/>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The offered goods/equipment shall be latest and in current production</w:t>
            </w:r>
          </w:p>
          <w:p w14:paraId="000003CC">
            <w:pPr>
              <w:numPr>
                <w:ilvl w:val="0"/>
                <w:numId w:val="13"/>
              </w:numPr>
              <w:tabs>
                <w:tab w:val="num" w:pos="432"/>
              </w:tabs>
              <w:spacing w:after="0" w:line="240" w:lineRule="auto"/>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 </w:t>
            </w:r>
          </w:p>
          <w:p w14:paraId="000003CD">
            <w:pPr>
              <w:numPr>
                <w:ilvl w:val="0"/>
                <w:numId w:val="13"/>
              </w:numPr>
              <w:tabs>
                <w:tab w:val="num" w:pos="432"/>
              </w:tabs>
              <w:spacing w:after="0" w:line="240" w:lineRule="auto"/>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  </w:t>
            </w:r>
          </w:p>
          <w:p w14:paraId="000003CE">
            <w:pPr>
              <w:numPr>
                <w:ilvl w:val="0"/>
                <w:numId w:val="13"/>
              </w:numPr>
              <w:tabs>
                <w:tab w:val="num" w:pos="432"/>
              </w:tabs>
              <w:spacing w:after="0" w:line="240" w:lineRule="auto"/>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  </w:t>
            </w:r>
          </w:p>
          <w:p w14:paraId="000003CF">
            <w:pPr>
              <w:numPr>
                <w:ilvl w:val="0"/>
                <w:numId w:val="13"/>
              </w:numPr>
              <w:tabs>
                <w:tab w:val="num" w:pos="432"/>
              </w:tabs>
              <w:spacing w:after="0" w:line="240" w:lineRule="auto"/>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  </w:t>
            </w:r>
          </w:p>
          <w:p w14:paraId="000003D0">
            <w:pPr>
              <w:numPr>
                <w:ilvl w:val="0"/>
                <w:numId w:val="13"/>
              </w:numPr>
              <w:tabs>
                <w:tab w:val="num" w:pos="432"/>
              </w:tabs>
              <w:spacing w:after="0" w:line="240" w:lineRule="auto"/>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  </w:t>
            </w:r>
          </w:p>
          <w:p w14:paraId="000003D1">
            <w:pPr>
              <w:numPr>
                <w:ilvl w:val="0"/>
                <w:numId w:val="13"/>
              </w:numPr>
              <w:tabs>
                <w:tab w:val="num" w:pos="432"/>
              </w:tabs>
              <w:spacing w:after="0" w:line="240" w:lineRule="auto"/>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 </w:t>
            </w:r>
          </w:p>
          <w:p w14:paraId="000003D2">
            <w:pPr>
              <w:spacing w:after="0" w:line="240" w:lineRule="auto"/>
              <w:ind w:left="0" w:hanging="2"/>
              <w:jc w:val="left"/>
              <w:rPr>
                <w:rFonts w:ascii="Times New Roman" w:cs="Times New Roman" w:eastAsia="Times New Roman" w:hAnsi="Times New Roman"/>
                <w:sz w:val="24"/>
                <w:szCs w:val="24"/>
              </w:rPr>
            </w:pPr>
          </w:p>
          <w:p w14:paraId="000003D3">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       </w:t>
            </w:r>
          </w:p>
          <w:p w14:paraId="000003D4">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for minimum of 2 years. If the offered model is new, the </w:t>
            </w:r>
          </w:p>
          <w:p w14:paraId="000003D5">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manufacturer must have experience in producing the similar model for </w:t>
            </w:r>
          </w:p>
          <w:p w14:paraId="000003D6">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 minimum   </w:t>
            </w:r>
          </w:p>
          <w:p w14:paraId="000003D7">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of 2 years.</w:t>
            </w:r>
          </w:p>
          <w:p w14:paraId="000003D8">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ii)</w:t>
            </w:r>
            <w:r>
              <w:rPr>
                <w:rFonts w:ascii="Times New Roman" w:cs="Times New Roman" w:eastAsia="Times New Roman" w:hAnsi="Times New Roman"/>
                <w:sz w:val="24"/>
                <w:szCs w:val="24"/>
              </w:rPr>
              <w:tab/>
              <w:t>The Tender shall furnish a list of users who had purchased</w:t>
            </w:r>
          </w:p>
          <w:p w14:paraId="000003D9">
            <w:pPr>
              <w:tabs>
                <w:tab w:val="left" w:pos="432"/>
              </w:tabs>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same/similar goods/equipment in last 2 years., and number of </w:t>
            </w:r>
          </w:p>
          <w:p w14:paraId="000003DA">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equipment sold to them. They will be used as references to check the  </w:t>
            </w:r>
          </w:p>
          <w:p w14:paraId="000003DB">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 </w:t>
            </w:r>
          </w:p>
          <w:p w14:paraId="000003DC">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performance of the offered model, if necessary.</w:t>
            </w:r>
          </w:p>
          <w:p w14:paraId="000003DD">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iii)</w:t>
            </w:r>
            <w:r>
              <w:rPr>
                <w:rFonts w:ascii="Times New Roman" w:cs="Times New Roman" w:eastAsia="Times New Roman" w:hAnsi="Times New Roman"/>
                <w:sz w:val="24"/>
                <w:szCs w:val="24"/>
              </w:rPr>
              <w:tab/>
              <w:t xml:space="preserve">Compliance with variation from the departmental requirement of the </w:t>
            </w:r>
          </w:p>
          <w:p w14:paraId="000003DE">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technical specification shall be duly filled in the offered specification    </w:t>
            </w:r>
          </w:p>
          <w:p w14:paraId="000003DF">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 </w:t>
            </w:r>
          </w:p>
          <w:p w14:paraId="000003E0">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column of the Technical Specification.</w:t>
            </w:r>
          </w:p>
          <w:p w14:paraId="000003E1">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iv)</w:t>
            </w:r>
            <w:r>
              <w:rPr>
                <w:rFonts w:ascii="Times New Roman" w:cs="Times New Roman" w:eastAsia="Times New Roman" w:hAnsi="Times New Roman"/>
                <w:sz w:val="24"/>
                <w:szCs w:val="24"/>
              </w:rPr>
              <w:tab/>
              <w:t xml:space="preserve">Separate Tender shall be submitted for each package. No Tender will be </w:t>
            </w:r>
          </w:p>
          <w:p w14:paraId="000003E2">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considered if the offered quantity is different from that specified in the </w:t>
            </w:r>
          </w:p>
          <w:p w14:paraId="000003E3">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Technical Specification.</w:t>
            </w:r>
          </w:p>
          <w:p w14:paraId="000003E4">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v)</w:t>
            </w:r>
            <w:r>
              <w:rPr>
                <w:rFonts w:ascii="Times New Roman" w:cs="Times New Roman" w:eastAsia="Times New Roman" w:hAnsi="Times New Roman"/>
                <w:sz w:val="24"/>
                <w:szCs w:val="24"/>
              </w:rPr>
              <w:tab/>
              <w:t>An agent can submit Tenders on behalf of more than one manufacturer</w:t>
            </w:r>
          </w:p>
          <w:p w14:paraId="000003E5">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       </w:t>
            </w:r>
          </w:p>
          <w:p w14:paraId="000003E6">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but separate complete Tenders including Tender security shall be submitted </w:t>
            </w:r>
          </w:p>
          <w:p w14:paraId="000003E7">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for each manufacturer.</w:t>
            </w:r>
          </w:p>
          <w:p w14:paraId="000003E8">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vi)</w:t>
            </w:r>
            <w:r>
              <w:rPr>
                <w:rFonts w:ascii="Times New Roman" w:cs="Times New Roman" w:eastAsia="Times New Roman" w:hAnsi="Times New Roman"/>
                <w:sz w:val="24"/>
                <w:szCs w:val="24"/>
              </w:rPr>
              <w:tab/>
              <w:t>If an Agent submits Tenders on behalf of more than one Manufacturer,</w:t>
            </w:r>
          </w:p>
          <w:p w14:paraId="000003E9">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       </w:t>
            </w:r>
          </w:p>
          <w:p w14:paraId="000003EA">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unless each such Tender is accompanied by a separate Tender Form for </w:t>
            </w:r>
          </w:p>
          <w:p w14:paraId="000003EB">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each Tender, and a Tender security, when required, for each Tender, and </w:t>
            </w:r>
          </w:p>
          <w:p w14:paraId="000003EC">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authorization from the respective Manufacturer, all such Tenders will be </w:t>
            </w:r>
          </w:p>
          <w:p w14:paraId="000003ED">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rejected as non-responsive.</w:t>
            </w:r>
          </w:p>
          <w:p w14:paraId="000003EE">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vii)  Other qualifications.</w:t>
            </w:r>
          </w:p>
          <w:p w14:paraId="000003EF">
            <w:pPr>
              <w:spacing w:after="0" w:line="240" w:lineRule="auto"/>
              <w:ind w:left="0" w:hanging="2"/>
              <w:jc w:val="left"/>
              <w:rPr>
                <w:rFonts w:ascii="Times New Roman" w:cs="Times New Roman" w:eastAsia="Times New Roman" w:hAnsi="Times New Roman"/>
                <w:iCs/>
                <w:sz w:val="24"/>
                <w:szCs w:val="24"/>
              </w:rPr>
            </w:pPr>
          </w:p>
        </w:tc>
      </w:tr>
      <w:tr>
        <w:trPr>
          <w:gridAfter w:val="1"/>
          <w:wAfter w:w="26" w:type="dxa"/>
        </w:trPr>
        <w:tc>
          <w:tcPr>
            <w:cnfStyle w:val="001000010000"/>
            <w:tcW w:w="1826" w:type="dxa"/>
            <w:gridSpan w:val="3"/>
          </w:tcPr>
          <w:p w14:paraId="000003F0">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sz w:val="24"/>
                <w:szCs w:val="24"/>
              </w:rPr>
              <w:t>ITT 15.3 (b)</w:t>
            </w:r>
          </w:p>
        </w:tc>
        <w:tc>
          <w:tcPr>
            <w:cnfStyle w:val="000010010000"/>
            <w:tcW w:w="8074" w:type="dxa"/>
          </w:tcPr>
          <w:p w14:paraId="000003F1">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Spare parts required for ………….. </w:t>
            </w:r>
            <w:r>
              <w:rPr>
                <w:rFonts w:ascii="Times New Roman" w:cs="Times New Roman" w:eastAsia="Times New Roman" w:hAnsi="Times New Roman"/>
                <w:i/>
                <w:iCs/>
                <w:sz w:val="24"/>
                <w:szCs w:val="24"/>
              </w:rPr>
              <w:t xml:space="preserve">[number] </w:t>
            </w:r>
            <w:r>
              <w:rPr>
                <w:rFonts w:ascii="Times New Roman" w:cs="Times New Roman" w:eastAsia="Times New Roman" w:hAnsi="Times New Roman"/>
                <w:sz w:val="24"/>
                <w:szCs w:val="24"/>
              </w:rPr>
              <w:t>of years of operation.</w:t>
            </w:r>
          </w:p>
          <w:p w14:paraId="000003F2">
            <w:pPr>
              <w:spacing w:after="0" w:line="240" w:lineRule="auto"/>
              <w:ind w:left="0" w:hanging="2"/>
              <w:jc w:val="left"/>
              <w:rPr>
                <w:rFonts w:ascii="Times New Roman" w:cs="Times New Roman" w:eastAsia="Times New Roman" w:hAnsi="Times New Roman"/>
                <w:iCs/>
                <w:sz w:val="24"/>
                <w:szCs w:val="24"/>
              </w:rPr>
            </w:pPr>
          </w:p>
        </w:tc>
      </w:tr>
      <w:tr>
        <w:trPr>
          <w:gridAfter w:val="1"/>
          <w:wAfter w:w="26" w:type="dxa"/>
        </w:trPr>
        <w:tc>
          <w:tcPr>
            <w:cnfStyle w:val="001000100000"/>
            <w:tcW w:w="1826" w:type="dxa"/>
            <w:gridSpan w:val="3"/>
          </w:tcPr>
          <w:p w14:paraId="000003F3">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sz w:val="24"/>
                <w:szCs w:val="24"/>
              </w:rPr>
              <w:t>ITT 16.1</w:t>
            </w:r>
          </w:p>
        </w:tc>
        <w:tc>
          <w:tcPr>
            <w:cnfStyle w:val="000010100000"/>
            <w:tcW w:w="8074" w:type="dxa"/>
          </w:tcPr>
          <w:p w14:paraId="000003F4">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Amount of Tender Security : GHC ………… or 2% of Tender Price</w:t>
            </w:r>
          </w:p>
          <w:p w14:paraId="000003F5">
            <w:pPr>
              <w:spacing w:after="0" w:line="240" w:lineRule="auto"/>
              <w:ind w:left="0" w:hanging="2"/>
              <w:jc w:val="left"/>
              <w:rPr>
                <w:rFonts w:ascii="Times New Roman" w:cs="Times New Roman" w:eastAsia="Times New Roman" w:hAnsi="Times New Roman"/>
                <w:i/>
                <w:iCs/>
                <w:vanish/>
                <w:sz w:val="19"/>
                <w:szCs w:val="19"/>
              </w:rPr>
            </w:pPr>
            <w:r>
              <w:rPr>
                <w:rFonts w:ascii="Times New Roman" w:cs="Times New Roman" w:eastAsia="Times New Roman" w:hAnsi="Times New Roman"/>
                <w:i/>
                <w:sz w:val="24"/>
                <w:szCs w:val="24"/>
              </w:rPr>
              <w:t xml:space="preserve">[The amount may be expressed either as a fixed amount or as an amount </w:t>
            </w:r>
          </w:p>
          <w:p w14:paraId="000003F6">
            <w:pPr>
              <w:spacing w:after="0" w:line="240" w:lineRule="auto"/>
              <w:ind w:left="0" w:hanging="2"/>
              <w:jc w:val="left"/>
              <w:rPr>
                <w:rFonts w:ascii="Times New Roman" w:cs="Times New Roman" w:eastAsia="Times New Roman" w:hAnsi="Times New Roman"/>
                <w:i/>
                <w:sz w:val="24"/>
                <w:szCs w:val="24"/>
              </w:rPr>
            </w:pPr>
            <w:r>
              <w:rPr>
                <w:rFonts w:ascii="Times New Roman" w:cs="Times New Roman" w:eastAsia="Times New Roman" w:hAnsi="Times New Roman"/>
                <w:i/>
                <w:sz w:val="24"/>
                <w:szCs w:val="24"/>
              </w:rPr>
              <w:t>not less than a 2% of the Tenderer’s Tender Price, preferably the former.]</w:t>
            </w:r>
          </w:p>
          <w:p w14:paraId="000003F7">
            <w:pPr>
              <w:spacing w:after="0" w:line="240" w:lineRule="auto"/>
              <w:ind w:left="0" w:hanging="2"/>
              <w:jc w:val="left"/>
              <w:rPr>
                <w:rFonts w:ascii="Times New Roman" w:cs="Times New Roman" w:eastAsia="Times New Roman" w:hAnsi="Times New Roman"/>
                <w:iCs/>
                <w:sz w:val="24"/>
                <w:szCs w:val="24"/>
              </w:rPr>
            </w:pPr>
          </w:p>
        </w:tc>
      </w:tr>
      <w:tr>
        <w:trPr>
          <w:gridAfter w:val="1"/>
          <w:wAfter w:w="26" w:type="dxa"/>
        </w:trPr>
        <w:tc>
          <w:tcPr>
            <w:cnfStyle w:val="001000010000"/>
            <w:tcW w:w="1826" w:type="dxa"/>
            <w:gridSpan w:val="3"/>
          </w:tcPr>
          <w:p w14:paraId="000003F8">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sz w:val="24"/>
                <w:szCs w:val="24"/>
              </w:rPr>
              <w:t>ITT 17.1</w:t>
            </w:r>
          </w:p>
        </w:tc>
        <w:tc>
          <w:tcPr>
            <w:cnfStyle w:val="000010010000"/>
            <w:tcW w:w="8074" w:type="dxa"/>
          </w:tcPr>
          <w:p w14:paraId="000003F9">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sz w:val="24"/>
                <w:szCs w:val="24"/>
              </w:rPr>
              <w:t>Tender Validity Period : 120 days</w:t>
            </w:r>
          </w:p>
        </w:tc>
      </w:tr>
      <w:tr>
        <w:trPr>
          <w:gridAfter w:val="1"/>
          <w:wAfter w:w="26" w:type="dxa"/>
        </w:trPr>
        <w:tc>
          <w:tcPr>
            <w:cnfStyle w:val="001000100000"/>
            <w:tcW w:w="1826" w:type="dxa"/>
            <w:gridSpan w:val="3"/>
          </w:tcPr>
          <w:p w14:paraId="000003FA">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ITT 18.1</w:t>
            </w:r>
          </w:p>
        </w:tc>
        <w:tc>
          <w:tcPr>
            <w:cnfStyle w:val="000010100000"/>
            <w:tcW w:w="8074" w:type="dxa"/>
          </w:tcPr>
          <w:p w14:paraId="000003FB">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Number of copies : 4 (1 Original and 3 copies)</w:t>
            </w:r>
          </w:p>
          <w:p w14:paraId="000003FC">
            <w:pPr>
              <w:spacing w:after="0" w:line="240" w:lineRule="auto"/>
              <w:ind w:left="0" w:hanging="2"/>
              <w:jc w:val="left"/>
              <w:rPr>
                <w:rFonts w:ascii="Times New Roman" w:cs="Times New Roman" w:eastAsia="Times New Roman" w:hAnsi="Times New Roman"/>
                <w:sz w:val="24"/>
                <w:szCs w:val="24"/>
              </w:rPr>
            </w:pPr>
          </w:p>
        </w:tc>
      </w:tr>
      <w:tr>
        <w:trPr>
          <w:gridAfter w:val="1"/>
          <w:wAfter w:w="26" w:type="dxa"/>
        </w:trPr>
        <w:tc>
          <w:tcPr>
            <w:cnfStyle w:val="001000010000"/>
            <w:tcW w:w="1826" w:type="dxa"/>
            <w:gridSpan w:val="3"/>
          </w:tcPr>
          <w:p w14:paraId="000003FD">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ITT 19.2 (a)</w:t>
            </w:r>
          </w:p>
        </w:tc>
        <w:tc>
          <w:tcPr>
            <w:cnfStyle w:val="000010010000"/>
            <w:tcW w:w="8074" w:type="dxa"/>
          </w:tcPr>
          <w:p w14:paraId="000003FE">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address for Tender submission :       The Director General,</w:t>
            </w:r>
          </w:p>
          <w:p w14:paraId="000003FF">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National Sports Authority</w:t>
            </w:r>
          </w:p>
          <w:p w14:paraId="00000400">
            <w:pPr>
              <w:spacing w:after="0" w:line="240" w:lineRule="auto"/>
              <w:ind w:left="0"/>
              <w:jc w:val="left"/>
              <w:rPr>
                <w:rFonts w:ascii="Times New Roman" w:cs="Times New Roman" w:eastAsia="Times New Roman" w:hAnsi="Times New Roman"/>
                <w:i/>
                <w:sz w:val="24"/>
                <w:szCs w:val="24"/>
              </w:rPr>
            </w:pPr>
            <w:r>
              <w:rPr>
                <w:rFonts w:ascii="Times New Roman" w:cs="Times New Roman" w:eastAsia="Times New Roman" w:hAnsi="Times New Roman"/>
                <w:sz w:val="24"/>
                <w:szCs w:val="24"/>
              </w:rPr>
              <w:t xml:space="preserve">                                                            Accra Sports Stadium</w:t>
            </w:r>
          </w:p>
          <w:p w14:paraId="00000401">
            <w:pPr>
              <w:spacing w:after="0" w:line="240" w:lineRule="auto"/>
              <w:ind w:left="0" w:hanging="2"/>
              <w:jc w:val="left"/>
              <w:rPr>
                <w:rFonts w:ascii="Times New Roman" w:cs="Times New Roman" w:eastAsia="Times New Roman" w:hAnsi="Times New Roman"/>
                <w:sz w:val="24"/>
                <w:szCs w:val="24"/>
              </w:rPr>
            </w:pPr>
          </w:p>
        </w:tc>
      </w:tr>
      <w:tr>
        <w:trPr>
          <w:gridAfter w:val="1"/>
          <w:wAfter w:w="26" w:type="dxa"/>
        </w:trPr>
        <w:tc>
          <w:tcPr>
            <w:cnfStyle w:val="001000100000"/>
            <w:tcW w:w="1826" w:type="dxa"/>
            <w:gridSpan w:val="3"/>
          </w:tcPr>
          <w:p w14:paraId="00000402">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ITT 19.2 (b)</w:t>
            </w:r>
          </w:p>
        </w:tc>
        <w:tc>
          <w:tcPr>
            <w:cnfStyle w:val="000010100000"/>
            <w:tcW w:w="8074" w:type="dxa"/>
          </w:tcPr>
          <w:p w14:paraId="00000403">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IFT title and number : GR/NSA/NCT/01/01/24</w:t>
            </w:r>
          </w:p>
        </w:tc>
      </w:tr>
      <w:tr>
        <w:trPr>
          <w:gridAfter w:val="1"/>
          <w:wAfter w:w="26" w:type="dxa"/>
        </w:trPr>
        <w:tc>
          <w:tcPr>
            <w:cnfStyle w:val="001000010000"/>
            <w:tcW w:w="1826" w:type="dxa"/>
            <w:gridSpan w:val="3"/>
          </w:tcPr>
          <w:p w14:paraId="00000404">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ITT 20.1</w:t>
            </w:r>
          </w:p>
        </w:tc>
        <w:tc>
          <w:tcPr>
            <w:cnfStyle w:val="000010010000"/>
            <w:tcW w:w="8074" w:type="dxa"/>
          </w:tcPr>
          <w:p w14:paraId="00000405">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Deadline for Tender submission :</w:t>
            </w:r>
          </w:p>
          <w:p w14:paraId="00000406">
            <w:pPr>
              <w:spacing w:after="0" w:line="240" w:lineRule="auto"/>
              <w:ind w:left="0" w:hanging="2"/>
              <w:jc w:val="left"/>
              <w:rPr>
                <w:rFonts w:ascii="Times New Roman" w:cs="Times New Roman" w:eastAsia="Times New Roman" w:hAnsi="Times New Roman"/>
                <w:i/>
                <w:iCs/>
                <w:sz w:val="24"/>
                <w:szCs w:val="24"/>
              </w:rPr>
            </w:pPr>
            <w:r>
              <w:rPr>
                <w:rFonts w:ascii="Times New Roman" w:cs="Times New Roman" w:eastAsia="Times New Roman" w:hAnsi="Times New Roman"/>
                <w:sz w:val="24"/>
                <w:szCs w:val="24"/>
              </w:rPr>
              <w:t xml:space="preserve">            Date :</w:t>
            </w:r>
            <w:r>
              <w:rPr>
                <w:rFonts w:ascii="Times New Roman" w:cs="Times New Roman" w:eastAsia="Times New Roman" w:hAnsi="Times New Roman"/>
                <w:sz w:val="24"/>
                <w:szCs w:val="24"/>
              </w:rPr>
              <w:tab/>
              <w:t>6th September</w:t>
            </w:r>
            <w:r>
              <w:rPr>
                <w:rFonts w:ascii="Times New Roman" w:cs="Times New Roman" w:eastAsia="Times New Roman" w:hAnsi="Times New Roman"/>
                <w:sz w:val="24"/>
                <w:szCs w:val="24"/>
              </w:rPr>
              <w:t>, 2024</w:t>
            </w:r>
          </w:p>
          <w:p w14:paraId="00000407">
            <w:pPr>
              <w:spacing w:after="0" w:line="240" w:lineRule="auto"/>
              <w:ind w:left="0" w:hanging="2"/>
              <w:jc w:val="left"/>
              <w:rPr>
                <w:rFonts w:ascii="Times New Roman" w:cs="Times New Roman" w:eastAsia="Times New Roman" w:hAnsi="Times New Roman"/>
                <w:i/>
                <w:iCs/>
                <w:sz w:val="24"/>
                <w:szCs w:val="24"/>
              </w:rPr>
            </w:pPr>
            <w:r>
              <w:rPr>
                <w:rFonts w:ascii="Times New Roman" w:cs="Times New Roman" w:eastAsia="Times New Roman" w:hAnsi="Times New Roman"/>
                <w:sz w:val="24"/>
                <w:szCs w:val="24"/>
              </w:rPr>
              <w:tab/>
              <w:t>Time : 10:00am</w:t>
            </w:r>
          </w:p>
          <w:p w14:paraId="00000408">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b/>
              <w:t>Place : Procurement office</w:t>
            </w:r>
          </w:p>
          <w:p w14:paraId="00000409">
            <w:pPr>
              <w:spacing w:after="0" w:line="240" w:lineRule="auto"/>
              <w:ind w:left="0" w:hanging="2"/>
              <w:jc w:val="left"/>
              <w:rPr>
                <w:rFonts w:ascii="Times New Roman" w:cs="Times New Roman" w:eastAsia="Times New Roman" w:hAnsi="Times New Roman"/>
                <w:sz w:val="24"/>
                <w:szCs w:val="24"/>
              </w:rPr>
            </w:pPr>
          </w:p>
        </w:tc>
      </w:tr>
      <w:tr>
        <w:trPr/>
        <w:tc>
          <w:tcPr>
            <w:cnfStyle w:val="001000100000"/>
            <w:tcW w:w="1826" w:type="dxa"/>
            <w:gridSpan w:val="3"/>
          </w:tcPr>
          <w:p w14:paraId="0000040A">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tc>
        <w:tc>
          <w:tcPr>
            <w:cnfStyle w:val="000010100000"/>
            <w:tcW w:w="8074" w:type="dxa"/>
            <w:gridSpan w:val="2"/>
          </w:tcPr>
          <w:p w14:paraId="0000040B">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Deadline for Tender Modification and Withdrawal :</w:t>
            </w:r>
          </w:p>
          <w:p w14:paraId="0000040C">
            <w:pPr>
              <w:spacing w:after="0" w:line="240" w:lineRule="auto"/>
              <w:ind w:left="0" w:hanging="2"/>
              <w:jc w:val="left"/>
              <w:rPr>
                <w:rFonts w:ascii="Times New Roman" w:cs="Times New Roman" w:eastAsia="Times New Roman" w:hAnsi="Times New Roman"/>
                <w:i/>
                <w:iCs/>
                <w:sz w:val="24"/>
                <w:szCs w:val="24"/>
              </w:rPr>
            </w:pPr>
            <w:r>
              <w:rPr>
                <w:rFonts w:ascii="Times New Roman" w:cs="Times New Roman" w:eastAsia="Times New Roman" w:hAnsi="Times New Roman"/>
                <w:sz w:val="24"/>
                <w:szCs w:val="24"/>
              </w:rPr>
              <w:t xml:space="preserve">            Date :</w:t>
            </w:r>
            <w:r>
              <w:rPr>
                <w:rFonts w:ascii="Times New Roman" w:cs="Times New Roman" w:eastAsia="Times New Roman" w:hAnsi="Times New Roman"/>
                <w:sz w:val="24"/>
                <w:szCs w:val="24"/>
              </w:rPr>
              <w:tab/>
              <w:t>Monday 30</w:t>
            </w:r>
            <w:r>
              <w:rPr>
                <w:rFonts w:ascii="Times New Roman" w:cs="Times New Roman" w:eastAsia="Times New Roman" w:hAnsi="Times New Roman"/>
                <w:sz w:val="24"/>
                <w:szCs w:val="24"/>
                <w:vertAlign w:val="superscript"/>
              </w:rPr>
              <w:t>th</w:t>
            </w:r>
            <w:r>
              <w:rPr>
                <w:rFonts w:ascii="Times New Roman" w:cs="Times New Roman" w:eastAsia="Times New Roman" w:hAnsi="Times New Roman"/>
                <w:sz w:val="24"/>
                <w:szCs w:val="24"/>
              </w:rPr>
              <w:t xml:space="preserve"> September, 2024</w:t>
            </w:r>
          </w:p>
          <w:p w14:paraId="0000040D">
            <w:pPr>
              <w:spacing w:after="0" w:line="240" w:lineRule="auto"/>
              <w:ind w:left="0" w:hanging="2"/>
              <w:jc w:val="left"/>
              <w:rPr>
                <w:rFonts w:ascii="Times New Roman" w:cs="Times New Roman" w:eastAsia="Times New Roman" w:hAnsi="Times New Roman"/>
                <w:i/>
                <w:iCs/>
                <w:sz w:val="24"/>
                <w:szCs w:val="24"/>
              </w:rPr>
            </w:pPr>
            <w:r>
              <w:rPr>
                <w:rFonts w:ascii="Times New Roman" w:cs="Times New Roman" w:eastAsia="Times New Roman" w:hAnsi="Times New Roman"/>
                <w:sz w:val="24"/>
                <w:szCs w:val="24"/>
              </w:rPr>
              <w:tab/>
              <w:t>Time : 10:00am</w:t>
            </w:r>
          </w:p>
          <w:p w14:paraId="0000040E">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b/>
              <w:t>Place : Procurement office</w:t>
            </w:r>
          </w:p>
        </w:tc>
      </w:tr>
    </w:tbl>
    <w:p w14:paraId="0000040F">
      <w:pPr>
        <w:spacing w:after="0" w:line="240" w:lineRule="auto"/>
        <w:ind w:left="0" w:hanging="2"/>
        <w:jc w:val="left"/>
        <w:rPr>
          <w:rFonts w:ascii="Times New Roman" w:cs="Times New Roman" w:eastAsia="Times New Roman" w:hAnsi="Times New Roman"/>
          <w:vanish/>
          <w:sz w:val="19"/>
          <w:szCs w:val="19"/>
        </w:rPr>
      </w:pPr>
    </w:p>
    <w:tbl>
      <w:tblPr>
        <w:tblW w:w="9900" w:type="dxa"/>
        <w:tblInd w:w="-45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tblPr>
      <w:tblGrid>
        <w:gridCol w:w="1826"/>
        <w:gridCol w:w="180"/>
        <w:gridCol w:w="7894"/>
      </w:tblGrid>
      <w:tr>
        <w:trPr/>
        <w:tc>
          <w:tcPr>
            <w:cnfStyle w:val="101000000000"/>
            <w:tcW w:w="1826" w:type="dxa"/>
          </w:tcPr>
          <w:p w14:paraId="00000410">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ITT 23.1</w:t>
            </w:r>
          </w:p>
        </w:tc>
        <w:tc>
          <w:tcPr>
            <w:cnfStyle w:val="100010000000"/>
            <w:tcW w:w="8074" w:type="dxa"/>
            <w:gridSpan w:val="2"/>
          </w:tcPr>
          <w:p w14:paraId="00000411">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Tender Opening:</w:t>
            </w:r>
          </w:p>
          <w:p w14:paraId="00000412">
            <w:pPr>
              <w:spacing w:after="0" w:line="240" w:lineRule="auto"/>
              <w:ind w:left="0" w:hanging="2"/>
              <w:jc w:val="left"/>
              <w:rPr>
                <w:rFonts w:ascii="Times New Roman" w:cs="Times New Roman" w:eastAsia="Times New Roman" w:hAnsi="Times New Roman"/>
                <w:i/>
                <w:iCs/>
                <w:color w:val="ff0000"/>
                <w:sz w:val="24"/>
                <w:szCs w:val="24"/>
              </w:rPr>
            </w:pPr>
            <w:r>
              <w:rPr>
                <w:rFonts w:ascii="Times New Roman" w:cs="Times New Roman" w:eastAsia="Times New Roman" w:hAnsi="Times New Roman"/>
                <w:sz w:val="24"/>
                <w:szCs w:val="24"/>
              </w:rPr>
              <w:t xml:space="preserve">            Date :</w:t>
            </w:r>
            <w:r>
              <w:rPr>
                <w:rFonts w:ascii="Times New Roman" w:cs="Times New Roman" w:eastAsia="Times New Roman" w:hAnsi="Times New Roman"/>
                <w:sz w:val="24"/>
                <w:szCs w:val="24"/>
              </w:rPr>
              <w:tab/>
              <w:t xml:space="preserve"> 6</w:t>
            </w:r>
            <w:r>
              <w:rPr>
                <w:rFonts w:ascii="Times New Roman" w:cs="Times New Roman" w:eastAsia="Times New Roman" w:hAnsi="Times New Roman"/>
                <w:sz w:val="24"/>
                <w:szCs w:val="24"/>
                <w:vertAlign w:val="superscript"/>
              </w:rPr>
              <w:t>th</w:t>
            </w:r>
            <w:r>
              <w:rPr>
                <w:rFonts w:ascii="Times New Roman" w:cs="Times New Roman" w:eastAsia="Times New Roman" w:hAnsi="Times New Roman"/>
                <w:sz w:val="24"/>
                <w:szCs w:val="24"/>
              </w:rPr>
              <w:t xml:space="preserve"> September, 2024</w:t>
            </w:r>
          </w:p>
          <w:p w14:paraId="00000413">
            <w:pPr>
              <w:spacing w:after="0" w:line="240" w:lineRule="auto"/>
              <w:ind w:left="0" w:hanging="2"/>
              <w:jc w:val="left"/>
              <w:rPr>
                <w:rFonts w:ascii="Times New Roman" w:cs="Times New Roman" w:eastAsia="Times New Roman" w:hAnsi="Times New Roman"/>
                <w:i/>
                <w:iCs/>
                <w:sz w:val="24"/>
                <w:szCs w:val="24"/>
              </w:rPr>
            </w:pPr>
            <w:r>
              <w:rPr>
                <w:rFonts w:ascii="Times New Roman" w:cs="Times New Roman" w:eastAsia="Times New Roman" w:hAnsi="Times New Roman"/>
                <w:color w:val="ff0000"/>
                <w:sz w:val="24"/>
                <w:szCs w:val="24"/>
              </w:rPr>
              <w:tab/>
            </w:r>
            <w:r>
              <w:rPr>
                <w:rFonts w:ascii="Times New Roman" w:cs="Times New Roman" w:eastAsia="Times New Roman" w:hAnsi="Times New Roman"/>
                <w:sz w:val="24"/>
                <w:szCs w:val="24"/>
              </w:rPr>
              <w:t>Time : 10:00am.</w:t>
            </w:r>
          </w:p>
          <w:p w14:paraId="00000414">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b/>
              <w:t>Place : Procurement Office</w:t>
            </w:r>
          </w:p>
        </w:tc>
      </w:tr>
      <w:tr>
        <w:trPr>
          <w:cantSplit w:val="on"/>
        </w:trPr>
        <w:tc>
          <w:tcPr>
            <w:cnfStyle w:val="001000100000"/>
            <w:tcW w:w="9900" w:type="dxa"/>
            <w:gridSpan w:val="3"/>
          </w:tcPr>
          <w:p w14:paraId="00000415">
            <w:pPr>
              <w:spacing w:after="0" w:line="240" w:lineRule="auto"/>
              <w:ind w:left="0"/>
              <w:jc w:val="left"/>
              <w:rPr>
                <w:rFonts w:ascii="Times New Roman" w:cs="Times New Roman" w:eastAsia="Times New Roman" w:hAnsi="Times New Roman"/>
                <w:b/>
                <w:bCs/>
                <w:smallCaps/>
                <w:sz w:val="20"/>
                <w:szCs w:val="24"/>
              </w:rPr>
            </w:pPr>
            <w:r>
              <w:rPr>
                <w:rFonts w:ascii="Times New Roman" w:cs="Times New Roman" w:eastAsia="Times New Roman" w:hAnsi="Times New Roman"/>
                <w:b/>
                <w:bCs/>
                <w:smallCaps/>
                <w:sz w:val="20"/>
                <w:szCs w:val="24"/>
              </w:rPr>
              <w:t>Tender Evaluation</w:t>
            </w:r>
          </w:p>
        </w:tc>
      </w:tr>
      <w:tr>
        <w:trPr/>
        <w:tc>
          <w:tcPr>
            <w:cnfStyle w:val="001000010000"/>
            <w:tcW w:w="1826" w:type="dxa"/>
          </w:tcPr>
          <w:p w14:paraId="00000416">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ITT 28.4</w:t>
            </w:r>
          </w:p>
        </w:tc>
        <w:tc>
          <w:tcPr>
            <w:cnfStyle w:val="000010010000"/>
            <w:tcW w:w="8074" w:type="dxa"/>
            <w:gridSpan w:val="2"/>
          </w:tcPr>
          <w:p w14:paraId="00000417">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Criteria for Tender evaluation shall be on the bases of :</w:t>
            </w:r>
          </w:p>
          <w:p w14:paraId="00000418">
            <w:pPr>
              <w:spacing w:after="0" w:line="240" w:lineRule="auto"/>
              <w:ind w:left="0"/>
              <w:jc w:val="left"/>
              <w:rPr>
                <w:rFonts w:ascii="Times New Roman" w:cs="Times New Roman" w:eastAsia="Times New Roman" w:hAnsi="Times New Roman"/>
                <w:sz w:val="16"/>
                <w:szCs w:val="24"/>
              </w:rPr>
            </w:pPr>
          </w:p>
          <w:tbl>
            <w:tblPr>
              <w:tblpPr w:leftFromText="180" w:rightFromText="180" w:vertAnchor="text" w:horzAnchor="margin" w:tblpY="-251"/>
              <w:tblW w:w="95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tblPr>
            <w:tblGrid>
              <w:gridCol w:w="9540"/>
            </w:tblGrid>
            <w:tr>
              <w:trPr/>
              <w:tc>
                <w:tcPr>
                  <w:cnfStyle w:val="101000000000"/>
                  <w:tcW w:w="8010" w:type="dxa"/>
                </w:tcPr>
                <w:p w14:paraId="00000419">
                  <w:pPr>
                    <w:spacing w:after="0" w:line="240" w:lineRule="auto"/>
                    <w:ind w:left="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w:t>
                  </w:r>
                  <w:r>
                    <w:rPr>
                      <w:rFonts w:ascii="Times New Roman" w:cs="Times New Roman" w:eastAsia="Times New Roman" w:hAnsi="Times New Roman"/>
                      <w:sz w:val="24"/>
                      <w:szCs w:val="24"/>
                    </w:rPr>
                    <w:tab/>
                  </w:r>
                  <w:r>
                    <w:rPr>
                      <w:rFonts w:ascii="Times New Roman" w:cs="Times New Roman" w:eastAsia="Times New Roman" w:hAnsi="Times New Roman"/>
                      <w:b/>
                      <w:sz w:val="24"/>
                      <w:szCs w:val="24"/>
                    </w:rPr>
                    <w:t>Price,</w:t>
                  </w:r>
                </w:p>
                <w:p w14:paraId="0000041A">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ii</w:t>
                  </w:r>
                  <w:r>
                    <w:rPr>
                      <w:rFonts w:ascii="Times New Roman" w:cs="Times New Roman" w:eastAsia="Times New Roman" w:hAnsi="Times New Roman"/>
                      <w:sz w:val="24"/>
                      <w:szCs w:val="24"/>
                    </w:rPr>
                    <w:tab/>
                  </w:r>
                  <w:r>
                    <w:rPr>
                      <w:rFonts w:ascii="Times New Roman" w:cs="Times New Roman" w:eastAsia="Times New Roman" w:hAnsi="Times New Roman"/>
                      <w:b/>
                      <w:sz w:val="24"/>
                      <w:szCs w:val="24"/>
                    </w:rPr>
                    <w:t>Delivery requirement as per Schedule of Requirements,</w:t>
                  </w:r>
                </w:p>
                <w:p w14:paraId="0000041B">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iii</w:t>
                  </w:r>
                  <w:r>
                    <w:rPr>
                      <w:rFonts w:ascii="Times New Roman" w:cs="Times New Roman" w:eastAsia="Times New Roman" w:hAnsi="Times New Roman"/>
                      <w:sz w:val="24"/>
                      <w:szCs w:val="24"/>
                    </w:rPr>
                    <w:tab/>
                  </w:r>
                  <w:r>
                    <w:rPr>
                      <w:rFonts w:ascii="Times New Roman" w:cs="Times New Roman" w:eastAsia="Times New Roman" w:hAnsi="Times New Roman"/>
                      <w:b/>
                      <w:sz w:val="24"/>
                      <w:szCs w:val="24"/>
                    </w:rPr>
                    <w:t>Specific standard or criteria as per Technical Specification</w:t>
                  </w:r>
                  <w:r>
                    <w:rPr>
                      <w:rFonts w:ascii="Times New Roman" w:cs="Times New Roman" w:eastAsia="Times New Roman" w:hAnsi="Times New Roman"/>
                      <w:sz w:val="24"/>
                      <w:szCs w:val="24"/>
                    </w:rPr>
                    <w:t xml:space="preserve">,          </w:t>
                  </w:r>
                </w:p>
                <w:p w14:paraId="0000041C">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iv</w:t>
                  </w:r>
                  <w:r>
                    <w:rPr>
                      <w:rFonts w:ascii="Times New Roman" w:cs="Times New Roman" w:eastAsia="Times New Roman" w:hAnsi="Times New Roman"/>
                      <w:sz w:val="24"/>
                      <w:szCs w:val="24"/>
                    </w:rPr>
                    <w:tab/>
                  </w:r>
                  <w:r>
                    <w:rPr>
                      <w:rFonts w:ascii="Times New Roman" w:cs="Times New Roman" w:eastAsia="Times New Roman" w:hAnsi="Times New Roman"/>
                      <w:b/>
                      <w:sz w:val="24"/>
                      <w:szCs w:val="24"/>
                    </w:rPr>
                    <w:t xml:space="preserve">Proof of eligibility document: VAT,IRS,SSNIT, Company  </w:t>
                  </w:r>
                </w:p>
                <w:p w14:paraId="0000041D">
                  <w:pPr>
                    <w:spacing w:after="0" w:line="240" w:lineRule="auto"/>
                    <w:ind w:left="0" w:hanging="2"/>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v            Registration Certificate.</w:t>
                  </w:r>
                </w:p>
                <w:p w14:paraId="0000041E">
                  <w:pPr>
                    <w:spacing w:after="0" w:line="240" w:lineRule="auto"/>
                    <w:ind w:left="0" w:hanging="2"/>
                    <w:jc w:val="left"/>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vi         </w:t>
                  </w:r>
                  <w:r>
                    <w:rPr>
                      <w:rFonts w:ascii="Times New Roman" w:cs="Times New Roman" w:eastAsia="Times New Roman" w:hAnsi="Times New Roman"/>
                      <w:b/>
                      <w:sz w:val="24"/>
                      <w:szCs w:val="24"/>
                    </w:rPr>
                    <w:t>Two (2) years Financial Statements (Audited)</w:t>
                  </w:r>
                </w:p>
                <w:p w14:paraId="0000041F">
                  <w:pPr>
                    <w:spacing w:after="0" w:line="240" w:lineRule="auto"/>
                    <w:ind w:left="0" w:hanging="2"/>
                    <w:jc w:val="left"/>
                    <w:rPr>
                      <w:rFonts w:ascii="Times New Roman" w:cs="Times New Roman" w:eastAsia="Times New Roman" w:hAnsi="Times New Roman"/>
                      <w:b/>
                      <w:sz w:val="24"/>
                      <w:szCs w:val="24"/>
                    </w:rPr>
                  </w:pPr>
                  <w:r>
                    <w:rPr>
                      <w:rFonts w:ascii="Times New Roman" w:cs="Times New Roman" w:eastAsia="Times New Roman" w:hAnsi="Times New Roman"/>
                      <w:sz w:val="24"/>
                      <w:szCs w:val="24"/>
                    </w:rPr>
                    <w:t>viii</w:t>
                  </w:r>
                  <w:r>
                    <w:rPr>
                      <w:rFonts w:ascii="Times New Roman" w:cs="Times New Roman" w:eastAsia="Times New Roman" w:hAnsi="Times New Roman"/>
                      <w:b/>
                      <w:sz w:val="24"/>
                      <w:szCs w:val="24"/>
                    </w:rPr>
                    <w:t>.      Power of Attorney</w:t>
                  </w:r>
                </w:p>
                <w:p w14:paraId="00000420">
                  <w:pPr>
                    <w:spacing w:after="0" w:line="240" w:lineRule="auto"/>
                    <w:ind w:left="0" w:hanging="2"/>
                    <w:jc w:val="left"/>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ix         </w:t>
                  </w:r>
                  <w:r>
                    <w:rPr>
                      <w:rFonts w:ascii="Times New Roman" w:cs="Times New Roman" w:eastAsia="Times New Roman" w:hAnsi="Times New Roman"/>
                      <w:b/>
                      <w:sz w:val="24"/>
                      <w:szCs w:val="24"/>
                    </w:rPr>
                    <w:t>Any other criteria specified in the tender document</w:t>
                  </w:r>
                </w:p>
              </w:tc>
            </w:tr>
          </w:tbl>
          <w:p w14:paraId="00000421">
            <w:pPr>
              <w:numPr>
                <w:ilvl w:val="0"/>
                <w:numId w:val="22"/>
              </w:numPr>
              <w:spacing w:after="0" w:line="240" w:lineRule="auto"/>
              <w:jc w:val="left"/>
              <w:rPr>
                <w:rFonts w:ascii="Times New Roman" w:cs="Times New Roman" w:eastAsia="Times New Roman" w:hAnsi="Times New Roman"/>
                <w:sz w:val="24"/>
                <w:szCs w:val="24"/>
              </w:rPr>
            </w:pPr>
          </w:p>
          <w:p w14:paraId="00000422">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(ii)</w:t>
            </w:r>
            <w:r>
              <w:rPr>
                <w:rFonts w:ascii="Times New Roman" w:cs="Times New Roman" w:eastAsia="Times New Roman" w:hAnsi="Times New Roman"/>
                <w:sz w:val="24"/>
                <w:szCs w:val="24"/>
              </w:rPr>
              <w:tab/>
              <w:t>Delivery requirement as per Schedule of Requirements,</w:t>
            </w:r>
          </w:p>
          <w:p w14:paraId="00000423">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(iii)</w:t>
            </w:r>
            <w:r>
              <w:rPr>
                <w:rFonts w:ascii="Times New Roman" w:cs="Times New Roman" w:eastAsia="Times New Roman" w:hAnsi="Times New Roman"/>
                <w:sz w:val="24"/>
                <w:szCs w:val="24"/>
              </w:rPr>
              <w:tab/>
              <w:t>Specific standard or criteria as per Technical Specification,</w:t>
            </w:r>
          </w:p>
          <w:p w14:paraId="00000424">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(iv)</w:t>
            </w:r>
            <w:r>
              <w:rPr>
                <w:rFonts w:ascii="Times New Roman" w:cs="Times New Roman" w:eastAsia="Times New Roman" w:hAnsi="Times New Roman"/>
                <w:sz w:val="24"/>
                <w:szCs w:val="24"/>
              </w:rPr>
              <w:tab/>
              <w:t xml:space="preserve">Cost of Inland transportation, Insurance, incidental cost and other  </w:t>
            </w:r>
          </w:p>
          <w:p w14:paraId="00000425">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19"/>
                <w:szCs w:val="19"/>
              </w:rPr>
              <w:t xml:space="preserve">               </w:t>
            </w:r>
          </w:p>
          <w:p w14:paraId="00000426">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local cost.</w:t>
            </w:r>
          </w:p>
        </w:tc>
      </w:tr>
      <w:tr>
        <w:trPr/>
        <w:tc>
          <w:tcPr>
            <w:cnfStyle w:val="001000100000"/>
            <w:tcW w:w="1826" w:type="dxa"/>
          </w:tcPr>
          <w:p w14:paraId="00000427">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ITT 28.5 (a)</w:t>
            </w:r>
          </w:p>
        </w:tc>
        <w:tc>
          <w:tcPr>
            <w:cnfStyle w:val="000010100000"/>
            <w:tcW w:w="8074" w:type="dxa"/>
            <w:gridSpan w:val="2"/>
          </w:tcPr>
          <w:p w14:paraId="00000428">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Delivery schedule: Relevant parameters of delivery:</w:t>
            </w:r>
          </w:p>
          <w:p w14:paraId="00000429">
            <w:pPr>
              <w:spacing w:after="0" w:line="240" w:lineRule="auto"/>
              <w:ind w:left="0" w:hanging="2"/>
              <w:rPr>
                <w:rFonts w:ascii="Times New Roman" w:cs="Times New Roman" w:eastAsia="Times New Roman" w:hAnsi="Times New Roman"/>
                <w:b/>
                <w:sz w:val="24"/>
                <w:szCs w:val="24"/>
              </w:rPr>
            </w:pPr>
            <w:r>
              <w:rPr>
                <w:rFonts w:ascii="Times New Roman" w:cs="Times New Roman" w:eastAsia="Times New Roman" w:hAnsi="Times New Roman"/>
                <w:sz w:val="24"/>
                <w:szCs w:val="24"/>
              </w:rPr>
              <w:t>(i)</w:t>
            </w:r>
            <w:r>
              <w:rPr>
                <w:rFonts w:ascii="Times New Roman" w:cs="Times New Roman" w:eastAsia="Times New Roman" w:hAnsi="Times New Roman"/>
                <w:sz w:val="24"/>
                <w:szCs w:val="24"/>
              </w:rPr>
              <w:tab/>
            </w:r>
            <w:r>
              <w:rPr>
                <w:rFonts w:ascii="Times New Roman" w:cs="Times New Roman" w:eastAsia="Times New Roman" w:hAnsi="Times New Roman"/>
                <w:b/>
                <w:sz w:val="24"/>
                <w:szCs w:val="24"/>
              </w:rPr>
              <w:t>Delivery time of four weeks maximum</w:t>
            </w:r>
          </w:p>
          <w:p w14:paraId="0000042A">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(ii)</w:t>
            </w:r>
            <w:r>
              <w:rPr>
                <w:rFonts w:ascii="Times New Roman" w:cs="Times New Roman" w:eastAsia="Times New Roman" w:hAnsi="Times New Roman"/>
                <w:sz w:val="24"/>
                <w:szCs w:val="24"/>
              </w:rPr>
              <w:tab/>
            </w:r>
            <w:r>
              <w:rPr>
                <w:rFonts w:ascii="Times New Roman" w:cs="Times New Roman" w:eastAsia="Times New Roman" w:hAnsi="Times New Roman"/>
                <w:b/>
                <w:sz w:val="24"/>
                <w:szCs w:val="24"/>
              </w:rPr>
              <w:t>Inspection and Testing on delivery</w:t>
            </w:r>
            <w:r>
              <w:rPr>
                <w:rFonts w:ascii="Times New Roman" w:cs="Times New Roman" w:eastAsia="Times New Roman" w:hAnsi="Times New Roman"/>
                <w:sz w:val="24"/>
                <w:szCs w:val="24"/>
              </w:rPr>
              <w:t xml:space="preserve"> </w:t>
            </w:r>
          </w:p>
          <w:p w14:paraId="0000042B">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Adjustment expressed as a percentage of: 0.1% per day of the value of </w:t>
            </w:r>
          </w:p>
          <w:p w14:paraId="0000042C">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delayed Goods.</w:t>
            </w:r>
          </w:p>
        </w:tc>
      </w:tr>
      <w:tr>
        <w:trPr/>
        <w:tc>
          <w:tcPr>
            <w:cnfStyle w:val="001000010000"/>
            <w:tcW w:w="1826" w:type="dxa"/>
          </w:tcPr>
          <w:p w14:paraId="0000042D">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ITT 28.5 (c)</w:t>
            </w:r>
          </w:p>
        </w:tc>
        <w:tc>
          <w:tcPr>
            <w:cnfStyle w:val="000010010000"/>
            <w:tcW w:w="8074" w:type="dxa"/>
            <w:gridSpan w:val="2"/>
          </w:tcPr>
          <w:p w14:paraId="0000042E">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Cost of spare parts: GH¢. ……………………………. [in total]</w:t>
            </w:r>
          </w:p>
          <w:p w14:paraId="0000042F">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 xml:space="preserve">                              : GH¢. ……………………………. [per unit]</w:t>
            </w:r>
          </w:p>
          <w:p w14:paraId="00000430">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 xml:space="preserve">Initial period of operation is: </w:t>
            </w:r>
            <w:r>
              <w:rPr>
                <w:rFonts w:ascii="Times New Roman" w:cs="Times New Roman" w:eastAsia="Times New Roman" w:hAnsi="Times New Roman"/>
                <w:b/>
                <w:iCs/>
                <w:sz w:val="24"/>
                <w:szCs w:val="24"/>
              </w:rPr>
              <w:t>Three (3) years.</w:t>
            </w:r>
          </w:p>
          <w:p w14:paraId="00000431">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iCs/>
                <w:sz w:val="24"/>
                <w:szCs w:val="24"/>
              </w:rPr>
              <w:t xml:space="preserve">List of items required is annexed to the Technical Specification. </w:t>
            </w:r>
            <w:r>
              <w:rPr>
                <w:rFonts w:ascii="Times New Roman" w:cs="Times New Roman" w:eastAsia="Times New Roman" w:hAnsi="Times New Roman"/>
                <w:b/>
                <w:iCs/>
                <w:sz w:val="24"/>
                <w:szCs w:val="24"/>
              </w:rPr>
              <w:t>N/A</w:t>
            </w:r>
          </w:p>
        </w:tc>
      </w:tr>
      <w:tr>
        <w:trPr/>
        <w:tc>
          <w:tcPr>
            <w:cnfStyle w:val="001000100000"/>
            <w:tcW w:w="2006" w:type="dxa"/>
            <w:gridSpan w:val="2"/>
          </w:tcPr>
          <w:p w14:paraId="00000432">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ITT 28.5 (f)</w:t>
            </w:r>
          </w:p>
        </w:tc>
        <w:tc>
          <w:tcPr>
            <w:cnfStyle w:val="000010100000"/>
            <w:tcW w:w="7894" w:type="dxa"/>
          </w:tcPr>
          <w:p w14:paraId="00000433">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Specific additional criteria are:</w:t>
            </w:r>
          </w:p>
          <w:p w14:paraId="00000434">
            <w:pPr>
              <w:spacing w:after="0" w:line="240" w:lineRule="auto"/>
              <w:ind w:left="0" w:hanging="2"/>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(i)        </w:t>
            </w:r>
            <w:r>
              <w:rPr>
                <w:rFonts w:ascii="Times New Roman" w:cs="Times New Roman" w:eastAsia="Times New Roman" w:hAnsi="Times New Roman"/>
                <w:b/>
                <w:sz w:val="24"/>
                <w:szCs w:val="24"/>
              </w:rPr>
              <w:t>After sales service</w:t>
            </w:r>
          </w:p>
          <w:p w14:paraId="00000435">
            <w:pPr>
              <w:spacing w:after="0" w:line="240" w:lineRule="auto"/>
              <w:ind w:left="0" w:hanging="2"/>
              <w:rPr>
                <w:rFonts w:ascii="Times New Roman" w:cs="Times New Roman" w:eastAsia="Times New Roman" w:hAnsi="Times New Roman"/>
                <w:b/>
                <w:sz w:val="24"/>
                <w:szCs w:val="24"/>
              </w:rPr>
            </w:pPr>
            <w:r>
              <w:rPr>
                <w:rFonts w:ascii="Times New Roman" w:cs="Times New Roman" w:eastAsia="Times New Roman" w:hAnsi="Times New Roman"/>
                <w:b/>
                <w:sz w:val="24"/>
                <w:szCs w:val="24"/>
              </w:rPr>
              <w:t>(ii)</w:t>
            </w:r>
            <w:r>
              <w:rPr>
                <w:rFonts w:ascii="Times New Roman" w:cs="Times New Roman" w:eastAsia="Times New Roman" w:hAnsi="Times New Roman"/>
                <w:b/>
                <w:sz w:val="24"/>
                <w:szCs w:val="24"/>
              </w:rPr>
              <w:tab/>
              <w:t>Warranty</w:t>
            </w:r>
          </w:p>
          <w:p w14:paraId="00000436">
            <w:pPr>
              <w:spacing w:after="0" w:line="240" w:lineRule="auto"/>
              <w:ind w:left="0" w:hanging="2"/>
              <w:rPr>
                <w:rFonts w:ascii="Times New Roman" w:cs="Times New Roman" w:eastAsia="Times New Roman" w:hAnsi="Times New Roman"/>
                <w:b/>
                <w:sz w:val="24"/>
                <w:szCs w:val="24"/>
              </w:rPr>
            </w:pPr>
            <w:r>
              <w:rPr>
                <w:rFonts w:ascii="Times New Roman" w:cs="Times New Roman" w:eastAsia="Times New Roman" w:hAnsi="Times New Roman"/>
                <w:b/>
                <w:sz w:val="24"/>
                <w:szCs w:val="24"/>
              </w:rPr>
              <w:t>(iii)      Quality of product</w:t>
            </w:r>
          </w:p>
          <w:p w14:paraId="00000437">
            <w:pPr>
              <w:spacing w:after="0" w:line="240" w:lineRule="auto"/>
              <w:ind w:left="0" w:hanging="2"/>
              <w:jc w:val="left"/>
              <w:rPr>
                <w:rFonts w:ascii="Times New Roman" w:cs="Times New Roman" w:eastAsia="Times New Roman" w:hAnsi="Times New Roman"/>
                <w:i/>
                <w:sz w:val="24"/>
                <w:szCs w:val="24"/>
              </w:rPr>
            </w:pPr>
            <w:r>
              <w:rPr>
                <w:rFonts w:ascii="Times New Roman" w:cs="Times New Roman" w:eastAsia="Times New Roman" w:hAnsi="Times New Roman"/>
                <w:b/>
                <w:sz w:val="24"/>
                <w:szCs w:val="24"/>
              </w:rPr>
              <w:t>(iv)      Inspection of supplier’s premises and workshops</w:t>
            </w:r>
          </w:p>
          <w:p w14:paraId="00000438">
            <w:pPr>
              <w:spacing w:after="0" w:line="240" w:lineRule="auto"/>
              <w:ind w:left="0" w:hanging="2"/>
              <w:jc w:val="left"/>
              <w:rPr>
                <w:rFonts w:ascii="Times New Roman" w:cs="Times New Roman" w:eastAsia="Times New Roman" w:hAnsi="Times New Roman"/>
                <w:sz w:val="24"/>
                <w:szCs w:val="24"/>
              </w:rPr>
            </w:pPr>
          </w:p>
        </w:tc>
      </w:tr>
      <w:tr>
        <w:trPr/>
        <w:tc>
          <w:tcPr>
            <w:cnfStyle w:val="001000010000"/>
            <w:tcW w:w="2006" w:type="dxa"/>
            <w:gridSpan w:val="2"/>
          </w:tcPr>
          <w:p w14:paraId="00000439">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ITT 28.5</w:t>
            </w:r>
          </w:p>
          <w:p w14:paraId="0000043A">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Alternative</w:t>
            </w:r>
          </w:p>
          <w:p w14:paraId="0000043B">
            <w:pPr>
              <w:spacing w:after="0" w:line="240" w:lineRule="auto"/>
              <w:ind w:left="0" w:hanging="2"/>
              <w:jc w:val="left"/>
              <w:rPr>
                <w:rFonts w:ascii="Times New Roman" w:cs="Times New Roman" w:eastAsia="Times New Roman" w:hAnsi="Times New Roman"/>
                <w:iCs/>
                <w:sz w:val="24"/>
                <w:szCs w:val="24"/>
              </w:rPr>
            </w:pPr>
          </w:p>
        </w:tc>
        <w:tc>
          <w:tcPr>
            <w:cnfStyle w:val="000010010000"/>
            <w:tcW w:w="7894" w:type="dxa"/>
          </w:tcPr>
          <w:p w14:paraId="0000043C">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i/>
                <w:sz w:val="24"/>
                <w:szCs w:val="24"/>
              </w:rPr>
              <w:t>NO</w:t>
            </w:r>
          </w:p>
        </w:tc>
      </w:tr>
      <w:tr>
        <w:trPr/>
        <w:tc>
          <w:tcPr>
            <w:cnfStyle w:val="001000100000"/>
            <w:tcW w:w="2006" w:type="dxa"/>
            <w:gridSpan w:val="2"/>
          </w:tcPr>
          <w:p w14:paraId="0000043D">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sz w:val="24"/>
                <w:szCs w:val="24"/>
              </w:rPr>
              <w:t>ITT 29.1</w:t>
            </w:r>
          </w:p>
        </w:tc>
        <w:tc>
          <w:tcPr>
            <w:cnfStyle w:val="000010100000"/>
            <w:tcW w:w="7894" w:type="dxa"/>
          </w:tcPr>
          <w:p w14:paraId="0000043E">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 margin of preference shall be given up to </w:t>
            </w:r>
          </w:p>
          <w:p w14:paraId="0000043F">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sz w:val="24"/>
                <w:szCs w:val="24"/>
              </w:rPr>
              <w:t>15% highr cost than the lowest evaluated Tender.</w:t>
            </w:r>
          </w:p>
        </w:tc>
      </w:tr>
      <w:tr>
        <w:trPr>
          <w:cantSplit w:val="on"/>
        </w:trPr>
        <w:tc>
          <w:tcPr>
            <w:cnfStyle w:val="001000010000"/>
            <w:tcW w:w="9900" w:type="dxa"/>
            <w:gridSpan w:val="3"/>
          </w:tcPr>
          <w:p w14:paraId="00000440">
            <w:pPr>
              <w:spacing w:after="0" w:line="240" w:lineRule="auto"/>
              <w:ind w:left="0" w:hanging="2"/>
              <w:jc w:val="left"/>
              <w:rPr>
                <w:rFonts w:ascii="Times New Roman" w:cs="Times New Roman" w:eastAsia="Times New Roman" w:hAnsi="Times New Roman"/>
                <w:b/>
                <w:bCs/>
                <w:smallCaps/>
                <w:sz w:val="20"/>
                <w:szCs w:val="24"/>
              </w:rPr>
            </w:pPr>
            <w:r>
              <w:rPr>
                <w:rFonts w:ascii="Times New Roman" w:cs="Times New Roman" w:eastAsia="Times New Roman" w:hAnsi="Times New Roman"/>
                <w:b/>
                <w:bCs/>
                <w:smallCaps/>
                <w:sz w:val="20"/>
                <w:szCs w:val="24"/>
              </w:rPr>
              <w:t>Contract Award</w:t>
            </w:r>
          </w:p>
          <w:p w14:paraId="00000441">
            <w:pPr>
              <w:spacing w:after="0" w:line="240" w:lineRule="auto"/>
              <w:ind w:left="0" w:hanging="2"/>
              <w:jc w:val="left"/>
              <w:rPr>
                <w:rFonts w:ascii="Times New Roman" w:cs="Times New Roman" w:eastAsia="Times New Roman" w:hAnsi="Times New Roman"/>
                <w:sz w:val="24"/>
                <w:szCs w:val="24"/>
              </w:rPr>
            </w:pPr>
          </w:p>
        </w:tc>
      </w:tr>
      <w:tr>
        <w:trPr/>
        <w:tc>
          <w:tcPr>
            <w:cnfStyle w:val="001000100000"/>
            <w:tcW w:w="2006" w:type="dxa"/>
            <w:gridSpan w:val="2"/>
          </w:tcPr>
          <w:p w14:paraId="00000442">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sz w:val="24"/>
                <w:szCs w:val="24"/>
              </w:rPr>
              <w:t>ITT 33.1</w:t>
            </w:r>
          </w:p>
        </w:tc>
        <w:tc>
          <w:tcPr>
            <w:cnfStyle w:val="000010100000"/>
            <w:tcW w:w="7894" w:type="dxa"/>
          </w:tcPr>
          <w:p w14:paraId="00000443">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Percentage for quantity increase or decrease : Fourteen per cent (14%) </w:t>
            </w:r>
          </w:p>
          <w:p w14:paraId="00000444">
            <w:pPr>
              <w:spacing w:after="0" w:line="240" w:lineRule="auto"/>
              <w:ind w:left="0" w:hanging="2"/>
              <w:jc w:val="left"/>
              <w:rPr>
                <w:rFonts w:ascii="Times New Roman" w:cs="Times New Roman" w:eastAsia="Times New Roman" w:hAnsi="Times New Roman"/>
                <w:vanish/>
                <w:sz w:val="19"/>
                <w:szCs w:val="19"/>
              </w:rPr>
            </w:pPr>
          </w:p>
          <w:p w14:paraId="00000445">
            <w:pPr>
              <w:spacing w:after="0" w:line="240" w:lineRule="auto"/>
              <w:ind w:left="0" w:hanging="2"/>
              <w:jc w:val="left"/>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[as applicable for the nature of the Goods] </w:t>
            </w:r>
          </w:p>
          <w:p w14:paraId="00000446">
            <w:pPr>
              <w:spacing w:after="0" w:line="240" w:lineRule="auto"/>
              <w:ind w:left="0" w:hanging="2"/>
              <w:jc w:val="left"/>
              <w:rPr>
                <w:rFonts w:ascii="Times New Roman" w:cs="Times New Roman" w:eastAsia="Times New Roman" w:hAnsi="Times New Roman"/>
                <w:i/>
                <w:iCs/>
                <w:vanish/>
                <w:sz w:val="19"/>
                <w:szCs w:val="19"/>
              </w:rPr>
            </w:pPr>
          </w:p>
          <w:p w14:paraId="00000447">
            <w:pPr>
              <w:spacing w:after="0" w:line="240" w:lineRule="auto"/>
              <w:ind w:left="0" w:hanging="2"/>
              <w:jc w:val="left"/>
              <w:rPr>
                <w:rFonts w:ascii="Times New Roman" w:cs="Times New Roman" w:eastAsia="Times New Roman" w:hAnsi="Times New Roman"/>
                <w:i/>
                <w:sz w:val="24"/>
                <w:szCs w:val="24"/>
              </w:rPr>
            </w:pPr>
            <w:r>
              <w:rPr>
                <w:rFonts w:ascii="Times New Roman" w:cs="Times New Roman" w:eastAsia="Times New Roman" w:hAnsi="Times New Roman"/>
                <w:i/>
                <w:sz w:val="24"/>
                <w:szCs w:val="24"/>
              </w:rPr>
              <w:t>[Optional ITT clause to be used only where appropriate.]</w:t>
            </w:r>
          </w:p>
        </w:tc>
      </w:tr>
      <w:tr>
        <w:trPr/>
        <w:tc>
          <w:tcPr>
            <w:cnfStyle w:val="001000010000"/>
            <w:tcW w:w="2006" w:type="dxa"/>
            <w:gridSpan w:val="2"/>
          </w:tcPr>
          <w:p w14:paraId="00000448">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sz w:val="24"/>
                <w:szCs w:val="24"/>
              </w:rPr>
              <w:t>ITT 35.1</w:t>
            </w:r>
          </w:p>
        </w:tc>
        <w:tc>
          <w:tcPr>
            <w:cnfStyle w:val="000010010000"/>
            <w:tcW w:w="7894" w:type="dxa"/>
          </w:tcPr>
          <w:p w14:paraId="00000449">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Notification of Award shall be sent to the successful Tenderer at any time </w:t>
            </w:r>
          </w:p>
          <w:p w14:paraId="0000044A">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prior to expiration of Tender Validity.</w:t>
            </w:r>
          </w:p>
        </w:tc>
      </w:tr>
      <w:tr>
        <w:trPr/>
        <w:tc>
          <w:tcPr>
            <w:cnfStyle w:val="001000100000"/>
            <w:tcW w:w="2006" w:type="dxa"/>
            <w:gridSpan w:val="2"/>
          </w:tcPr>
          <w:p w14:paraId="0000044B">
            <w:pPr>
              <w:spacing w:after="0" w:line="240" w:lineRule="auto"/>
              <w:ind w:left="0" w:hanging="2"/>
              <w:jc w:val="left"/>
              <w:rPr>
                <w:rFonts w:ascii="Times New Roman" w:cs="Times New Roman" w:eastAsia="Times New Roman" w:hAnsi="Times New Roman"/>
                <w:iCs/>
                <w:sz w:val="24"/>
                <w:szCs w:val="24"/>
              </w:rPr>
            </w:pPr>
            <w:r>
              <w:rPr>
                <w:rFonts w:ascii="Times New Roman" w:cs="Times New Roman" w:eastAsia="Times New Roman" w:hAnsi="Times New Roman"/>
                <w:sz w:val="24"/>
                <w:szCs w:val="24"/>
              </w:rPr>
              <w:t>ITT 37.1</w:t>
            </w:r>
          </w:p>
        </w:tc>
        <w:tc>
          <w:tcPr>
            <w:cnfStyle w:val="000010100000"/>
            <w:tcW w:w="7894" w:type="dxa"/>
          </w:tcPr>
          <w:p w14:paraId="0000044C">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Tenderer shall deliver a Performance Security in the amount as specified in </w:t>
            </w:r>
          </w:p>
          <w:p w14:paraId="0000044D">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Notification of Award and in the form of Bank Guarantee within 14 days </w:t>
            </w:r>
          </w:p>
          <w:p w14:paraId="0000044E">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of the receipt of Notification of Award.</w:t>
            </w:r>
          </w:p>
          <w:p w14:paraId="0000044F">
            <w:pPr>
              <w:spacing w:after="0" w:line="240" w:lineRule="auto"/>
              <w:ind w:left="0" w:hanging="2"/>
              <w:jc w:val="left"/>
              <w:rPr>
                <w:rFonts w:ascii="Times New Roman" w:cs="Times New Roman" w:eastAsia="Times New Roman" w:hAnsi="Times New Roman"/>
                <w:iCs/>
                <w:sz w:val="24"/>
                <w:szCs w:val="24"/>
              </w:rPr>
            </w:pPr>
          </w:p>
        </w:tc>
      </w:tr>
    </w:tbl>
    <w:p w14:paraId="00000450">
      <w:pPr>
        <w:spacing w:after="0" w:line="240" w:lineRule="auto"/>
        <w:ind w:left="0" w:hanging="2"/>
        <w:jc w:val="left"/>
        <w:rPr>
          <w:rFonts w:ascii="Times New Roman" w:cs="Times New Roman" w:eastAsia="Times New Roman" w:hAnsi="Times New Roman"/>
          <w:sz w:val="24"/>
          <w:szCs w:val="24"/>
        </w:rPr>
      </w:pPr>
    </w:p>
    <w:p w14:paraId="00000451">
      <w:pPr>
        <w:spacing w:after="0" w:line="240" w:lineRule="auto"/>
        <w:ind w:left="0" w:hanging="2"/>
        <w:jc w:val="left"/>
        <w:rPr>
          <w:rFonts w:ascii="Times New Roman" w:cs="Times New Roman" w:eastAsia="Times New Roman" w:hAnsi="Times New Roman"/>
          <w:sz w:val="24"/>
          <w:szCs w:val="24"/>
        </w:rPr>
      </w:pPr>
    </w:p>
    <w:p w14:paraId="00000452">
      <w:pPr>
        <w:spacing w:after="0" w:line="240" w:lineRule="auto"/>
        <w:ind w:left="0" w:hanging="2"/>
        <w:jc w:val="left"/>
        <w:rPr>
          <w:rFonts w:ascii="Times New Roman" w:cs="Times New Roman" w:eastAsia="Times New Roman" w:hAnsi="Times New Roman"/>
          <w:sz w:val="24"/>
          <w:szCs w:val="24"/>
        </w:rPr>
      </w:pPr>
    </w:p>
    <w:p w14:paraId="00000453">
      <w:pPr>
        <w:spacing w:after="0" w:line="240" w:lineRule="auto"/>
        <w:ind w:left="0" w:hanging="2"/>
        <w:jc w:val="left"/>
        <w:rPr>
          <w:rFonts w:ascii="Times New Roman" w:cs="Times New Roman" w:eastAsia="Times New Roman" w:hAnsi="Times New Roman"/>
          <w:sz w:val="24"/>
          <w:szCs w:val="24"/>
        </w:rPr>
      </w:pPr>
    </w:p>
    <w:p w14:paraId="00000454">
      <w:pPr>
        <w:spacing w:after="0" w:line="240" w:lineRule="auto"/>
        <w:ind w:left="0" w:hanging="2"/>
        <w:jc w:val="left"/>
        <w:rPr>
          <w:rFonts w:ascii="Times New Roman" w:cs="Times New Roman" w:eastAsia="Times New Roman" w:hAnsi="Times New Roman"/>
          <w:sz w:val="24"/>
          <w:szCs w:val="24"/>
        </w:rPr>
      </w:pPr>
    </w:p>
    <w:p w14:paraId="00000455">
      <w:pPr>
        <w:spacing w:after="0" w:line="240" w:lineRule="auto"/>
        <w:ind w:left="0" w:hanging="2"/>
        <w:jc w:val="left"/>
        <w:rPr>
          <w:rFonts w:ascii="Times New Roman" w:cs="Times New Roman" w:eastAsia="Times New Roman" w:hAnsi="Times New Roman"/>
          <w:sz w:val="24"/>
          <w:szCs w:val="24"/>
        </w:rPr>
      </w:pPr>
    </w:p>
    <w:p w14:paraId="00000456">
      <w:pPr>
        <w:spacing w:after="0" w:line="240" w:lineRule="auto"/>
        <w:ind w:left="0" w:hanging="2"/>
        <w:jc w:val="left"/>
        <w:rPr>
          <w:rFonts w:ascii="Times New Roman" w:cs="Times New Roman" w:eastAsia="Times New Roman" w:hAnsi="Times New Roman"/>
          <w:sz w:val="24"/>
          <w:szCs w:val="24"/>
        </w:rPr>
      </w:pPr>
    </w:p>
    <w:p w14:paraId="00000457">
      <w:pPr>
        <w:spacing w:after="0" w:line="240" w:lineRule="auto"/>
        <w:ind w:left="0" w:hanging="2"/>
        <w:jc w:val="left"/>
        <w:rPr>
          <w:rFonts w:ascii="Times New Roman" w:cs="Times New Roman" w:eastAsia="Times New Roman" w:hAnsi="Times New Roman"/>
          <w:sz w:val="24"/>
          <w:szCs w:val="24"/>
        </w:rPr>
      </w:pPr>
    </w:p>
    <w:p w14:paraId="00000458">
      <w:pPr>
        <w:spacing w:after="0" w:line="240" w:lineRule="auto"/>
        <w:ind w:left="0" w:hanging="2"/>
        <w:jc w:val="left"/>
        <w:rPr>
          <w:rFonts w:ascii="Times New Roman" w:cs="Times New Roman" w:eastAsia="Times New Roman" w:hAnsi="Times New Roman"/>
          <w:sz w:val="24"/>
          <w:szCs w:val="24"/>
        </w:rPr>
      </w:pPr>
    </w:p>
    <w:p w14:paraId="00000459">
      <w:pPr>
        <w:spacing w:after="0" w:line="240" w:lineRule="auto"/>
        <w:ind w:left="0" w:hanging="2"/>
        <w:jc w:val="left"/>
        <w:rPr>
          <w:rFonts w:ascii="Times New Roman" w:cs="Times New Roman" w:eastAsia="Times New Roman" w:hAnsi="Times New Roman"/>
          <w:sz w:val="24"/>
          <w:szCs w:val="24"/>
        </w:rPr>
      </w:pPr>
    </w:p>
    <w:p w14:paraId="0000045A">
      <w:pPr>
        <w:spacing w:after="0" w:line="240" w:lineRule="auto"/>
        <w:ind w:left="0" w:hanging="2"/>
        <w:jc w:val="left"/>
        <w:rPr>
          <w:rFonts w:ascii="Times New Roman" w:cs="Times New Roman" w:eastAsia="Times New Roman" w:hAnsi="Times New Roman"/>
          <w:sz w:val="24"/>
          <w:szCs w:val="24"/>
        </w:rPr>
      </w:pPr>
    </w:p>
    <w:p w14:paraId="0000045B">
      <w:pPr>
        <w:spacing w:after="0" w:line="240" w:lineRule="auto"/>
        <w:ind w:left="0" w:hanging="2"/>
        <w:jc w:val="left"/>
        <w:rPr>
          <w:rFonts w:ascii="Times New Roman" w:cs="Times New Roman" w:eastAsia="Times New Roman" w:hAnsi="Times New Roman"/>
          <w:sz w:val="24"/>
          <w:szCs w:val="24"/>
        </w:rPr>
      </w:pPr>
    </w:p>
    <w:p w14:paraId="0000045C">
      <w:pPr>
        <w:spacing w:after="0" w:line="240" w:lineRule="auto"/>
        <w:ind w:left="0" w:hanging="2"/>
        <w:jc w:val="left"/>
        <w:rPr>
          <w:rFonts w:ascii="Times New Roman" w:cs="Times New Roman" w:eastAsia="Times New Roman" w:hAnsi="Times New Roman"/>
          <w:sz w:val="24"/>
          <w:szCs w:val="24"/>
        </w:rPr>
      </w:pPr>
    </w:p>
    <w:p w14:paraId="0000045D">
      <w:pPr>
        <w:spacing w:after="0" w:line="240" w:lineRule="auto"/>
        <w:ind w:left="0" w:hanging="2"/>
        <w:jc w:val="left"/>
        <w:rPr>
          <w:rFonts w:ascii="Times New Roman" w:cs="Times New Roman" w:eastAsia="Times New Roman" w:hAnsi="Times New Roman"/>
          <w:sz w:val="24"/>
          <w:szCs w:val="24"/>
        </w:rPr>
      </w:pPr>
    </w:p>
    <w:p w14:paraId="0000045E">
      <w:pPr>
        <w:spacing w:after="0" w:line="240" w:lineRule="auto"/>
        <w:ind w:left="0" w:hanging="2"/>
        <w:jc w:val="left"/>
        <w:rPr>
          <w:rFonts w:ascii="Times New Roman" w:cs="Times New Roman" w:eastAsia="Times New Roman" w:hAnsi="Times New Roman"/>
          <w:sz w:val="24"/>
          <w:szCs w:val="24"/>
        </w:rPr>
      </w:pPr>
    </w:p>
    <w:p w14:paraId="0000045F">
      <w:pPr>
        <w:spacing w:after="0" w:line="240" w:lineRule="auto"/>
        <w:ind w:left="0" w:hanging="2"/>
        <w:jc w:val="left"/>
        <w:rPr>
          <w:rFonts w:ascii="Times New Roman" w:cs="Times New Roman" w:eastAsia="Times New Roman" w:hAnsi="Times New Roman"/>
          <w:sz w:val="24"/>
          <w:szCs w:val="24"/>
        </w:rPr>
      </w:pPr>
    </w:p>
    <w:p w14:paraId="00000460">
      <w:pPr>
        <w:spacing w:after="0" w:line="240" w:lineRule="auto"/>
        <w:ind w:left="0" w:hanging="2"/>
        <w:jc w:val="left"/>
        <w:rPr>
          <w:rFonts w:ascii="Times New Roman" w:cs="Times New Roman" w:eastAsia="Times New Roman" w:hAnsi="Times New Roman"/>
          <w:sz w:val="24"/>
          <w:szCs w:val="24"/>
        </w:rPr>
      </w:pPr>
    </w:p>
    <w:p w14:paraId="00000461">
      <w:pPr>
        <w:spacing w:after="0" w:line="240" w:lineRule="auto"/>
        <w:ind w:left="0" w:hanging="2"/>
        <w:jc w:val="left"/>
        <w:rPr>
          <w:rFonts w:ascii="Times New Roman" w:cs="Times New Roman" w:eastAsia="Times New Roman" w:hAnsi="Times New Roman"/>
          <w:sz w:val="24"/>
          <w:szCs w:val="24"/>
        </w:rPr>
      </w:pPr>
    </w:p>
    <w:p w14:paraId="00000462">
      <w:pPr>
        <w:spacing w:after="0" w:line="240" w:lineRule="auto"/>
        <w:ind w:left="0" w:hanging="2"/>
        <w:jc w:val="left"/>
        <w:rPr>
          <w:rFonts w:ascii="Times New Roman" w:cs="Times New Roman" w:eastAsia="Times New Roman" w:hAnsi="Times New Roman"/>
          <w:sz w:val="24"/>
          <w:szCs w:val="24"/>
        </w:rPr>
      </w:pPr>
    </w:p>
    <w:p w14:paraId="00000463">
      <w:pPr>
        <w:spacing w:after="0" w:line="240" w:lineRule="auto"/>
        <w:ind w:left="0" w:hanging="2"/>
        <w:jc w:val="left"/>
        <w:rPr>
          <w:rFonts w:ascii="Times New Roman" w:cs="Times New Roman" w:eastAsia="Times New Roman" w:hAnsi="Times New Roman"/>
          <w:sz w:val="24"/>
          <w:szCs w:val="24"/>
        </w:rPr>
      </w:pPr>
    </w:p>
    <w:p w14:paraId="00000464">
      <w:pPr>
        <w:spacing w:after="0" w:line="240" w:lineRule="auto"/>
        <w:ind w:left="0" w:hanging="2"/>
        <w:jc w:val="left"/>
        <w:rPr>
          <w:rFonts w:ascii="Times New Roman" w:cs="Times New Roman" w:eastAsia="Times New Roman" w:hAnsi="Times New Roman"/>
          <w:sz w:val="24"/>
          <w:szCs w:val="24"/>
        </w:rPr>
      </w:pPr>
    </w:p>
    <w:p w14:paraId="00000465">
      <w:pPr>
        <w:spacing w:after="0" w:line="240" w:lineRule="auto"/>
        <w:ind w:left="0" w:hanging="2"/>
        <w:jc w:val="left"/>
        <w:rPr>
          <w:rFonts w:ascii="Times New Roman" w:cs="Times New Roman" w:eastAsia="Times New Roman" w:hAnsi="Times New Roman"/>
          <w:sz w:val="24"/>
          <w:szCs w:val="24"/>
        </w:rPr>
      </w:pPr>
    </w:p>
    <w:p w14:paraId="00000466">
      <w:pPr>
        <w:spacing w:after="0" w:line="240" w:lineRule="auto"/>
        <w:ind w:left="0" w:hanging="2"/>
        <w:jc w:val="left"/>
        <w:rPr>
          <w:rFonts w:ascii="Times New Roman" w:cs="Times New Roman" w:eastAsia="Times New Roman" w:hAnsi="Times New Roman"/>
          <w:sz w:val="24"/>
          <w:szCs w:val="24"/>
        </w:rPr>
      </w:pPr>
    </w:p>
    <w:p w14:paraId="00000467">
      <w:pPr>
        <w:spacing w:after="0" w:line="240" w:lineRule="auto"/>
        <w:ind w:left="0" w:hanging="2"/>
        <w:jc w:val="left"/>
        <w:rPr>
          <w:rFonts w:ascii="Times New Roman" w:cs="Times New Roman" w:eastAsia="Times New Roman" w:hAnsi="Times New Roman"/>
          <w:sz w:val="24"/>
          <w:szCs w:val="24"/>
        </w:rPr>
      </w:pPr>
    </w:p>
    <w:p w14:paraId="00000468">
      <w:pPr>
        <w:keepNext w:val="on"/>
        <w:spacing w:before="240" w:after="60" w:line="240" w:lineRule="auto"/>
        <w:ind w:left="0"/>
        <w:jc w:val="left"/>
        <w:rPr>
          <w:rFonts w:ascii="Times New Roman" w:cs="Times New Roman" w:eastAsia="Times New Roman" w:hAnsi="Times New Roman"/>
          <w:sz w:val="24"/>
          <w:szCs w:val="24"/>
        </w:rPr>
      </w:pPr>
      <w:bookmarkStart w:id="10" w:name="_Toc55122384"/>
    </w:p>
    <w:p w14:paraId="00000469">
      <w:pPr>
        <w:spacing w:after="0" w:line="240" w:lineRule="auto"/>
        <w:ind w:left="0"/>
        <w:jc w:val="left"/>
        <w:rPr>
          <w:rFonts w:ascii="Times New Roman" w:cs="Times New Roman" w:eastAsia="Times New Roman" w:hAnsi="Times New Roman"/>
          <w:sz w:val="24"/>
          <w:szCs w:val="24"/>
        </w:rPr>
      </w:pPr>
    </w:p>
    <w:p w14:paraId="0000046A">
      <w:pPr>
        <w:spacing w:after="0" w:line="240" w:lineRule="auto"/>
        <w:ind w:left="0"/>
        <w:jc w:val="left"/>
        <w:rPr>
          <w:rFonts w:ascii="Times New Roman" w:cs="Times New Roman" w:eastAsia="Times New Roman" w:hAnsi="Times New Roman"/>
          <w:sz w:val="24"/>
          <w:szCs w:val="24"/>
        </w:rPr>
      </w:pPr>
    </w:p>
    <w:p w14:paraId="0000046B">
      <w:pPr>
        <w:keepNext w:val="on"/>
        <w:spacing w:before="240" w:after="60" w:line="240" w:lineRule="auto"/>
        <w:ind w:left="0"/>
        <w:jc w:val="center"/>
        <w:rPr>
          <w:rFonts w:ascii="Times New Roman" w:cs="Arial" w:eastAsia="Times New Roman" w:hAnsi="Times New Roman"/>
          <w:b/>
          <w:bCs/>
          <w:iCs/>
          <w:sz w:val="28"/>
          <w:szCs w:val="28"/>
        </w:rPr>
      </w:pPr>
      <w:bookmarkStart w:id="11" w:name="_Toc126565478"/>
      <w:r>
        <w:rPr>
          <w:rFonts w:ascii="Times New Roman" w:cs="Arial" w:eastAsia="Times New Roman" w:hAnsi="Times New Roman"/>
          <w:b/>
          <w:bCs/>
          <w:iCs/>
          <w:sz w:val="28"/>
          <w:szCs w:val="28"/>
        </w:rPr>
        <w:t>Section III.</w:t>
      </w:r>
      <w:bookmarkEnd w:id="11"/>
    </w:p>
    <w:p w14:paraId="0000046C">
      <w:pPr>
        <w:keepNext w:val="on"/>
        <w:spacing w:before="240" w:after="60" w:line="240" w:lineRule="auto"/>
        <w:ind w:left="0"/>
        <w:jc w:val="center"/>
        <w:rPr>
          <w:rFonts w:ascii="Times New Roman" w:cs="Arial" w:eastAsia="Times New Roman" w:hAnsi="Times New Roman"/>
          <w:b/>
          <w:bCs/>
          <w:sz w:val="24"/>
          <w:szCs w:val="26"/>
        </w:rPr>
      </w:pPr>
      <w:r>
        <w:rPr>
          <w:rFonts w:ascii="Times New Roman" w:cs="Arial" w:eastAsia="Times New Roman" w:hAnsi="Times New Roman"/>
          <w:b/>
          <w:bCs/>
          <w:sz w:val="24"/>
          <w:szCs w:val="26"/>
        </w:rPr>
        <w:t xml:space="preserve"> </w:t>
      </w:r>
      <w:bookmarkStart w:id="12" w:name="_Toc126565479"/>
      <w:r>
        <w:rPr>
          <w:rFonts w:ascii="Times New Roman" w:cs="Arial" w:eastAsia="Times New Roman" w:hAnsi="Times New Roman"/>
          <w:b/>
          <w:bCs/>
          <w:sz w:val="24"/>
          <w:szCs w:val="26"/>
        </w:rPr>
        <w:t>GENERAL CONDITIONS OF CONTRACT</w:t>
      </w:r>
      <w:bookmarkEnd w:id="10"/>
      <w:bookmarkEnd w:id="12"/>
    </w:p>
    <w:p w14:paraId="0000046D">
      <w:pPr>
        <w:spacing w:after="0" w:line="240" w:lineRule="auto"/>
        <w:ind w:left="0" w:hanging="2"/>
        <w:jc w:val="left"/>
        <w:rPr>
          <w:rFonts w:ascii="Times New Roman" w:cs="Times New Roman" w:eastAsia="Times New Roman" w:hAnsi="Times New Roman"/>
          <w:b/>
          <w:bCs/>
          <w:sz w:val="24"/>
          <w:szCs w:val="24"/>
        </w:rPr>
      </w:pPr>
    </w:p>
    <w:tbl>
      <w:tblPr>
        <w:tblW w:w="10890" w:type="dxa"/>
        <w:tblInd w:w="-1080" w:type="dxa"/>
        <w:tblBorders>
          <w:top w:val="nil" w:sz="4" w:space="0"/>
          <w:left w:val="nil" w:sz="4" w:space="0"/>
          <w:bottom w:val="nil" w:sz="4" w:space="0"/>
          <w:right w:val="nil" w:sz="4" w:space="0"/>
          <w:insideH w:val="single" w:color="ffffff" w:sz="18" w:space="0"/>
          <w:insideV w:val="single" w:color="ffffff" w:sz="18" w:space="0"/>
        </w:tblBorders>
        <w:tblLayout w:type="fixed"/>
        <w:tblLook w:val="00A0"/>
      </w:tblPr>
      <w:tblGrid>
        <w:gridCol w:w="1350"/>
        <w:gridCol w:w="540"/>
        <w:gridCol w:w="9000"/>
      </w:tblGrid>
      <w:tr>
        <w:trPr>
          <w:trHeight w:val="55"/>
        </w:trPr>
        <w:tc>
          <w:tcPr>
            <w:cnfStyle w:val="101000000000"/>
            <w:tcW w:w="1350" w:type="dxa"/>
          </w:tcPr>
          <w:p w14:paraId="0000046E">
            <w:pPr>
              <w:spacing w:after="0" w:line="240" w:lineRule="auto"/>
              <w:ind w:left="0" w:hanging="2"/>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1. Definitions </w:t>
            </w:r>
          </w:p>
        </w:tc>
        <w:tc>
          <w:tcPr>
            <w:cnfStyle w:val="100010000000"/>
            <w:tcW w:w="540" w:type="dxa"/>
          </w:tcPr>
          <w:p w14:paraId="0000046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1.1</w:t>
            </w:r>
          </w:p>
        </w:tc>
        <w:tc>
          <w:tcPr>
            <w:cnfStyle w:val="100001000000"/>
            <w:tcW w:w="9000" w:type="dxa"/>
          </w:tcPr>
          <w:p w14:paraId="0000047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In this contract, the following terms shall be interpreted as</w:t>
            </w:r>
          </w:p>
          <w:p w14:paraId="00000471">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indicated:</w:t>
            </w:r>
          </w:p>
          <w:p w14:paraId="00000472">
            <w:pPr>
              <w:spacing w:after="0" w:line="240" w:lineRule="auto"/>
              <w:ind w:left="0" w:hanging="2"/>
              <w:rPr>
                <w:rFonts w:ascii="Times New Roman" w:cs="Times New Roman" w:eastAsia="Times New Roman" w:hAnsi="Times New Roman"/>
                <w:sz w:val="16"/>
                <w:szCs w:val="16"/>
              </w:rPr>
            </w:pPr>
          </w:p>
          <w:p w14:paraId="0000047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 “The Contract” means the agreement entered into between the Purchaser and the Supplier, as recorded in the Contract Form signed by the parties, including all attachments and appendices thereto and all documents incorporated by reference therein;</w:t>
            </w:r>
          </w:p>
          <w:p w14:paraId="00000474">
            <w:pPr>
              <w:spacing w:after="0" w:line="240" w:lineRule="auto"/>
              <w:ind w:left="0" w:hanging="2"/>
              <w:rPr>
                <w:rFonts w:ascii="Times New Roman" w:cs="Times New Roman" w:eastAsia="Times New Roman" w:hAnsi="Times New Roman"/>
                <w:sz w:val="16"/>
                <w:szCs w:val="16"/>
              </w:rPr>
            </w:pPr>
          </w:p>
          <w:p w14:paraId="00000475">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b. “The Contract Price” means the price payable to the Supplier under the contract for the full and proper performance of its contractual obligation;</w:t>
            </w:r>
          </w:p>
          <w:p w14:paraId="00000476">
            <w:pPr>
              <w:spacing w:after="0" w:line="240" w:lineRule="auto"/>
              <w:ind w:left="0" w:hanging="2"/>
              <w:rPr>
                <w:rFonts w:ascii="Times New Roman" w:cs="Times New Roman" w:eastAsia="Times New Roman" w:hAnsi="Times New Roman"/>
                <w:sz w:val="16"/>
                <w:szCs w:val="16"/>
              </w:rPr>
            </w:pPr>
          </w:p>
          <w:p w14:paraId="0000047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c. “The Goods” means equipment, machinery, related Accessories, spare-parts and/or other materials which the Supplier is required to supply to the Purchaser under the contract;</w:t>
            </w:r>
          </w:p>
          <w:p w14:paraId="00000478">
            <w:pPr>
              <w:spacing w:after="0" w:line="240" w:lineRule="auto"/>
              <w:ind w:left="0" w:hanging="2"/>
              <w:rPr>
                <w:rFonts w:ascii="Times New Roman" w:cs="Times New Roman" w:eastAsia="Times New Roman" w:hAnsi="Times New Roman"/>
                <w:sz w:val="16"/>
                <w:szCs w:val="16"/>
              </w:rPr>
            </w:pPr>
          </w:p>
          <w:p w14:paraId="0000047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d. “The Services” means services ancillary to the supply of the goods such as transportation and insurance and any other incidental services, such as installation, commissioning, the operational and maintenance training of the supplied equipment and other such obligations of the supplier covered </w:t>
            </w:r>
          </w:p>
          <w:p w14:paraId="0000047A">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under the Contract.</w:t>
            </w:r>
          </w:p>
          <w:p w14:paraId="0000047B">
            <w:pPr>
              <w:spacing w:after="0" w:line="240" w:lineRule="auto"/>
              <w:ind w:left="0" w:hanging="2"/>
              <w:rPr>
                <w:rFonts w:ascii="Times New Roman" w:cs="Times New Roman" w:eastAsia="Times New Roman" w:hAnsi="Times New Roman"/>
                <w:sz w:val="16"/>
                <w:szCs w:val="16"/>
              </w:rPr>
            </w:pPr>
          </w:p>
          <w:p w14:paraId="0000047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 “The Purchaser” means the Procurement Entity of the </w:t>
            </w:r>
            <w:r>
              <w:rPr>
                <w:rFonts w:ascii="Times New Roman" w:cs="Times New Roman" w:eastAsia="Times New Roman" w:hAnsi="Times New Roman"/>
                <w:sz w:val="24"/>
                <w:szCs w:val="24"/>
              </w:rPr>
              <w:t>Republic</w:t>
            </w:r>
            <w:r>
              <w:rPr>
                <w:rFonts w:ascii="Times New Roman" w:cs="Times New Roman" w:eastAsia="Times New Roman" w:hAnsi="Times New Roman"/>
                <w:sz w:val="24"/>
                <w:szCs w:val="24"/>
              </w:rPr>
              <w:t xml:space="preserve"> of </w:t>
            </w:r>
            <w:r>
              <w:rPr>
                <w:rFonts w:ascii="Times New Roman" w:cs="Times New Roman" w:eastAsia="Times New Roman" w:hAnsi="Times New Roman"/>
                <w:sz w:val="24"/>
                <w:szCs w:val="24"/>
              </w:rPr>
              <w:t>Ghana</w:t>
            </w:r>
            <w:r>
              <w:rPr>
                <w:rFonts w:ascii="Times New Roman" w:cs="Times New Roman" w:eastAsia="Times New Roman" w:hAnsi="Times New Roman"/>
                <w:sz w:val="24"/>
                <w:szCs w:val="24"/>
              </w:rPr>
              <w:t xml:space="preserve"> purchasing the goods. </w:t>
            </w:r>
          </w:p>
          <w:p w14:paraId="0000047D">
            <w:pPr>
              <w:spacing w:after="0" w:line="240" w:lineRule="auto"/>
              <w:ind w:left="0" w:hanging="2"/>
              <w:rPr>
                <w:rFonts w:ascii="Times New Roman" w:cs="Times New Roman" w:eastAsia="Times New Roman" w:hAnsi="Times New Roman"/>
                <w:sz w:val="16"/>
                <w:szCs w:val="16"/>
              </w:rPr>
            </w:pPr>
          </w:p>
          <w:p w14:paraId="0000047E">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f. “The Supplier” means the individual or organization supplying the goods and services under this contract.</w:t>
            </w:r>
          </w:p>
          <w:p w14:paraId="0000047F">
            <w:pPr>
              <w:spacing w:after="0" w:line="240" w:lineRule="auto"/>
              <w:ind w:left="0" w:hanging="2"/>
              <w:rPr>
                <w:rFonts w:ascii="Times New Roman" w:cs="Times New Roman" w:eastAsia="Times New Roman" w:hAnsi="Times New Roman"/>
                <w:sz w:val="16"/>
                <w:szCs w:val="16"/>
              </w:rPr>
            </w:pPr>
          </w:p>
          <w:p w14:paraId="0000048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g. “The Purchaser’s Country” is </w:t>
            </w:r>
            <w:r>
              <w:rPr>
                <w:rFonts w:ascii="Times New Roman" w:cs="Times New Roman" w:eastAsia="Times New Roman" w:hAnsi="Times New Roman"/>
                <w:sz w:val="24"/>
                <w:szCs w:val="24"/>
              </w:rPr>
              <w:t>Ghana</w:t>
            </w:r>
            <w:r>
              <w:rPr>
                <w:rFonts w:ascii="Times New Roman" w:cs="Times New Roman" w:eastAsia="Times New Roman" w:hAnsi="Times New Roman"/>
                <w:sz w:val="24"/>
                <w:szCs w:val="24"/>
              </w:rPr>
              <w:t xml:space="preserve">. </w:t>
            </w:r>
          </w:p>
          <w:p w14:paraId="00000481">
            <w:pPr>
              <w:spacing w:after="0" w:line="240" w:lineRule="auto"/>
              <w:ind w:left="0" w:hanging="2"/>
              <w:rPr>
                <w:rFonts w:ascii="Times New Roman" w:cs="Times New Roman" w:eastAsia="Times New Roman" w:hAnsi="Times New Roman"/>
                <w:vanish/>
                <w:sz w:val="16"/>
                <w:szCs w:val="16"/>
              </w:rPr>
            </w:pPr>
          </w:p>
          <w:p w14:paraId="00000482">
            <w:pPr>
              <w:spacing w:after="0" w:line="240" w:lineRule="auto"/>
              <w:ind w:left="0" w:hanging="2"/>
              <w:rPr>
                <w:rFonts w:ascii="Times New Roman" w:cs="Times New Roman" w:eastAsia="Times New Roman" w:hAnsi="Times New Roman"/>
                <w:sz w:val="24"/>
                <w:szCs w:val="24"/>
              </w:rPr>
            </w:pPr>
          </w:p>
          <w:p w14:paraId="0000048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h. “The Delivery Site” where applicable, means the place or places where supply of goods to deliver and performance of services to be complete.</w:t>
            </w:r>
          </w:p>
          <w:p w14:paraId="00000484">
            <w:pPr>
              <w:spacing w:after="0" w:line="240" w:lineRule="auto"/>
              <w:ind w:left="0" w:hanging="2"/>
              <w:rPr>
                <w:rFonts w:ascii="Times New Roman" w:cs="Times New Roman" w:eastAsia="Times New Roman" w:hAnsi="Times New Roman"/>
                <w:sz w:val="16"/>
                <w:szCs w:val="16"/>
              </w:rPr>
            </w:pPr>
          </w:p>
          <w:p w14:paraId="00000485">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 “Day” means calendar day.</w:t>
            </w:r>
          </w:p>
          <w:p w14:paraId="00000486">
            <w:pPr>
              <w:spacing w:after="0" w:line="240" w:lineRule="auto"/>
              <w:ind w:left="0" w:hanging="2"/>
              <w:rPr>
                <w:rFonts w:ascii="Times New Roman" w:cs="Times New Roman" w:eastAsia="Times New Roman" w:hAnsi="Times New Roman"/>
                <w:sz w:val="16"/>
                <w:szCs w:val="16"/>
              </w:rPr>
            </w:pPr>
          </w:p>
          <w:p w14:paraId="0000048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j. “Public funds” include:</w:t>
            </w:r>
          </w:p>
          <w:p w14:paraId="0000048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p w14:paraId="00000489">
            <w:pPr>
              <w:numPr>
                <w:ilvl w:val="0"/>
                <w:numId w:val="4"/>
              </w:numPr>
              <w:spacing w:after="0" w:line="240" w:lineRule="auto"/>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funds from government budget, Metropolitan Assembly budgets, Municipal Assembly budgets or District Assembly budgets; </w:t>
            </w:r>
          </w:p>
          <w:p w14:paraId="0000048A">
            <w:pPr>
              <w:spacing w:after="0" w:line="240" w:lineRule="auto"/>
              <w:ind w:left="0" w:hanging="2"/>
              <w:rPr>
                <w:rFonts w:ascii="Times New Roman" w:cs="Times New Roman" w:eastAsia="Times New Roman" w:hAnsi="Times New Roman"/>
                <w:sz w:val="24"/>
                <w:szCs w:val="24"/>
              </w:rPr>
            </w:pPr>
          </w:p>
          <w:p w14:paraId="0000048B">
            <w:pPr>
              <w:numPr>
                <w:ilvl w:val="0"/>
                <w:numId w:val="4"/>
              </w:numPr>
              <w:spacing w:after="0" w:line="240" w:lineRule="auto"/>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funds from government Foundations; </w:t>
            </w:r>
          </w:p>
          <w:p w14:paraId="0000048C">
            <w:pPr>
              <w:spacing w:after="0" w:line="240" w:lineRule="auto"/>
              <w:ind w:left="0" w:hanging="2"/>
              <w:rPr>
                <w:rFonts w:ascii="Times New Roman" w:cs="Times New Roman" w:eastAsia="Times New Roman" w:hAnsi="Times New Roman"/>
                <w:sz w:val="24"/>
                <w:szCs w:val="24"/>
              </w:rPr>
            </w:pPr>
          </w:p>
          <w:p w14:paraId="0000048D">
            <w:pPr>
              <w:numPr>
                <w:ilvl w:val="0"/>
                <w:numId w:val="4"/>
              </w:numPr>
              <w:spacing w:after="0" w:line="240" w:lineRule="auto"/>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funds from government Trust Funds;</w:t>
            </w:r>
          </w:p>
          <w:p w14:paraId="0000048E">
            <w:pPr>
              <w:spacing w:after="0" w:line="240" w:lineRule="auto"/>
              <w:ind w:left="0" w:hanging="2"/>
              <w:rPr>
                <w:rFonts w:ascii="Times New Roman" w:cs="Times New Roman" w:eastAsia="Times New Roman" w:hAnsi="Times New Roman"/>
                <w:sz w:val="24"/>
                <w:szCs w:val="24"/>
              </w:rPr>
            </w:pPr>
          </w:p>
          <w:p w14:paraId="0000048F">
            <w:pPr>
              <w:numPr>
                <w:ilvl w:val="0"/>
                <w:numId w:val="4"/>
              </w:numPr>
              <w:spacing w:after="0" w:line="240" w:lineRule="auto"/>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funds from domestic loans and foreign loans taken or guaranteed by government;</w:t>
            </w:r>
          </w:p>
          <w:p w14:paraId="00000490">
            <w:pPr>
              <w:spacing w:after="0" w:line="240" w:lineRule="auto"/>
              <w:ind w:left="0" w:hanging="2"/>
              <w:rPr>
                <w:rFonts w:ascii="Times New Roman" w:cs="Times New Roman" w:eastAsia="Times New Roman" w:hAnsi="Times New Roman"/>
                <w:sz w:val="24"/>
                <w:szCs w:val="24"/>
              </w:rPr>
            </w:pPr>
          </w:p>
          <w:p w14:paraId="00000491">
            <w:pPr>
              <w:numPr>
                <w:ilvl w:val="0"/>
                <w:numId w:val="4"/>
              </w:numPr>
              <w:spacing w:after="0" w:line="240" w:lineRule="auto"/>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funds from state foreign aid;</w:t>
            </w:r>
          </w:p>
          <w:p w14:paraId="00000492">
            <w:pPr>
              <w:spacing w:after="0" w:line="240" w:lineRule="auto"/>
              <w:ind w:left="0" w:hanging="2"/>
              <w:rPr>
                <w:rFonts w:ascii="Times New Roman" w:cs="Times New Roman" w:eastAsia="Times New Roman" w:hAnsi="Times New Roman"/>
                <w:sz w:val="24"/>
                <w:szCs w:val="24"/>
              </w:rPr>
            </w:pPr>
          </w:p>
          <w:p w14:paraId="00000493">
            <w:pPr>
              <w:numPr>
                <w:ilvl w:val="0"/>
                <w:numId w:val="4"/>
              </w:numPr>
              <w:spacing w:after="0" w:line="240" w:lineRule="auto"/>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revenue received from the economic activity of state or local government agencies or other legal persons in public law financed from the Government budget, Metropolitan Assembly budgets, District Assembly budgets or Government foundations;</w:t>
            </w:r>
          </w:p>
          <w:p w14:paraId="00000494">
            <w:pPr>
              <w:spacing w:after="0" w:line="240" w:lineRule="auto"/>
              <w:ind w:left="0" w:hanging="2"/>
              <w:rPr>
                <w:rFonts w:ascii="Times New Roman" w:cs="Times New Roman" w:eastAsia="Times New Roman" w:hAnsi="Times New Roman"/>
                <w:sz w:val="24"/>
                <w:szCs w:val="24"/>
              </w:rPr>
            </w:pPr>
          </w:p>
          <w:p w14:paraId="00000495">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496">
            <w:pPr>
              <w:spacing w:after="0" w:line="240" w:lineRule="auto"/>
              <w:ind w:left="0" w:hanging="2"/>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 Application</w:t>
            </w:r>
          </w:p>
          <w:p w14:paraId="00000497">
            <w:pPr>
              <w:spacing w:after="0" w:line="240" w:lineRule="auto"/>
              <w:ind w:left="0" w:hanging="2"/>
              <w:rPr>
                <w:rFonts w:ascii="Times New Roman" w:cs="Times New Roman" w:eastAsia="Times New Roman" w:hAnsi="Times New Roman"/>
                <w:b/>
                <w:bCs/>
                <w:sz w:val="24"/>
                <w:szCs w:val="24"/>
              </w:rPr>
            </w:pPr>
          </w:p>
        </w:tc>
        <w:tc>
          <w:tcPr>
            <w:cnfStyle w:val="000010100000"/>
            <w:tcW w:w="540" w:type="dxa"/>
          </w:tcPr>
          <w:p w14:paraId="0000049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2.1</w:t>
            </w:r>
          </w:p>
        </w:tc>
        <w:tc>
          <w:tcPr>
            <w:cnfStyle w:val="000001100000"/>
            <w:tcW w:w="9000" w:type="dxa"/>
          </w:tcPr>
          <w:p w14:paraId="0000049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These General Conditions shall apply to the extent that they are </w:t>
            </w:r>
          </w:p>
          <w:p w14:paraId="0000049A">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not superseded by provisions in other parts of the contract.</w:t>
            </w:r>
          </w:p>
        </w:tc>
      </w:tr>
      <w:tr>
        <w:trPr>
          <w:trHeight w:val="55"/>
        </w:trPr>
        <w:tc>
          <w:tcPr>
            <w:cnfStyle w:val="001000010000"/>
            <w:tcW w:w="1350" w:type="dxa"/>
          </w:tcPr>
          <w:p w14:paraId="0000049B">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3 Country of Origin</w:t>
            </w:r>
          </w:p>
          <w:p w14:paraId="0000049C">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49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3.1</w:t>
            </w:r>
          </w:p>
        </w:tc>
        <w:tc>
          <w:tcPr>
            <w:cnfStyle w:val="000001010000"/>
            <w:tcW w:w="9000" w:type="dxa"/>
          </w:tcPr>
          <w:p w14:paraId="0000049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All goods and services supplied under the contract shall have </w:t>
            </w:r>
          </w:p>
          <w:p w14:paraId="0000049F">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their origin in </w:t>
            </w:r>
            <w:r>
              <w:rPr>
                <w:rFonts w:ascii="Times New Roman" w:cs="Times New Roman" w:eastAsia="Times New Roman" w:hAnsi="Times New Roman"/>
                <w:sz w:val="24"/>
                <w:szCs w:val="24"/>
              </w:rPr>
              <w:t>Ghana</w:t>
            </w:r>
            <w:r>
              <w:rPr>
                <w:rFonts w:ascii="Times New Roman" w:cs="Times New Roman" w:eastAsia="Times New Roman" w:hAnsi="Times New Roman"/>
                <w:sz w:val="24"/>
                <w:szCs w:val="24"/>
              </w:rPr>
              <w:t xml:space="preserve"> or in eligible countries </w:t>
            </w:r>
          </w:p>
          <w:p w14:paraId="000004A0">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as </w:t>
            </w:r>
          </w:p>
          <w:p w14:paraId="000004A1">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specified in Special Condition of Contract.</w:t>
            </w:r>
          </w:p>
          <w:p w14:paraId="000004A2">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4A3">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4A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3.2</w:t>
            </w:r>
          </w:p>
        </w:tc>
        <w:tc>
          <w:tcPr>
            <w:cnfStyle w:val="000001100000"/>
            <w:tcW w:w="9000" w:type="dxa"/>
          </w:tcPr>
          <w:p w14:paraId="000004A5">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For purposes of this clause “origin” means the place where the goods are mined, grown, produced or manufactured,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000004A6">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4A7">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4A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3.3</w:t>
            </w:r>
          </w:p>
        </w:tc>
        <w:tc>
          <w:tcPr>
            <w:cnfStyle w:val="000001010000"/>
            <w:tcW w:w="9000" w:type="dxa"/>
          </w:tcPr>
          <w:p w14:paraId="000004A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origin of Goods and Services is distinct from the nationality of </w:t>
            </w:r>
          </w:p>
          <w:p w14:paraId="000004AA">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Supplier.</w:t>
            </w:r>
          </w:p>
        </w:tc>
      </w:tr>
      <w:tr>
        <w:trPr>
          <w:trHeight w:val="55"/>
        </w:trPr>
        <w:tc>
          <w:tcPr>
            <w:cnfStyle w:val="001000100000"/>
            <w:tcW w:w="1350" w:type="dxa"/>
          </w:tcPr>
          <w:p w14:paraId="000004AB">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4AC">
            <w:pPr>
              <w:spacing w:after="0" w:line="240" w:lineRule="auto"/>
              <w:ind w:left="0" w:hanging="2"/>
              <w:rPr>
                <w:rFonts w:ascii="Times New Roman" w:cs="Times New Roman" w:eastAsia="Times New Roman" w:hAnsi="Times New Roman"/>
                <w:sz w:val="24"/>
                <w:szCs w:val="24"/>
              </w:rPr>
            </w:pPr>
          </w:p>
        </w:tc>
        <w:tc>
          <w:tcPr>
            <w:cnfStyle w:val="000001100000"/>
            <w:tcW w:w="9000" w:type="dxa"/>
          </w:tcPr>
          <w:p w14:paraId="000004AD">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4AE">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4. Standards</w:t>
            </w:r>
          </w:p>
        </w:tc>
        <w:tc>
          <w:tcPr>
            <w:cnfStyle w:val="000010010000"/>
            <w:tcW w:w="540" w:type="dxa"/>
          </w:tcPr>
          <w:p w14:paraId="000004A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4.1</w:t>
            </w:r>
          </w:p>
        </w:tc>
        <w:tc>
          <w:tcPr>
            <w:cnfStyle w:val="000001010000"/>
            <w:tcW w:w="9000" w:type="dxa"/>
          </w:tcPr>
          <w:p w14:paraId="000004B0">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Goods supplied under this Contract shall conform to the </w:t>
            </w:r>
          </w:p>
          <w:p w14:paraId="000004B1">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standards mentioned in the Technical Specifications, and, when </w:t>
            </w:r>
          </w:p>
          <w:p w14:paraId="000004B2">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no applicable standard is mentioned, to the authoritative </w:t>
            </w:r>
          </w:p>
          <w:p w14:paraId="000004B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standards appropriate to the Goods’ country of origin, such standards shall be the latest issued by the concerned institution.</w:t>
            </w:r>
          </w:p>
        </w:tc>
      </w:tr>
      <w:tr>
        <w:trPr>
          <w:trHeight w:val="55"/>
        </w:trPr>
        <w:tc>
          <w:tcPr>
            <w:cnfStyle w:val="001000100000"/>
            <w:tcW w:w="1350" w:type="dxa"/>
          </w:tcPr>
          <w:p w14:paraId="000004B4">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4B5">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4.2</w:t>
            </w:r>
          </w:p>
        </w:tc>
        <w:tc>
          <w:tcPr>
            <w:cnfStyle w:val="000001100000"/>
            <w:tcW w:w="9000" w:type="dxa"/>
          </w:tcPr>
          <w:p w14:paraId="000004B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Wherever reference is made in the Technical Specifications to </w:t>
            </w:r>
          </w:p>
          <w:p w14:paraId="000004B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specific standards and codes to be met by the goods and </w:t>
            </w:r>
          </w:p>
          <w:p w14:paraId="000004B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materials to be furnished or tested, the provisions of the latest </w:t>
            </w:r>
          </w:p>
          <w:p w14:paraId="000004B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current edition or revision of the relevant shall apply, unless </w:t>
            </w:r>
          </w:p>
          <w:p w14:paraId="000004B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otherwise expressly stated in the Contract. Where such standards and codes are national or relate to a particular country </w:t>
            </w:r>
          </w:p>
          <w:p w14:paraId="000004B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or region, other authoritative standards that ensure substantial </w:t>
            </w:r>
          </w:p>
          <w:p w14:paraId="000004B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equivalence to the standards and codes specified will be </w:t>
            </w:r>
          </w:p>
          <w:p w14:paraId="000004B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acceptable.</w:t>
            </w:r>
          </w:p>
        </w:tc>
      </w:tr>
      <w:tr>
        <w:trPr>
          <w:trHeight w:val="55"/>
        </w:trPr>
        <w:tc>
          <w:tcPr>
            <w:cnfStyle w:val="001000010000"/>
            <w:tcW w:w="1350" w:type="dxa"/>
          </w:tcPr>
          <w:p w14:paraId="000004BE">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4BF">
            <w:pPr>
              <w:spacing w:after="0" w:line="240" w:lineRule="auto"/>
              <w:ind w:left="0" w:hanging="2"/>
              <w:rPr>
                <w:rFonts w:ascii="Times New Roman" w:cs="Times New Roman" w:eastAsia="Times New Roman" w:hAnsi="Times New Roman"/>
                <w:sz w:val="24"/>
                <w:szCs w:val="24"/>
              </w:rPr>
            </w:pPr>
          </w:p>
        </w:tc>
        <w:tc>
          <w:tcPr>
            <w:cnfStyle w:val="000001010000"/>
            <w:tcW w:w="9000" w:type="dxa"/>
          </w:tcPr>
          <w:p w14:paraId="000004C0">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4C1">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5. Use of Contract Documents and Information</w:t>
            </w:r>
          </w:p>
          <w:p w14:paraId="000004C2">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4C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5.1</w:t>
            </w:r>
          </w:p>
        </w:tc>
        <w:tc>
          <w:tcPr>
            <w:cnfStyle w:val="000001100000"/>
            <w:tcW w:w="9000" w:type="dxa"/>
          </w:tcPr>
          <w:p w14:paraId="000004C4">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Supplier shall not, without the Purchaser’s prior written </w:t>
            </w:r>
          </w:p>
          <w:p w14:paraId="000004C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consent, disclose the Contract, or any provision thereof, or any </w:t>
            </w:r>
          </w:p>
          <w:p w14:paraId="000004C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specification, plan, drawing, pattern, sample, or information </w:t>
            </w:r>
          </w:p>
          <w:p w14:paraId="000004C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000004C8">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4C9">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4CA">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5.2</w:t>
            </w:r>
          </w:p>
        </w:tc>
        <w:tc>
          <w:tcPr>
            <w:cnfStyle w:val="000001010000"/>
            <w:tcW w:w="9000" w:type="dxa"/>
          </w:tcPr>
          <w:p w14:paraId="000004C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Supplier shall not, without the Purchaser’s prior written </w:t>
            </w:r>
          </w:p>
          <w:p w14:paraId="000004C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consent, make use of any document or information enumerated in </w:t>
            </w:r>
          </w:p>
          <w:p w14:paraId="000004C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sub-clause 5.1 except for purposes of performing the Contract.</w:t>
            </w:r>
          </w:p>
          <w:p w14:paraId="000004CE">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4CF">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4D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5.3</w:t>
            </w:r>
          </w:p>
        </w:tc>
        <w:tc>
          <w:tcPr>
            <w:cnfStyle w:val="000001100000"/>
            <w:tcW w:w="9000" w:type="dxa"/>
          </w:tcPr>
          <w:p w14:paraId="000004D1">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Any document, other than the Contract itself, enumerated in subclause 5.1 shall remain the property of the Purchaser and shall be returned (all copies) to the Purchaser on completion of the </w:t>
            </w:r>
          </w:p>
          <w:p w14:paraId="000004D2">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Supplier’s performance under the Contract if so required by the </w:t>
            </w:r>
          </w:p>
          <w:p w14:paraId="000004D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Purchaser.</w:t>
            </w:r>
          </w:p>
        </w:tc>
      </w:tr>
      <w:tr>
        <w:trPr>
          <w:trHeight w:val="55"/>
        </w:trPr>
        <w:tc>
          <w:tcPr>
            <w:cnfStyle w:val="001000010000"/>
            <w:tcW w:w="1350" w:type="dxa"/>
          </w:tcPr>
          <w:p w14:paraId="000004D4">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4D5">
            <w:pPr>
              <w:spacing w:after="0" w:line="240" w:lineRule="auto"/>
              <w:ind w:left="0" w:hanging="2"/>
              <w:rPr>
                <w:rFonts w:ascii="Times New Roman" w:cs="Times New Roman" w:eastAsia="Times New Roman" w:hAnsi="Times New Roman"/>
                <w:sz w:val="24"/>
                <w:szCs w:val="24"/>
              </w:rPr>
            </w:pPr>
          </w:p>
        </w:tc>
        <w:tc>
          <w:tcPr>
            <w:cnfStyle w:val="000001010000"/>
            <w:tcW w:w="9000" w:type="dxa"/>
          </w:tcPr>
          <w:p w14:paraId="000004D6">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4D7">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6. Patent Rights</w:t>
            </w:r>
          </w:p>
          <w:p w14:paraId="000004D8">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4D9">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6.1</w:t>
            </w:r>
          </w:p>
        </w:tc>
        <w:tc>
          <w:tcPr>
            <w:cnfStyle w:val="000001100000"/>
            <w:tcW w:w="9000" w:type="dxa"/>
          </w:tcPr>
          <w:p w14:paraId="000004D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Supplier shall indemnify the Purchaser against all third-party </w:t>
            </w:r>
          </w:p>
          <w:p w14:paraId="000004D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claims of infringement of patent, trademark, or industrial design </w:t>
            </w:r>
          </w:p>
          <w:p w14:paraId="000004D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rights arising from use of the Goods or any part thereof in the </w:t>
            </w:r>
          </w:p>
          <w:p w14:paraId="000004D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Purchaser’s country.</w:t>
            </w:r>
          </w:p>
        </w:tc>
      </w:tr>
      <w:tr>
        <w:trPr>
          <w:trHeight w:val="55"/>
        </w:trPr>
        <w:tc>
          <w:tcPr>
            <w:cnfStyle w:val="001000010000"/>
            <w:tcW w:w="1350" w:type="dxa"/>
          </w:tcPr>
          <w:p w14:paraId="000004DE">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4DF">
            <w:pPr>
              <w:spacing w:after="0" w:line="240" w:lineRule="auto"/>
              <w:ind w:left="0" w:hanging="2"/>
              <w:rPr>
                <w:rFonts w:ascii="Times New Roman" w:cs="Times New Roman" w:eastAsia="Times New Roman" w:hAnsi="Times New Roman"/>
                <w:sz w:val="24"/>
                <w:szCs w:val="24"/>
              </w:rPr>
            </w:pPr>
          </w:p>
        </w:tc>
        <w:tc>
          <w:tcPr>
            <w:cnfStyle w:val="000001010000"/>
            <w:tcW w:w="9000" w:type="dxa"/>
          </w:tcPr>
          <w:p w14:paraId="000004E0">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4E1">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7. Performance Security</w:t>
            </w:r>
          </w:p>
          <w:p w14:paraId="000004E2">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4E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7.1</w:t>
            </w:r>
          </w:p>
        </w:tc>
        <w:tc>
          <w:tcPr>
            <w:cnfStyle w:val="000001100000"/>
            <w:tcW w:w="9000" w:type="dxa"/>
          </w:tcPr>
          <w:p w14:paraId="000004E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Within fourteen (14) days after the Supplier’s receipt of</w:t>
            </w:r>
          </w:p>
          <w:p w14:paraId="000004E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notification of award of the contract, the successful Tenderer shall </w:t>
            </w:r>
          </w:p>
          <w:p w14:paraId="000004E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furnish performance security to the Purchaser in the amount </w:t>
            </w:r>
          </w:p>
          <w:p w14:paraId="000004E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specified in the Special Conditions of Contract and in the form </w:t>
            </w:r>
          </w:p>
          <w:p w14:paraId="000004E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specified in Section VII.</w:t>
            </w:r>
          </w:p>
        </w:tc>
      </w:tr>
      <w:tr>
        <w:trPr>
          <w:trHeight w:val="55"/>
        </w:trPr>
        <w:tc>
          <w:tcPr>
            <w:cnfStyle w:val="001000010000"/>
            <w:tcW w:w="1350" w:type="dxa"/>
          </w:tcPr>
          <w:p w14:paraId="000004E9">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4EA">
            <w:pPr>
              <w:spacing w:after="0" w:line="240" w:lineRule="auto"/>
              <w:ind w:left="0" w:hanging="2"/>
              <w:rPr>
                <w:rFonts w:ascii="Times New Roman" w:cs="Times New Roman" w:eastAsia="Times New Roman" w:hAnsi="Times New Roman"/>
                <w:sz w:val="24"/>
                <w:szCs w:val="24"/>
              </w:rPr>
            </w:pPr>
          </w:p>
        </w:tc>
        <w:tc>
          <w:tcPr>
            <w:cnfStyle w:val="000001010000"/>
            <w:tcW w:w="9000" w:type="dxa"/>
          </w:tcPr>
          <w:p w14:paraId="000004EB">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4EC">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4E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7.2</w:t>
            </w:r>
          </w:p>
        </w:tc>
        <w:tc>
          <w:tcPr>
            <w:cnfStyle w:val="000001100000"/>
            <w:tcW w:w="9000" w:type="dxa"/>
          </w:tcPr>
          <w:p w14:paraId="000004E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proceeds of the performance security shall be payable to the Purchaser as compensation for any loss resulting from the </w:t>
            </w:r>
          </w:p>
          <w:p w14:paraId="000004E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Supplier’s failure to complete its obligations under the Contract.</w:t>
            </w:r>
          </w:p>
        </w:tc>
      </w:tr>
      <w:tr>
        <w:trPr>
          <w:trHeight w:val="55"/>
        </w:trPr>
        <w:tc>
          <w:tcPr>
            <w:cnfStyle w:val="001000010000"/>
            <w:tcW w:w="1350" w:type="dxa"/>
          </w:tcPr>
          <w:p w14:paraId="000004F0">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4F1">
            <w:pPr>
              <w:spacing w:after="0" w:line="240" w:lineRule="auto"/>
              <w:ind w:left="0" w:hanging="2"/>
              <w:rPr>
                <w:rFonts w:ascii="Times New Roman" w:cs="Times New Roman" w:eastAsia="Times New Roman" w:hAnsi="Times New Roman"/>
                <w:sz w:val="24"/>
                <w:szCs w:val="24"/>
              </w:rPr>
            </w:pPr>
          </w:p>
        </w:tc>
        <w:tc>
          <w:tcPr>
            <w:cnfStyle w:val="000001010000"/>
            <w:tcW w:w="9000" w:type="dxa"/>
          </w:tcPr>
          <w:p w14:paraId="000004F2">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4F3">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4F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7.3</w:t>
            </w:r>
          </w:p>
        </w:tc>
        <w:tc>
          <w:tcPr>
            <w:cnfStyle w:val="000001100000"/>
            <w:tcW w:w="9000" w:type="dxa"/>
          </w:tcPr>
          <w:p w14:paraId="000004F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performance security shall be denominated in the currency of </w:t>
            </w:r>
          </w:p>
          <w:p w14:paraId="000004F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contract or in a freely convertible currency acceptable to the Purchaser and shall be in the form of an unconditional bank </w:t>
            </w:r>
          </w:p>
          <w:p w14:paraId="000004F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guarantee issued by a bank in </w:t>
            </w:r>
            <w:r>
              <w:rPr>
                <w:rFonts w:ascii="Times New Roman" w:cs="Times New Roman" w:eastAsia="Times New Roman" w:hAnsi="Times New Roman"/>
                <w:sz w:val="24"/>
                <w:szCs w:val="24"/>
              </w:rPr>
              <w:t>Ghana</w:t>
            </w:r>
            <w:r>
              <w:rPr>
                <w:rFonts w:ascii="Times New Roman" w:cs="Times New Roman" w:eastAsia="Times New Roman" w:hAnsi="Times New Roman"/>
                <w:sz w:val="24"/>
                <w:szCs w:val="24"/>
              </w:rPr>
              <w:t xml:space="preserve"> acceptable to the Purchaser </w:t>
            </w:r>
          </w:p>
          <w:p w14:paraId="000004F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and in the form provided in the Tender Documents.</w:t>
            </w:r>
          </w:p>
          <w:p w14:paraId="000004F9">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4FA">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4FB">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7.4</w:t>
            </w:r>
          </w:p>
        </w:tc>
        <w:tc>
          <w:tcPr>
            <w:cnfStyle w:val="000001010000"/>
            <w:tcW w:w="9000" w:type="dxa"/>
          </w:tcPr>
          <w:p w14:paraId="000004F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performance security will be discharged by the Purchaser </w:t>
            </w:r>
          </w:p>
          <w:p w14:paraId="000004F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and returned to the Supplier not later than 28 days after expiring of one year of warranty period following the date of issue of </w:t>
            </w:r>
          </w:p>
          <w:p w14:paraId="000004F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certificate of final acceptance of equipment after installation and </w:t>
            </w:r>
          </w:p>
          <w:p w14:paraId="000004F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commissioning of equipment at the final destination.</w:t>
            </w:r>
          </w:p>
        </w:tc>
      </w:tr>
      <w:tr>
        <w:trPr>
          <w:trHeight w:val="55"/>
        </w:trPr>
        <w:tc>
          <w:tcPr>
            <w:cnfStyle w:val="001000100000"/>
            <w:tcW w:w="1350" w:type="dxa"/>
          </w:tcPr>
          <w:p w14:paraId="00000500">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501">
            <w:pPr>
              <w:spacing w:after="0" w:line="240" w:lineRule="auto"/>
              <w:ind w:left="0" w:hanging="2"/>
              <w:rPr>
                <w:rFonts w:ascii="Times New Roman" w:cs="Times New Roman" w:eastAsia="Times New Roman" w:hAnsi="Times New Roman"/>
                <w:sz w:val="24"/>
                <w:szCs w:val="24"/>
              </w:rPr>
            </w:pPr>
          </w:p>
        </w:tc>
        <w:tc>
          <w:tcPr>
            <w:cnfStyle w:val="000001100000"/>
            <w:tcW w:w="9000" w:type="dxa"/>
          </w:tcPr>
          <w:p w14:paraId="00000502">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503">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8. Inspections and Tests</w:t>
            </w:r>
          </w:p>
          <w:p w14:paraId="00000504">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505">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8.1</w:t>
            </w:r>
          </w:p>
        </w:tc>
        <w:tc>
          <w:tcPr>
            <w:cnfStyle w:val="000001010000"/>
            <w:tcW w:w="9000" w:type="dxa"/>
          </w:tcPr>
          <w:p w14:paraId="0000050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Purchaser or its Representative shall, at no extra cost, have </w:t>
            </w:r>
          </w:p>
          <w:p w14:paraId="0000050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right to inspect and/or to test the goods to confirm their </w:t>
            </w:r>
          </w:p>
          <w:p w14:paraId="0000050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conformity to the Contract. The Special Conditions of Contract </w:t>
            </w:r>
          </w:p>
          <w:p w14:paraId="0000050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and/or the Technical Specifications shall specify what inspections </w:t>
            </w:r>
          </w:p>
          <w:p w14:paraId="0000050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and tests the Purchaser requires and where they are to be </w:t>
            </w:r>
          </w:p>
          <w:p w14:paraId="0000050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conducted. The Purchaser shall notify the Supplier in writing of </w:t>
            </w:r>
          </w:p>
          <w:p w14:paraId="0000050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identity of any representatives retained for these purposes </w:t>
            </w:r>
          </w:p>
          <w:p w14:paraId="0000050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within 21 days after award of the Contract.</w:t>
            </w:r>
          </w:p>
          <w:p w14:paraId="0000050E">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50F">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51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8.2</w:t>
            </w:r>
          </w:p>
        </w:tc>
        <w:tc>
          <w:tcPr>
            <w:cnfStyle w:val="000001100000"/>
            <w:tcW w:w="9000" w:type="dxa"/>
          </w:tcPr>
          <w:p w14:paraId="00000511">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inspections and tests may be conducted on the premises of </w:t>
            </w:r>
          </w:p>
          <w:p w14:paraId="00000512">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Supplier or its sub-Supplier(s), at point of delivery, and/or at </w:t>
            </w:r>
          </w:p>
          <w:p w14:paraId="00000513">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Goods’ final destination. If conducted on the premises of the Supplier or its sub-Suppliers(s), all reasonable facilities and </w:t>
            </w:r>
          </w:p>
          <w:p w14:paraId="00000514">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assistance, including access to drawings and production data, </w:t>
            </w:r>
          </w:p>
          <w:p w14:paraId="00000515">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shall be furnished to the inspectors at no charge to the Purchaser.</w:t>
            </w:r>
          </w:p>
          <w:p w14:paraId="00000516">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517">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51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8.3</w:t>
            </w:r>
          </w:p>
        </w:tc>
        <w:tc>
          <w:tcPr>
            <w:cnfStyle w:val="000001010000"/>
            <w:tcW w:w="9000" w:type="dxa"/>
          </w:tcPr>
          <w:p w14:paraId="0000051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Should any inspected or tested Goods fail to conform to the </w:t>
            </w:r>
          </w:p>
          <w:p w14:paraId="0000051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Specifications, the Purchaser may reject the Goods, and the </w:t>
            </w:r>
          </w:p>
          <w:p w14:paraId="0000051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Supplier shall either replace the rejected Goods or make alterations necessary to meet specification requirements free of </w:t>
            </w:r>
          </w:p>
          <w:p w14:paraId="0000051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cost to the  Purchaser.</w:t>
            </w:r>
          </w:p>
          <w:p w14:paraId="0000051D">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51E">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51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8.4</w:t>
            </w:r>
          </w:p>
        </w:tc>
        <w:tc>
          <w:tcPr>
            <w:cnfStyle w:val="000001100000"/>
            <w:tcW w:w="9000" w:type="dxa"/>
          </w:tcPr>
          <w:p w14:paraId="00000520">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Purchaser’s right to inspect, test and, where necessary, </w:t>
            </w:r>
          </w:p>
          <w:p w14:paraId="00000521">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reject the goods after the goods’ arrival in the Purchaser’s country </w:t>
            </w:r>
          </w:p>
          <w:p w14:paraId="00000522">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shall in no way be limited or waived by reason of the goods </w:t>
            </w:r>
          </w:p>
          <w:p w14:paraId="0000052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having previously been inspected, tested and passed by the Purchaser or its Representative prior to the goods’ shipment from the country of origin.</w:t>
            </w:r>
            <w:r>
              <w:rPr>
                <w:rFonts w:ascii="Times New Roman" w:cs="Times New Roman" w:eastAsia="Times New Roman" w:hAnsi="Times New Roman"/>
                <w:sz w:val="24"/>
                <w:szCs w:val="24"/>
                <w:vertAlign w:val="superscript"/>
              </w:rPr>
              <w:footnoteReference w:id="5"/>
            </w:r>
          </w:p>
          <w:p w14:paraId="00000524">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525">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526">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8.5</w:t>
            </w:r>
          </w:p>
        </w:tc>
        <w:tc>
          <w:tcPr>
            <w:cnfStyle w:val="000001010000"/>
            <w:tcW w:w="9000" w:type="dxa"/>
          </w:tcPr>
          <w:p w14:paraId="0000052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Nothing in GCC Clause 8 shall in any way release the Supplier </w:t>
            </w:r>
          </w:p>
          <w:p w14:paraId="0000052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from any warranty or other obligations under this Contract.</w:t>
            </w:r>
          </w:p>
          <w:p w14:paraId="00000529">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52A">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52B">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8.6</w:t>
            </w:r>
          </w:p>
        </w:tc>
        <w:tc>
          <w:tcPr>
            <w:cnfStyle w:val="000001100000"/>
            <w:tcW w:w="9000" w:type="dxa"/>
          </w:tcPr>
          <w:p w14:paraId="0000052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 Certificate of Acceptance shall be issued by the Purchaser after </w:t>
            </w:r>
          </w:p>
          <w:p w14:paraId="0000052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necessary inspection and tests of the Goods supplied as </w:t>
            </w:r>
          </w:p>
          <w:p w14:paraId="0000052E">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specified in SCC.</w:t>
            </w:r>
          </w:p>
        </w:tc>
      </w:tr>
      <w:tr>
        <w:trPr>
          <w:trHeight w:val="55"/>
        </w:trPr>
        <w:tc>
          <w:tcPr>
            <w:cnfStyle w:val="001000010000"/>
            <w:tcW w:w="1350" w:type="dxa"/>
          </w:tcPr>
          <w:p w14:paraId="0000052F">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530">
            <w:pPr>
              <w:spacing w:after="0" w:line="240" w:lineRule="auto"/>
              <w:ind w:left="0" w:hanging="2"/>
              <w:rPr>
                <w:rFonts w:ascii="Times New Roman" w:cs="Times New Roman" w:eastAsia="Times New Roman" w:hAnsi="Times New Roman"/>
                <w:sz w:val="24"/>
                <w:szCs w:val="24"/>
              </w:rPr>
            </w:pPr>
          </w:p>
        </w:tc>
        <w:tc>
          <w:tcPr>
            <w:cnfStyle w:val="000001010000"/>
            <w:tcW w:w="9000" w:type="dxa"/>
          </w:tcPr>
          <w:p w14:paraId="00000531">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532">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9. Packing</w:t>
            </w:r>
          </w:p>
          <w:p w14:paraId="00000533">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53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9.1</w:t>
            </w:r>
          </w:p>
        </w:tc>
        <w:tc>
          <w:tcPr>
            <w:cnfStyle w:val="000001100000"/>
            <w:tcW w:w="9000" w:type="dxa"/>
          </w:tcPr>
          <w:p w14:paraId="0000053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Supplier shall provide such packing of the Goods as is </w:t>
            </w:r>
          </w:p>
          <w:p w14:paraId="0000053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required to prevent their damage or deterioration during transit to </w:t>
            </w:r>
          </w:p>
          <w:p w14:paraId="0000053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their final destination, as indicated in the Contract. The packing </w:t>
            </w:r>
          </w:p>
          <w:p w14:paraId="0000053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shall be sufficient to withstand, without limitation, rough handling </w:t>
            </w:r>
          </w:p>
          <w:p w14:paraId="0000053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during transit and exposure to extreme temperatures, salt and </w:t>
            </w:r>
          </w:p>
          <w:p w14:paraId="0000053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precipitation during transit, and open storage. Packing case size </w:t>
            </w:r>
          </w:p>
          <w:p w14:paraId="0000053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and weights shall take into consideration, where appropriate, the </w:t>
            </w:r>
          </w:p>
          <w:p w14:paraId="0000053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remoteness of the Goods’ final destination and the absence of </w:t>
            </w:r>
          </w:p>
          <w:p w14:paraId="0000053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heavy handling facilities at all points in transit.</w:t>
            </w:r>
          </w:p>
          <w:p w14:paraId="0000053E">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53F">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54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9.2</w:t>
            </w:r>
          </w:p>
        </w:tc>
        <w:tc>
          <w:tcPr>
            <w:cnfStyle w:val="000001010000"/>
            <w:tcW w:w="9000" w:type="dxa"/>
          </w:tcPr>
          <w:p w14:paraId="00000541">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packing, marking and documentation within and outside the </w:t>
            </w:r>
          </w:p>
          <w:p w14:paraId="00000542">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packages shall comply strictly with such special requirements as </w:t>
            </w:r>
          </w:p>
          <w:p w14:paraId="00000543">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shall be expressly provided for in the Contract, including </w:t>
            </w:r>
          </w:p>
          <w:p w14:paraId="00000544">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additional requirements, if any, as Specified in the Special Conditions of Contract (SCC), and in </w:t>
            </w:r>
          </w:p>
          <w:p w14:paraId="00000545">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any subsequent instructions issued by the Purchaser.</w:t>
            </w:r>
          </w:p>
        </w:tc>
      </w:tr>
      <w:tr>
        <w:trPr>
          <w:trHeight w:val="55"/>
        </w:trPr>
        <w:tc>
          <w:tcPr>
            <w:cnfStyle w:val="001000100000"/>
            <w:tcW w:w="1350" w:type="dxa"/>
          </w:tcPr>
          <w:p w14:paraId="00000546">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547">
            <w:pPr>
              <w:spacing w:after="0" w:line="240" w:lineRule="auto"/>
              <w:ind w:left="0" w:hanging="2"/>
              <w:rPr>
                <w:rFonts w:ascii="Times New Roman" w:cs="Times New Roman" w:eastAsia="Times New Roman" w:hAnsi="Times New Roman"/>
                <w:sz w:val="24"/>
                <w:szCs w:val="24"/>
              </w:rPr>
            </w:pPr>
          </w:p>
        </w:tc>
        <w:tc>
          <w:tcPr>
            <w:cnfStyle w:val="000001100000"/>
            <w:tcW w:w="9000" w:type="dxa"/>
          </w:tcPr>
          <w:p w14:paraId="00000548">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549">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10.</w:t>
            </w:r>
          </w:p>
          <w:p w14:paraId="0000054A">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Delivery and Transfer of Risk</w:t>
            </w:r>
          </w:p>
          <w:p w14:paraId="0000054B">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54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10.1</w:t>
            </w:r>
          </w:p>
        </w:tc>
        <w:tc>
          <w:tcPr>
            <w:cnfStyle w:val="000001010000"/>
            <w:tcW w:w="9000" w:type="dxa"/>
          </w:tcPr>
          <w:p w14:paraId="0000054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Delivery of the goods shall be made by the Supplier in accordance with the terms specified by the Purchaser in its </w:t>
            </w:r>
          </w:p>
          <w:p w14:paraId="0000054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Schedule of Requirements. The details of shipping and/or other </w:t>
            </w:r>
          </w:p>
          <w:p w14:paraId="0000054F">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documents to be furnished by the supplier are specified in the Special </w:t>
            </w:r>
          </w:p>
          <w:p w14:paraId="0000055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Conditions of Contract.</w:t>
            </w:r>
          </w:p>
          <w:p w14:paraId="00000551">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552">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55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10.2</w:t>
            </w:r>
          </w:p>
        </w:tc>
        <w:tc>
          <w:tcPr>
            <w:cnfStyle w:val="000001100000"/>
            <w:tcW w:w="9000" w:type="dxa"/>
          </w:tcPr>
          <w:p w14:paraId="00000554">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For purposes of the Contract, “FOB,” “C&amp;F,” “CIF”, “CIP”, “EXW” </w:t>
            </w:r>
          </w:p>
          <w:p w14:paraId="0000055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and other trade terms used to describe the obligations of the </w:t>
            </w:r>
          </w:p>
          <w:p w14:paraId="0000055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parties shall have the meanings assigned to them by the current </w:t>
            </w:r>
          </w:p>
          <w:p w14:paraId="0000055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edition of the International Rules for the Interpretation of the </w:t>
            </w:r>
          </w:p>
          <w:p w14:paraId="0000055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Trade Terms (INCOTERMS)</w:t>
            </w:r>
            <w:r>
              <w:rPr>
                <w:rFonts w:ascii="Times New Roman" w:cs="Times New Roman" w:eastAsia="Times New Roman" w:hAnsi="Times New Roman"/>
                <w:sz w:val="24"/>
                <w:szCs w:val="24"/>
                <w:vertAlign w:val="superscript"/>
              </w:rPr>
              <w:footnoteReference w:id="6"/>
            </w:r>
            <w:r>
              <w:rPr>
                <w:rFonts w:ascii="Times New Roman" w:cs="Times New Roman" w:eastAsia="Times New Roman" w:hAnsi="Times New Roman"/>
                <w:sz w:val="24"/>
                <w:szCs w:val="24"/>
              </w:rPr>
              <w:t xml:space="preserve"> published by the International </w:t>
            </w:r>
          </w:p>
          <w:p w14:paraId="00000559">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Chamber of Commerce (ICC), Paris.</w:t>
            </w:r>
          </w:p>
          <w:p w14:paraId="0000055A">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55B">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55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10.3</w:t>
            </w:r>
          </w:p>
        </w:tc>
        <w:tc>
          <w:tcPr>
            <w:cnfStyle w:val="000001010000"/>
            <w:tcW w:w="9000" w:type="dxa"/>
          </w:tcPr>
          <w:p w14:paraId="0000055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Documents to be submitted by the Supplier are specified in </w:t>
            </w:r>
          </w:p>
          <w:p w14:paraId="0000055E">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Special Condition of Contract.</w:t>
            </w:r>
          </w:p>
        </w:tc>
      </w:tr>
      <w:tr>
        <w:trPr>
          <w:trHeight w:val="55"/>
        </w:trPr>
        <w:tc>
          <w:tcPr>
            <w:cnfStyle w:val="001000100000"/>
            <w:tcW w:w="1350" w:type="dxa"/>
          </w:tcPr>
          <w:p w14:paraId="0000055F">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560">
            <w:pPr>
              <w:spacing w:after="0" w:line="240" w:lineRule="auto"/>
              <w:ind w:left="0" w:hanging="2"/>
              <w:rPr>
                <w:rFonts w:ascii="Times New Roman" w:cs="Times New Roman" w:eastAsia="Times New Roman" w:hAnsi="Times New Roman"/>
                <w:sz w:val="24"/>
                <w:szCs w:val="24"/>
              </w:rPr>
            </w:pPr>
          </w:p>
        </w:tc>
        <w:tc>
          <w:tcPr>
            <w:cnfStyle w:val="000001100000"/>
            <w:tcW w:w="9000" w:type="dxa"/>
          </w:tcPr>
          <w:p w14:paraId="00000561">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562">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11. Insurance</w:t>
            </w:r>
          </w:p>
          <w:p w14:paraId="00000563">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56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11.1</w:t>
            </w:r>
          </w:p>
        </w:tc>
        <w:tc>
          <w:tcPr>
            <w:cnfStyle w:val="000001010000"/>
            <w:tcW w:w="9000" w:type="dxa"/>
          </w:tcPr>
          <w:p w14:paraId="0000056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goods supplied under the Contract shall be fully insured in a </w:t>
            </w:r>
          </w:p>
          <w:p w14:paraId="0000056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freely convertible currency against loss or damage incidental to </w:t>
            </w:r>
          </w:p>
          <w:p w14:paraId="0000056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manufacture or acquisition, transportation, storage and </w:t>
            </w:r>
            <w:r>
              <w:rPr>
                <w:rFonts w:ascii="Times New Roman" w:cs="Times New Roman" w:eastAsia="Times New Roman" w:hAnsi="Times New Roman"/>
                <w:sz w:val="24"/>
                <w:szCs w:val="24"/>
              </w:rPr>
              <w:t xml:space="preserve">delivery in </w:t>
            </w:r>
          </w:p>
          <w:p w14:paraId="0000056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manner specified in the Special Conditions of Contract. Such </w:t>
            </w:r>
          </w:p>
          <w:p w14:paraId="00000569">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insurance shall be arranged and paid for by the supplier.</w:t>
            </w:r>
          </w:p>
          <w:p w14:paraId="0000056A">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56B">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56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11.2</w:t>
            </w:r>
          </w:p>
        </w:tc>
        <w:tc>
          <w:tcPr>
            <w:cnfStyle w:val="000001100000"/>
            <w:tcW w:w="9000" w:type="dxa"/>
          </w:tcPr>
          <w:p w14:paraId="0000056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Where delivery of the goods is required by the Purchaser on a </w:t>
            </w:r>
          </w:p>
          <w:p w14:paraId="0000056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CIF, CIP basis, the Supplier shall arrange and pay for marine </w:t>
            </w:r>
          </w:p>
          <w:p w14:paraId="0000056F">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insurance, naming the Purchaser as the beneficiary. Where delivery is on an FOB or C&amp;F basis, marine insurance shall be </w:t>
            </w:r>
          </w:p>
          <w:p w14:paraId="0000057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responsibility of the Purchaser.</w:t>
            </w:r>
          </w:p>
        </w:tc>
      </w:tr>
      <w:tr>
        <w:trPr>
          <w:trHeight w:val="55"/>
        </w:trPr>
        <w:tc>
          <w:tcPr>
            <w:cnfStyle w:val="001000010000"/>
            <w:tcW w:w="1350" w:type="dxa"/>
          </w:tcPr>
          <w:p w14:paraId="00000571">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572">
            <w:pPr>
              <w:spacing w:after="0" w:line="240" w:lineRule="auto"/>
              <w:ind w:left="0" w:hanging="2"/>
              <w:rPr>
                <w:rFonts w:ascii="Times New Roman" w:cs="Times New Roman" w:eastAsia="Times New Roman" w:hAnsi="Times New Roman"/>
                <w:sz w:val="24"/>
                <w:szCs w:val="24"/>
              </w:rPr>
            </w:pPr>
          </w:p>
        </w:tc>
        <w:tc>
          <w:tcPr>
            <w:cnfStyle w:val="000001010000"/>
            <w:tcW w:w="9000" w:type="dxa"/>
          </w:tcPr>
          <w:p w14:paraId="00000573">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574">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12. Transportation</w:t>
            </w:r>
          </w:p>
        </w:tc>
        <w:tc>
          <w:tcPr>
            <w:cnfStyle w:val="000010100000"/>
            <w:tcW w:w="540" w:type="dxa"/>
          </w:tcPr>
          <w:p w14:paraId="00000575">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12.1</w:t>
            </w:r>
          </w:p>
        </w:tc>
        <w:tc>
          <w:tcPr>
            <w:cnfStyle w:val="000001100000"/>
            <w:tcW w:w="9000" w:type="dxa"/>
          </w:tcPr>
          <w:p w14:paraId="0000057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Where the Supplier is required under the Contract to deliver the </w:t>
            </w:r>
          </w:p>
          <w:p w14:paraId="0000057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goods FOB, transport of the goods, up to and including the point </w:t>
            </w:r>
          </w:p>
          <w:p w14:paraId="0000057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of putting the goods on board the vessel at the specified port of </w:t>
            </w:r>
          </w:p>
          <w:p w14:paraId="0000057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loading, shall be arranged and paid for by the Supplier, and the </w:t>
            </w:r>
          </w:p>
          <w:p w14:paraId="0000057A">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cost thereof shall be included in the Contract Price.</w:t>
            </w:r>
          </w:p>
          <w:p w14:paraId="0000057B">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57C">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57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12.2</w:t>
            </w:r>
          </w:p>
        </w:tc>
        <w:tc>
          <w:tcPr>
            <w:cnfStyle w:val="000001010000"/>
            <w:tcW w:w="9000" w:type="dxa"/>
          </w:tcPr>
          <w:p w14:paraId="0000057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Where the Supplier is required under the Contract to deliver the </w:t>
            </w:r>
          </w:p>
          <w:p w14:paraId="0000057F">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goods C&amp;F, CIP or CIF or to a specified destination within the </w:t>
            </w:r>
          </w:p>
          <w:p w14:paraId="00000580">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Kingdom</w:t>
            </w:r>
            <w:r>
              <w:rPr>
                <w:rFonts w:ascii="Times New Roman" w:cs="Times New Roman" w:eastAsia="Times New Roman" w:hAnsi="Times New Roman"/>
                <w:sz w:val="24"/>
                <w:szCs w:val="24"/>
              </w:rPr>
              <w:t xml:space="preserve"> of </w:t>
            </w:r>
            <w:r>
              <w:rPr>
                <w:rFonts w:ascii="Times New Roman" w:cs="Times New Roman" w:eastAsia="Times New Roman" w:hAnsi="Times New Roman"/>
                <w:sz w:val="24"/>
                <w:szCs w:val="24"/>
              </w:rPr>
              <w:t>Nepal</w:t>
            </w:r>
            <w:r>
              <w:rPr>
                <w:rFonts w:ascii="Times New Roman" w:cs="Times New Roman" w:eastAsia="Times New Roman" w:hAnsi="Times New Roman"/>
                <w:sz w:val="24"/>
                <w:szCs w:val="24"/>
              </w:rPr>
              <w:t xml:space="preserve">, transport of the goods to the port of discharge </w:t>
            </w:r>
          </w:p>
          <w:p w14:paraId="00000581">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or such other point in the country of destination including </w:t>
            </w:r>
          </w:p>
          <w:p w14:paraId="00000582">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insurance and storage, as shall be specified in the Contract shall </w:t>
            </w:r>
          </w:p>
          <w:p w14:paraId="00000583">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be arranged and paid for by the Supplier, and the related cost </w:t>
            </w:r>
          </w:p>
          <w:p w14:paraId="0000058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thereof shall be included in the Contract Price.</w:t>
            </w:r>
          </w:p>
          <w:p w14:paraId="00000585">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586">
            <w:pPr>
              <w:spacing w:after="0" w:line="240" w:lineRule="auto"/>
              <w:ind w:left="0" w:hanging="2"/>
              <w:rPr>
                <w:rFonts w:ascii="Times New Roman" w:cs="Times New Roman" w:eastAsia="Times New Roman" w:hAnsi="Times New Roman"/>
                <w:b/>
                <w:bCs/>
                <w:sz w:val="24"/>
                <w:szCs w:val="24"/>
              </w:rPr>
            </w:pPr>
          </w:p>
        </w:tc>
        <w:tc>
          <w:tcPr>
            <w:cnfStyle w:val="000010100000"/>
            <w:tcW w:w="540" w:type="dxa"/>
          </w:tcPr>
          <w:p w14:paraId="0000058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12.3</w:t>
            </w:r>
          </w:p>
        </w:tc>
        <w:tc>
          <w:tcPr>
            <w:cnfStyle w:val="000001100000"/>
            <w:tcW w:w="9000" w:type="dxa"/>
          </w:tcPr>
          <w:p w14:paraId="0000058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Where the Supplier is required to effect delivery under any other </w:t>
            </w:r>
          </w:p>
          <w:p w14:paraId="0000058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terms, the Supplier shall be required to meet all transport and </w:t>
            </w:r>
          </w:p>
          <w:p w14:paraId="0000058A">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storage expenses until delivery.</w:t>
            </w:r>
          </w:p>
          <w:p w14:paraId="0000058B">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58C">
            <w:pPr>
              <w:spacing w:after="0" w:line="240" w:lineRule="auto"/>
              <w:ind w:left="0" w:hanging="2"/>
              <w:rPr>
                <w:rFonts w:ascii="Times New Roman" w:cs="Times New Roman" w:eastAsia="Times New Roman" w:hAnsi="Times New Roman"/>
                <w:b/>
                <w:bCs/>
                <w:sz w:val="24"/>
                <w:szCs w:val="24"/>
              </w:rPr>
            </w:pPr>
          </w:p>
        </w:tc>
        <w:tc>
          <w:tcPr>
            <w:cnfStyle w:val="000010010000"/>
            <w:tcW w:w="540" w:type="dxa"/>
          </w:tcPr>
          <w:p w14:paraId="0000058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12.4</w:t>
            </w:r>
          </w:p>
        </w:tc>
        <w:tc>
          <w:tcPr>
            <w:cnfStyle w:val="000001010000"/>
            <w:tcW w:w="9000" w:type="dxa"/>
          </w:tcPr>
          <w:p w14:paraId="0000058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In all of the above cases, transportation of the goods after </w:t>
            </w:r>
          </w:p>
          <w:p w14:paraId="0000058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delivery shall be the responsibility of the Purchaser.</w:t>
            </w:r>
          </w:p>
          <w:p w14:paraId="00000590">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591">
            <w:pPr>
              <w:spacing w:after="0" w:line="240" w:lineRule="auto"/>
              <w:ind w:left="0" w:hanging="2"/>
              <w:rPr>
                <w:rFonts w:ascii="Times New Roman" w:cs="Times New Roman" w:eastAsia="Times New Roman" w:hAnsi="Times New Roman"/>
                <w:b/>
                <w:bCs/>
                <w:sz w:val="24"/>
                <w:szCs w:val="24"/>
              </w:rPr>
            </w:pPr>
          </w:p>
        </w:tc>
        <w:tc>
          <w:tcPr>
            <w:cnfStyle w:val="000010100000"/>
            <w:tcW w:w="540" w:type="dxa"/>
          </w:tcPr>
          <w:p w14:paraId="0000059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12.5</w:t>
            </w:r>
          </w:p>
        </w:tc>
        <w:tc>
          <w:tcPr>
            <w:cnfStyle w:val="000001100000"/>
            <w:tcW w:w="9000" w:type="dxa"/>
          </w:tcPr>
          <w:p w14:paraId="00000593">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Where the Supplier is required under the Contract to deliver the </w:t>
            </w:r>
          </w:p>
          <w:p w14:paraId="00000594">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goods CIF or CIP or C&amp;F, no further restriction shall be placed on </w:t>
            </w:r>
          </w:p>
          <w:p w14:paraId="0000059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choice of the ocean carrier. Where the Supplier is required </w:t>
            </w:r>
          </w:p>
          <w:p w14:paraId="0000059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under the Contract (i) to deliver the goods FOB, and (ii) to </w:t>
            </w:r>
          </w:p>
          <w:p w14:paraId="0000059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arrange on behalf and at the expense of the Purchaser for ocean </w:t>
            </w:r>
          </w:p>
          <w:p w14:paraId="0000059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transportation on specified conference vessels or on national flag </w:t>
            </w:r>
          </w:p>
          <w:p w14:paraId="0000059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carriers of the Purchaser’s country, the Supplier may arrange for </w:t>
            </w:r>
          </w:p>
          <w:p w14:paraId="0000059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such transportation on alternative carriers if the specified conference vessels or national flag carriers are not available to </w:t>
            </w:r>
          </w:p>
          <w:p w14:paraId="0000059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transport the goods within the time period(s) specified in the </w:t>
            </w:r>
          </w:p>
          <w:p w14:paraId="0000059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Contract.</w:t>
            </w:r>
          </w:p>
        </w:tc>
      </w:tr>
      <w:tr>
        <w:trPr>
          <w:trHeight w:val="55"/>
        </w:trPr>
        <w:tc>
          <w:tcPr>
            <w:cnfStyle w:val="001000010000"/>
            <w:tcW w:w="1350" w:type="dxa"/>
          </w:tcPr>
          <w:p w14:paraId="0000059D">
            <w:pPr>
              <w:spacing w:after="0" w:line="240" w:lineRule="auto"/>
              <w:ind w:left="0" w:hanging="2"/>
              <w:rPr>
                <w:rFonts w:ascii="Times New Roman" w:cs="Times New Roman" w:eastAsia="Times New Roman" w:hAnsi="Times New Roman"/>
                <w:b/>
                <w:bCs/>
                <w:sz w:val="24"/>
                <w:szCs w:val="24"/>
              </w:rPr>
            </w:pPr>
          </w:p>
        </w:tc>
        <w:tc>
          <w:tcPr>
            <w:cnfStyle w:val="000010010000"/>
            <w:tcW w:w="540" w:type="dxa"/>
          </w:tcPr>
          <w:p w14:paraId="0000059E">
            <w:pPr>
              <w:spacing w:after="0" w:line="240" w:lineRule="auto"/>
              <w:ind w:left="0" w:hanging="2"/>
              <w:rPr>
                <w:rFonts w:ascii="Times New Roman" w:cs="Times New Roman" w:eastAsia="Times New Roman" w:hAnsi="Times New Roman"/>
                <w:sz w:val="24"/>
                <w:szCs w:val="24"/>
              </w:rPr>
            </w:pPr>
          </w:p>
        </w:tc>
        <w:tc>
          <w:tcPr>
            <w:cnfStyle w:val="000001010000"/>
            <w:tcW w:w="9000" w:type="dxa"/>
          </w:tcPr>
          <w:p w14:paraId="0000059F">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5A0">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13. Incidental Services</w:t>
            </w:r>
          </w:p>
          <w:p w14:paraId="000005A1">
            <w:pPr>
              <w:spacing w:after="0" w:line="240" w:lineRule="auto"/>
              <w:ind w:left="0" w:hanging="2"/>
              <w:rPr>
                <w:rFonts w:ascii="Times New Roman" w:cs="Times New Roman" w:eastAsia="Times New Roman" w:hAnsi="Times New Roman"/>
                <w:b/>
                <w:bCs/>
                <w:sz w:val="24"/>
                <w:szCs w:val="24"/>
              </w:rPr>
            </w:pPr>
          </w:p>
        </w:tc>
        <w:tc>
          <w:tcPr>
            <w:cnfStyle w:val="000010100000"/>
            <w:tcW w:w="540" w:type="dxa"/>
          </w:tcPr>
          <w:p w14:paraId="000005A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13.1</w:t>
            </w:r>
          </w:p>
        </w:tc>
        <w:tc>
          <w:tcPr>
            <w:cnfStyle w:val="000001100000"/>
            <w:tcW w:w="9000" w:type="dxa"/>
          </w:tcPr>
          <w:p w14:paraId="000005A3">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Supplier may be required to provide any or all of the following </w:t>
            </w:r>
          </w:p>
          <w:p w14:paraId="000005A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services, including additional services, if any, specified in SCC:</w:t>
            </w:r>
          </w:p>
          <w:p w14:paraId="000005A5">
            <w:pPr>
              <w:spacing w:after="0" w:line="240" w:lineRule="auto"/>
              <w:ind w:left="0" w:hanging="2"/>
              <w:rPr>
                <w:rFonts w:ascii="Times New Roman" w:cs="Times New Roman" w:eastAsia="Times New Roman" w:hAnsi="Times New Roman"/>
                <w:sz w:val="24"/>
                <w:szCs w:val="24"/>
              </w:rPr>
            </w:pPr>
          </w:p>
          <w:p w14:paraId="000005A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t xml:space="preserve">performance or supervision of on-site assembly and/or startup </w:t>
            </w:r>
          </w:p>
          <w:p w14:paraId="000005A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of the supplied Goods;</w:t>
            </w:r>
          </w:p>
          <w:p w14:paraId="000005A8">
            <w:pPr>
              <w:spacing w:after="0" w:line="240" w:lineRule="auto"/>
              <w:ind w:left="0" w:hanging="2"/>
              <w:rPr>
                <w:rFonts w:ascii="Times New Roman" w:cs="Times New Roman" w:eastAsia="Times New Roman" w:hAnsi="Times New Roman"/>
                <w:sz w:val="24"/>
                <w:szCs w:val="24"/>
              </w:rPr>
            </w:pPr>
          </w:p>
          <w:p w14:paraId="000005A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t xml:space="preserve">furnishing of tools required for assembly and/or maintenance </w:t>
            </w:r>
          </w:p>
          <w:p w14:paraId="000005AA">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of the supplied Goods;</w:t>
            </w:r>
          </w:p>
          <w:p w14:paraId="000005AB">
            <w:pPr>
              <w:spacing w:after="0" w:line="240" w:lineRule="auto"/>
              <w:ind w:left="0" w:hanging="2"/>
              <w:rPr>
                <w:rFonts w:ascii="Times New Roman" w:cs="Times New Roman" w:eastAsia="Times New Roman" w:hAnsi="Times New Roman"/>
                <w:sz w:val="24"/>
                <w:szCs w:val="24"/>
              </w:rPr>
            </w:pPr>
          </w:p>
          <w:p w14:paraId="000005A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c.</w:t>
            </w:r>
            <w:r>
              <w:rPr>
                <w:rFonts w:ascii="Times New Roman" w:cs="Times New Roman" w:eastAsia="Times New Roman" w:hAnsi="Times New Roman"/>
                <w:sz w:val="24"/>
                <w:szCs w:val="24"/>
              </w:rPr>
              <w:tab/>
              <w:t xml:space="preserve">furnishing of a detailed operations and maintenance manual </w:t>
            </w:r>
          </w:p>
          <w:p w14:paraId="000005A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for each, appropriate unit of the supplied Goods;</w:t>
            </w:r>
          </w:p>
          <w:p w14:paraId="000005AE">
            <w:pPr>
              <w:spacing w:after="0" w:line="240" w:lineRule="auto"/>
              <w:ind w:left="0" w:hanging="2"/>
              <w:rPr>
                <w:rFonts w:ascii="Times New Roman" w:cs="Times New Roman" w:eastAsia="Times New Roman" w:hAnsi="Times New Roman"/>
                <w:sz w:val="24"/>
                <w:szCs w:val="24"/>
              </w:rPr>
            </w:pPr>
          </w:p>
          <w:p w14:paraId="000005A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d.</w:t>
            </w:r>
            <w:r>
              <w:rPr>
                <w:rFonts w:ascii="Times New Roman" w:cs="Times New Roman" w:eastAsia="Times New Roman" w:hAnsi="Times New Roman"/>
                <w:sz w:val="24"/>
                <w:szCs w:val="24"/>
              </w:rPr>
              <w:tab/>
              <w:t>performance or supervision or maintenance and/or repair of the supplied Goods, for a period of time agreed by the parties, provided that this service shall not relieve the Supplier of any warranty obligations under this Contract; and</w:t>
            </w:r>
          </w:p>
          <w:p w14:paraId="000005B0">
            <w:pPr>
              <w:spacing w:after="0" w:line="240" w:lineRule="auto"/>
              <w:ind w:left="0" w:hanging="2"/>
              <w:rPr>
                <w:rFonts w:ascii="Times New Roman" w:cs="Times New Roman" w:eastAsia="Times New Roman" w:hAnsi="Times New Roman"/>
                <w:sz w:val="24"/>
                <w:szCs w:val="24"/>
              </w:rPr>
            </w:pPr>
          </w:p>
          <w:p w14:paraId="000005B1">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e.</w:t>
            </w:r>
            <w:r>
              <w:rPr>
                <w:rFonts w:ascii="Times New Roman" w:cs="Times New Roman" w:eastAsia="Times New Roman" w:hAnsi="Times New Roman"/>
                <w:sz w:val="24"/>
                <w:szCs w:val="24"/>
              </w:rPr>
              <w:tab/>
              <w:t xml:space="preserve">training of the Purchaser’s personnel, at the Supplier’s plant </w:t>
            </w:r>
          </w:p>
          <w:p w14:paraId="000005B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and/or on-site, in assembly, start-up, operation,   </w:t>
            </w:r>
          </w:p>
          <w:p w14:paraId="000005B3">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        </w:t>
            </w:r>
          </w:p>
          <w:p w14:paraId="000005B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maintenance, and/or repair of the supplied Goods.</w:t>
            </w:r>
          </w:p>
        </w:tc>
      </w:tr>
      <w:tr>
        <w:trPr>
          <w:trHeight w:val="55"/>
        </w:trPr>
        <w:tc>
          <w:tcPr>
            <w:cnfStyle w:val="001000010000"/>
            <w:tcW w:w="1350" w:type="dxa"/>
          </w:tcPr>
          <w:p w14:paraId="000005B5">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5B6">
            <w:pPr>
              <w:spacing w:after="0" w:line="240" w:lineRule="auto"/>
              <w:ind w:left="0" w:hanging="2"/>
              <w:rPr>
                <w:rFonts w:ascii="Times New Roman" w:cs="Times New Roman" w:eastAsia="Times New Roman" w:hAnsi="Times New Roman"/>
                <w:sz w:val="24"/>
                <w:szCs w:val="24"/>
              </w:rPr>
            </w:pPr>
          </w:p>
        </w:tc>
        <w:tc>
          <w:tcPr>
            <w:cnfStyle w:val="000001010000"/>
            <w:tcW w:w="9000" w:type="dxa"/>
          </w:tcPr>
          <w:p w14:paraId="000005B7">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5B8">
            <w:pPr>
              <w:spacing w:after="0" w:line="240" w:lineRule="auto"/>
              <w:ind w:left="0" w:hanging="2"/>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14. Spare Parts </w:t>
            </w:r>
          </w:p>
          <w:p w14:paraId="000005B9">
            <w:pPr>
              <w:spacing w:after="0" w:line="240" w:lineRule="auto"/>
              <w:ind w:left="0" w:hanging="2"/>
              <w:rPr>
                <w:rFonts w:ascii="Times New Roman" w:cs="Times New Roman" w:eastAsia="Times New Roman" w:hAnsi="Times New Roman"/>
                <w:b/>
                <w:bCs/>
                <w:sz w:val="24"/>
                <w:szCs w:val="24"/>
              </w:rPr>
            </w:pPr>
          </w:p>
        </w:tc>
        <w:tc>
          <w:tcPr>
            <w:cnfStyle w:val="000010100000"/>
            <w:tcW w:w="540" w:type="dxa"/>
          </w:tcPr>
          <w:p w14:paraId="000005BA">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14.1</w:t>
            </w:r>
          </w:p>
        </w:tc>
        <w:tc>
          <w:tcPr>
            <w:cnfStyle w:val="000001100000"/>
            <w:tcW w:w="9000" w:type="dxa"/>
          </w:tcPr>
          <w:p w14:paraId="000005B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As specified in SCC, the Supplier may be required to provide any </w:t>
            </w:r>
          </w:p>
          <w:p w14:paraId="000005B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or all of the following materials, notifications, and information </w:t>
            </w:r>
          </w:p>
          <w:p w14:paraId="000005B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pertaining to spare parts manufactured or distributed by the </w:t>
            </w:r>
          </w:p>
          <w:p w14:paraId="000005BE">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Supplier:</w:t>
            </w:r>
          </w:p>
          <w:p w14:paraId="000005BF">
            <w:pPr>
              <w:spacing w:after="0" w:line="240" w:lineRule="auto"/>
              <w:ind w:left="0" w:hanging="2"/>
              <w:rPr>
                <w:rFonts w:ascii="Times New Roman" w:cs="Times New Roman" w:eastAsia="Times New Roman" w:hAnsi="Times New Roman"/>
                <w:sz w:val="24"/>
                <w:szCs w:val="24"/>
              </w:rPr>
            </w:pPr>
          </w:p>
          <w:p w14:paraId="000005C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t>such spare parts as the Purchaser may elect to purchase</w:t>
            </w:r>
          </w:p>
          <w:p w14:paraId="000005C1">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from the Supplier, provided that this election shall not relieve the Supplier of any warranty obligations under the Contract;</w:t>
            </w:r>
          </w:p>
          <w:p w14:paraId="000005C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and</w:t>
            </w:r>
          </w:p>
          <w:p w14:paraId="000005C3">
            <w:pPr>
              <w:spacing w:after="0" w:line="240" w:lineRule="auto"/>
              <w:ind w:left="0" w:hanging="2"/>
              <w:rPr>
                <w:rFonts w:ascii="Times New Roman" w:cs="Times New Roman" w:eastAsia="Times New Roman" w:hAnsi="Times New Roman"/>
                <w:sz w:val="24"/>
                <w:szCs w:val="24"/>
              </w:rPr>
            </w:pPr>
          </w:p>
          <w:p w14:paraId="000005C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t>in the event of termination of production of the spare parts:</w:t>
            </w:r>
          </w:p>
          <w:p w14:paraId="000005C5">
            <w:pPr>
              <w:spacing w:after="0" w:line="240" w:lineRule="auto"/>
              <w:ind w:left="0" w:hanging="2"/>
              <w:rPr>
                <w:rFonts w:ascii="Times New Roman" w:cs="Times New Roman" w:eastAsia="Times New Roman" w:hAnsi="Times New Roman"/>
                <w:sz w:val="24"/>
                <w:szCs w:val="24"/>
              </w:rPr>
            </w:pPr>
          </w:p>
          <w:p w14:paraId="000005C6">
            <w:pPr>
              <w:numPr>
                <w:ilvl w:val="0"/>
                <w:numId w:val="5"/>
              </w:numPr>
              <w:spacing w:after="0" w:line="240" w:lineRule="auto"/>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advance notification to the Purchaser of the pending </w:t>
            </w:r>
          </w:p>
          <w:p w14:paraId="000005C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termination, in sufficient time to permit     </w:t>
            </w:r>
          </w:p>
          <w:p w14:paraId="000005C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                    the Purchaser to </w:t>
            </w:r>
          </w:p>
          <w:p w14:paraId="000005C9">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procure needed requirements; </w:t>
            </w:r>
          </w:p>
          <w:p w14:paraId="000005CA">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and</w:t>
            </w:r>
          </w:p>
          <w:p w14:paraId="000005CB">
            <w:pPr>
              <w:spacing w:after="0" w:line="240" w:lineRule="auto"/>
              <w:ind w:left="0" w:hanging="2"/>
              <w:rPr>
                <w:rFonts w:ascii="Times New Roman" w:cs="Times New Roman" w:eastAsia="Times New Roman" w:hAnsi="Times New Roman"/>
                <w:sz w:val="24"/>
                <w:szCs w:val="24"/>
              </w:rPr>
            </w:pPr>
          </w:p>
          <w:p w14:paraId="000005C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ii.</w:t>
            </w:r>
            <w:r>
              <w:rPr>
                <w:rFonts w:ascii="Times New Roman" w:cs="Times New Roman" w:eastAsia="Times New Roman" w:hAnsi="Times New Roman"/>
                <w:sz w:val="24"/>
                <w:szCs w:val="24"/>
              </w:rPr>
              <w:tab/>
              <w:t xml:space="preserve">        following such termination, furnishing at no cost      </w:t>
            </w:r>
          </w:p>
          <w:p w14:paraId="000005C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                    to the </w:t>
            </w:r>
          </w:p>
          <w:p w14:paraId="000005CE">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Purchaser, the blueprints, drawings, and     </w:t>
            </w:r>
          </w:p>
          <w:p w14:paraId="000005CF">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                    specifications </w:t>
            </w:r>
          </w:p>
          <w:p w14:paraId="000005D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of the spare parts, if requested.</w:t>
            </w:r>
          </w:p>
        </w:tc>
      </w:tr>
      <w:tr>
        <w:trPr>
          <w:trHeight w:val="55"/>
        </w:trPr>
        <w:tc>
          <w:tcPr>
            <w:cnfStyle w:val="001000010000"/>
            <w:tcW w:w="1350" w:type="dxa"/>
          </w:tcPr>
          <w:p w14:paraId="000005D1">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5D2">
            <w:pPr>
              <w:spacing w:after="0" w:line="240" w:lineRule="auto"/>
              <w:ind w:left="0" w:hanging="2"/>
              <w:rPr>
                <w:rFonts w:ascii="Times New Roman" w:cs="Times New Roman" w:eastAsia="Times New Roman" w:hAnsi="Times New Roman"/>
                <w:sz w:val="24"/>
                <w:szCs w:val="24"/>
              </w:rPr>
            </w:pPr>
          </w:p>
        </w:tc>
        <w:tc>
          <w:tcPr>
            <w:cnfStyle w:val="000001010000"/>
            <w:tcW w:w="9000" w:type="dxa"/>
          </w:tcPr>
          <w:p w14:paraId="000005D3">
            <w:pPr>
              <w:spacing w:after="0" w:line="240" w:lineRule="auto"/>
              <w:ind w:left="0" w:hanging="2"/>
              <w:jc w:val="left"/>
              <w:rPr>
                <w:rFonts w:ascii="Times New Roman" w:cs="Times New Roman" w:eastAsia="Times New Roman" w:hAnsi="Times New Roman"/>
                <w:sz w:val="24"/>
                <w:szCs w:val="24"/>
              </w:rPr>
            </w:pPr>
          </w:p>
        </w:tc>
      </w:tr>
      <w:tr>
        <w:trPr>
          <w:trHeight w:val="55"/>
        </w:trPr>
        <w:tc>
          <w:tcPr>
            <w:cnfStyle w:val="001000100000"/>
            <w:tcW w:w="1350" w:type="dxa"/>
          </w:tcPr>
          <w:p w14:paraId="000005D4">
            <w:pPr>
              <w:spacing w:after="0" w:line="240" w:lineRule="auto"/>
              <w:ind w:left="0" w:hanging="2"/>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15. Warranty </w:t>
            </w:r>
          </w:p>
          <w:p w14:paraId="000005D5">
            <w:pPr>
              <w:spacing w:after="0" w:line="240" w:lineRule="auto"/>
              <w:ind w:left="0" w:hanging="2"/>
              <w:rPr>
                <w:rFonts w:ascii="Times New Roman" w:cs="Times New Roman" w:eastAsia="Times New Roman" w:hAnsi="Times New Roman"/>
                <w:b/>
                <w:bCs/>
                <w:sz w:val="24"/>
                <w:szCs w:val="24"/>
              </w:rPr>
            </w:pPr>
          </w:p>
        </w:tc>
        <w:tc>
          <w:tcPr>
            <w:cnfStyle w:val="000010100000"/>
            <w:tcW w:w="540" w:type="dxa"/>
          </w:tcPr>
          <w:p w14:paraId="000005D6">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15.1</w:t>
            </w:r>
          </w:p>
        </w:tc>
        <w:tc>
          <w:tcPr>
            <w:cnfStyle w:val="000001100000"/>
            <w:tcW w:w="9000" w:type="dxa"/>
          </w:tcPr>
          <w:p w14:paraId="000005D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materials is required by the Purchaser’s specifications) or from any act or omission of the Supplier, that may develop under normal use of </w:t>
            </w:r>
          </w:p>
          <w:p w14:paraId="000005D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supplied Goods in the conditions prevailing in the country of </w:t>
            </w:r>
          </w:p>
          <w:p w14:paraId="000005D9">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final destination.</w:t>
            </w:r>
          </w:p>
          <w:p w14:paraId="000005DA">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5DB">
            <w:pPr>
              <w:spacing w:after="0" w:line="240" w:lineRule="auto"/>
              <w:ind w:left="0" w:hanging="2"/>
              <w:rPr>
                <w:rFonts w:ascii="Times New Roman" w:cs="Times New Roman" w:eastAsia="Times New Roman" w:hAnsi="Times New Roman"/>
                <w:b/>
                <w:bCs/>
                <w:sz w:val="24"/>
                <w:szCs w:val="24"/>
              </w:rPr>
            </w:pPr>
          </w:p>
        </w:tc>
        <w:tc>
          <w:tcPr>
            <w:cnfStyle w:val="000010010000"/>
            <w:tcW w:w="540" w:type="dxa"/>
          </w:tcPr>
          <w:p w14:paraId="000005D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15.2</w:t>
            </w:r>
          </w:p>
        </w:tc>
        <w:tc>
          <w:tcPr>
            <w:cnfStyle w:val="000001010000"/>
            <w:tcW w:w="9000" w:type="dxa"/>
          </w:tcPr>
          <w:p w14:paraId="000005D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warranty shall remain valid for (12) months after the goods, </w:t>
            </w:r>
          </w:p>
          <w:p w14:paraId="000005D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or any portion thereof as the case may be, have been delivered to </w:t>
            </w:r>
          </w:p>
          <w:p w14:paraId="000005DF">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final destination indicated in the Contract and installed and </w:t>
            </w:r>
          </w:p>
          <w:p w14:paraId="000005E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commissioned to the satisfaction of the Purchaser.</w:t>
            </w:r>
          </w:p>
          <w:p w14:paraId="000005E1">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5E2">
            <w:pPr>
              <w:spacing w:after="0" w:line="240" w:lineRule="auto"/>
              <w:ind w:left="0" w:hanging="2"/>
              <w:rPr>
                <w:rFonts w:ascii="Times New Roman" w:cs="Times New Roman" w:eastAsia="Times New Roman" w:hAnsi="Times New Roman"/>
                <w:b/>
                <w:bCs/>
                <w:sz w:val="24"/>
                <w:szCs w:val="24"/>
              </w:rPr>
            </w:pPr>
          </w:p>
        </w:tc>
        <w:tc>
          <w:tcPr>
            <w:cnfStyle w:val="000010100000"/>
            <w:tcW w:w="540" w:type="dxa"/>
          </w:tcPr>
          <w:p w14:paraId="000005E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15.3</w:t>
            </w:r>
          </w:p>
        </w:tc>
        <w:tc>
          <w:tcPr>
            <w:cnfStyle w:val="000001100000"/>
            <w:tcW w:w="9000" w:type="dxa"/>
          </w:tcPr>
          <w:p w14:paraId="000005E4">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Purchaser shall promptly notify the Supplier in writing of any </w:t>
            </w:r>
          </w:p>
          <w:p w14:paraId="000005E5">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claims arising under this warranty.</w:t>
            </w:r>
          </w:p>
          <w:p w14:paraId="000005E6">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5E7">
            <w:pPr>
              <w:spacing w:after="0" w:line="240" w:lineRule="auto"/>
              <w:ind w:left="0" w:hanging="2"/>
              <w:rPr>
                <w:rFonts w:ascii="Times New Roman" w:cs="Times New Roman" w:eastAsia="Times New Roman" w:hAnsi="Times New Roman"/>
                <w:b/>
                <w:bCs/>
                <w:sz w:val="24"/>
                <w:szCs w:val="24"/>
              </w:rPr>
            </w:pPr>
          </w:p>
        </w:tc>
        <w:tc>
          <w:tcPr>
            <w:cnfStyle w:val="000010010000"/>
            <w:tcW w:w="540" w:type="dxa"/>
          </w:tcPr>
          <w:p w14:paraId="000005E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15.4</w:t>
            </w:r>
          </w:p>
        </w:tc>
        <w:tc>
          <w:tcPr>
            <w:cnfStyle w:val="000001010000"/>
            <w:tcW w:w="9000" w:type="dxa"/>
          </w:tcPr>
          <w:p w14:paraId="000005E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Upon receipt of such notice, the Supplier shall, within the period </w:t>
            </w:r>
          </w:p>
          <w:p w14:paraId="000005E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as specified in SCC and with all reasonable speed, repair or </w:t>
            </w:r>
          </w:p>
          <w:p w14:paraId="000005E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replace the defective Goods or parts thereof, without </w:t>
            </w:r>
            <w:r>
              <w:rPr>
                <w:rFonts w:ascii="Times New Roman" w:cs="Times New Roman" w:eastAsia="Times New Roman" w:hAnsi="Times New Roman"/>
                <w:sz w:val="24"/>
                <w:szCs w:val="24"/>
              </w:rPr>
              <w:t xml:space="preserve">costs to the Purchaser other than, where applicable, the cost of inland </w:t>
            </w:r>
          </w:p>
          <w:p w14:paraId="000005E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delivery of the repaired or replaced Goods or parts from EXW or </w:t>
            </w:r>
          </w:p>
          <w:p w14:paraId="000005E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to the final destination.</w:t>
            </w:r>
          </w:p>
          <w:p w14:paraId="000005EE">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5EF">
            <w:pPr>
              <w:spacing w:after="0" w:line="240" w:lineRule="auto"/>
              <w:ind w:left="0" w:hanging="2"/>
              <w:rPr>
                <w:rFonts w:ascii="Times New Roman" w:cs="Times New Roman" w:eastAsia="Times New Roman" w:hAnsi="Times New Roman"/>
                <w:b/>
                <w:bCs/>
                <w:sz w:val="24"/>
                <w:szCs w:val="24"/>
              </w:rPr>
            </w:pPr>
          </w:p>
        </w:tc>
        <w:tc>
          <w:tcPr>
            <w:cnfStyle w:val="000010100000"/>
            <w:tcW w:w="540" w:type="dxa"/>
          </w:tcPr>
          <w:p w14:paraId="000005F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15.5</w:t>
            </w:r>
          </w:p>
        </w:tc>
        <w:tc>
          <w:tcPr>
            <w:cnfStyle w:val="000001100000"/>
            <w:tcW w:w="9000" w:type="dxa"/>
          </w:tcPr>
          <w:p w14:paraId="000005F1">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If the Supplier, having been notified, fails to take remedial action within forty-two (42) days from date of receipt of notice, the Purchaser may proceed to take such action as may be necessary, at the Supplier’s risk and expense and without</w:t>
            </w:r>
          </w:p>
          <w:p w14:paraId="000005F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prejudice to any other rights which the Purchaser may have against the Supplier under the Contract.</w:t>
            </w:r>
          </w:p>
        </w:tc>
      </w:tr>
      <w:tr>
        <w:trPr>
          <w:trHeight w:val="55"/>
        </w:trPr>
        <w:tc>
          <w:tcPr>
            <w:cnfStyle w:val="001000010000"/>
            <w:tcW w:w="1350" w:type="dxa"/>
          </w:tcPr>
          <w:p w14:paraId="000005F3">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5F4">
            <w:pPr>
              <w:spacing w:after="0" w:line="240" w:lineRule="auto"/>
              <w:ind w:left="0" w:hanging="2"/>
              <w:rPr>
                <w:rFonts w:ascii="Times New Roman" w:cs="Times New Roman" w:eastAsia="Times New Roman" w:hAnsi="Times New Roman"/>
                <w:sz w:val="24"/>
                <w:szCs w:val="24"/>
              </w:rPr>
            </w:pPr>
          </w:p>
        </w:tc>
        <w:tc>
          <w:tcPr>
            <w:cnfStyle w:val="000001010000"/>
            <w:tcW w:w="9000" w:type="dxa"/>
          </w:tcPr>
          <w:p w14:paraId="000005F5">
            <w:pPr>
              <w:spacing w:after="0" w:line="240" w:lineRule="auto"/>
              <w:ind w:left="0" w:hanging="2"/>
              <w:jc w:val="left"/>
              <w:rPr>
                <w:rFonts w:ascii="Times New Roman" w:cs="Times New Roman" w:eastAsia="Times New Roman" w:hAnsi="Times New Roman"/>
                <w:sz w:val="24"/>
                <w:szCs w:val="24"/>
              </w:rPr>
            </w:pPr>
          </w:p>
        </w:tc>
      </w:tr>
      <w:tr>
        <w:trPr>
          <w:trHeight w:val="55"/>
        </w:trPr>
        <w:tc>
          <w:tcPr>
            <w:cnfStyle w:val="001000100000"/>
            <w:tcW w:w="1350" w:type="dxa"/>
          </w:tcPr>
          <w:p w14:paraId="000005F6">
            <w:pPr>
              <w:spacing w:after="0" w:line="240" w:lineRule="auto"/>
              <w:ind w:left="0" w:hanging="2"/>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16. Payment </w:t>
            </w:r>
          </w:p>
          <w:p w14:paraId="000005F7">
            <w:pPr>
              <w:spacing w:after="0" w:line="240" w:lineRule="auto"/>
              <w:ind w:left="0" w:hanging="2"/>
              <w:rPr>
                <w:rFonts w:ascii="Times New Roman" w:cs="Times New Roman" w:eastAsia="Times New Roman" w:hAnsi="Times New Roman"/>
                <w:b/>
                <w:bCs/>
                <w:sz w:val="24"/>
                <w:szCs w:val="24"/>
              </w:rPr>
            </w:pPr>
          </w:p>
        </w:tc>
        <w:tc>
          <w:tcPr>
            <w:cnfStyle w:val="000010100000"/>
            <w:tcW w:w="540" w:type="dxa"/>
          </w:tcPr>
          <w:p w14:paraId="000005F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16.1</w:t>
            </w:r>
          </w:p>
        </w:tc>
        <w:tc>
          <w:tcPr>
            <w:cnfStyle w:val="000001100000"/>
            <w:tcW w:w="9000" w:type="dxa"/>
          </w:tcPr>
          <w:p w14:paraId="000005F9">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method and conditions of payment to be made to the Supplier under the Contract shall be specified in the Special Conditions of Contract.</w:t>
            </w:r>
          </w:p>
          <w:p w14:paraId="000005FA">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5FB">
            <w:pPr>
              <w:spacing w:after="0" w:line="240" w:lineRule="auto"/>
              <w:ind w:left="0" w:hanging="2"/>
              <w:rPr>
                <w:rFonts w:ascii="Times New Roman" w:cs="Times New Roman" w:eastAsia="Times New Roman" w:hAnsi="Times New Roman"/>
                <w:b/>
                <w:bCs/>
                <w:sz w:val="24"/>
                <w:szCs w:val="24"/>
              </w:rPr>
            </w:pPr>
          </w:p>
        </w:tc>
        <w:tc>
          <w:tcPr>
            <w:cnfStyle w:val="000010010000"/>
            <w:tcW w:w="540" w:type="dxa"/>
          </w:tcPr>
          <w:p w14:paraId="000005F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16.2</w:t>
            </w:r>
          </w:p>
        </w:tc>
        <w:tc>
          <w:tcPr>
            <w:cnfStyle w:val="000001010000"/>
            <w:tcW w:w="9000" w:type="dxa"/>
          </w:tcPr>
          <w:p w14:paraId="000005F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Supplier’s request(s) for payment shall be made to the </w:t>
            </w:r>
          </w:p>
          <w:p w14:paraId="000005F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Purchaser in writing, accompanied by an invoice describing, as </w:t>
            </w:r>
          </w:p>
          <w:p w14:paraId="000005FF">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appropriate, the Goods delivered and Services performed, and by </w:t>
            </w:r>
          </w:p>
          <w:p w14:paraId="00000600">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documents submitted pursuant to GCC Clause 10, and upon </w:t>
            </w:r>
          </w:p>
          <w:p w14:paraId="00000601">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fulfilment of other obligations stipulated in the Contract.</w:t>
            </w:r>
          </w:p>
          <w:p w14:paraId="00000602">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603">
            <w:pPr>
              <w:spacing w:after="0" w:line="240" w:lineRule="auto"/>
              <w:ind w:left="0" w:hanging="2"/>
              <w:rPr>
                <w:rFonts w:ascii="Times New Roman" w:cs="Times New Roman" w:eastAsia="Times New Roman" w:hAnsi="Times New Roman"/>
                <w:b/>
                <w:bCs/>
                <w:sz w:val="24"/>
                <w:szCs w:val="24"/>
              </w:rPr>
            </w:pPr>
          </w:p>
        </w:tc>
        <w:tc>
          <w:tcPr>
            <w:cnfStyle w:val="000010100000"/>
            <w:tcW w:w="540" w:type="dxa"/>
          </w:tcPr>
          <w:p w14:paraId="0000060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16.3</w:t>
            </w:r>
          </w:p>
        </w:tc>
        <w:tc>
          <w:tcPr>
            <w:cnfStyle w:val="000001100000"/>
            <w:tcW w:w="9000" w:type="dxa"/>
          </w:tcPr>
          <w:p w14:paraId="0000060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Payments shall be made promptly by the Purchaser, but in no </w:t>
            </w:r>
          </w:p>
          <w:p w14:paraId="0000060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case later than twenty eight (28) days after submission of an </w:t>
            </w:r>
          </w:p>
          <w:p w14:paraId="0000060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invoice or claim by the Suppler.</w:t>
            </w:r>
          </w:p>
        </w:tc>
      </w:tr>
      <w:tr>
        <w:trPr>
          <w:trHeight w:val="55"/>
        </w:trPr>
        <w:tc>
          <w:tcPr>
            <w:cnfStyle w:val="001000010000"/>
            <w:tcW w:w="1350" w:type="dxa"/>
          </w:tcPr>
          <w:p w14:paraId="00000608">
            <w:pPr>
              <w:spacing w:after="0" w:line="240" w:lineRule="auto"/>
              <w:ind w:left="0" w:hanging="2"/>
              <w:rPr>
                <w:rFonts w:ascii="Times New Roman" w:cs="Times New Roman" w:eastAsia="Times New Roman" w:hAnsi="Times New Roman"/>
                <w:b/>
                <w:bCs/>
                <w:sz w:val="24"/>
                <w:szCs w:val="24"/>
              </w:rPr>
            </w:pPr>
          </w:p>
        </w:tc>
        <w:tc>
          <w:tcPr>
            <w:cnfStyle w:val="000010010000"/>
            <w:tcW w:w="540" w:type="dxa"/>
          </w:tcPr>
          <w:p w14:paraId="00000609">
            <w:pPr>
              <w:spacing w:after="0" w:line="240" w:lineRule="auto"/>
              <w:ind w:left="0" w:hanging="2"/>
              <w:rPr>
                <w:rFonts w:ascii="Times New Roman" w:cs="Times New Roman" w:eastAsia="Times New Roman" w:hAnsi="Times New Roman"/>
                <w:sz w:val="24"/>
                <w:szCs w:val="24"/>
              </w:rPr>
            </w:pPr>
          </w:p>
        </w:tc>
        <w:tc>
          <w:tcPr>
            <w:cnfStyle w:val="000001010000"/>
            <w:tcW w:w="9000" w:type="dxa"/>
          </w:tcPr>
          <w:p w14:paraId="0000060A">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60B">
            <w:pPr>
              <w:spacing w:after="0" w:line="240" w:lineRule="auto"/>
              <w:ind w:left="0" w:hanging="2"/>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17. Prices</w:t>
            </w:r>
          </w:p>
        </w:tc>
        <w:tc>
          <w:tcPr>
            <w:cnfStyle w:val="000010100000"/>
            <w:tcW w:w="540" w:type="dxa"/>
          </w:tcPr>
          <w:p w14:paraId="0000060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17.1</w:t>
            </w:r>
          </w:p>
        </w:tc>
        <w:tc>
          <w:tcPr>
            <w:cnfStyle w:val="000001100000"/>
            <w:tcW w:w="9000" w:type="dxa"/>
          </w:tcPr>
          <w:p w14:paraId="0000060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Prices charged by the Supplier for goods and services delivered </w:t>
            </w:r>
          </w:p>
          <w:p w14:paraId="0000060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and services performed under the Contract shall not vary from the </w:t>
            </w:r>
          </w:p>
          <w:p w14:paraId="0000060F">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prices quoted by the Supplier in its Tender, with the exception of any </w:t>
            </w:r>
          </w:p>
          <w:p w14:paraId="00000610">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price adjustments authorized in Special Conditions of Contract or </w:t>
            </w:r>
          </w:p>
          <w:p w14:paraId="00000611">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in the Purchaser’s request for Tender validity extension, as the case </w:t>
            </w:r>
          </w:p>
          <w:p w14:paraId="0000061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may be.</w:t>
            </w:r>
          </w:p>
        </w:tc>
      </w:tr>
      <w:tr>
        <w:trPr>
          <w:trHeight w:val="55"/>
        </w:trPr>
        <w:tc>
          <w:tcPr>
            <w:cnfStyle w:val="001000010000"/>
            <w:tcW w:w="1350" w:type="dxa"/>
          </w:tcPr>
          <w:p w14:paraId="00000613">
            <w:pPr>
              <w:spacing w:after="0" w:line="240" w:lineRule="auto"/>
              <w:ind w:left="0" w:hanging="2"/>
              <w:rPr>
                <w:rFonts w:ascii="Times New Roman" w:cs="Times New Roman" w:eastAsia="Times New Roman" w:hAnsi="Times New Roman"/>
                <w:b/>
                <w:bCs/>
                <w:sz w:val="24"/>
                <w:szCs w:val="24"/>
              </w:rPr>
            </w:pPr>
          </w:p>
        </w:tc>
        <w:tc>
          <w:tcPr>
            <w:cnfStyle w:val="000010010000"/>
            <w:tcW w:w="540" w:type="dxa"/>
          </w:tcPr>
          <w:p w14:paraId="00000614">
            <w:pPr>
              <w:spacing w:after="0" w:line="240" w:lineRule="auto"/>
              <w:ind w:left="0" w:hanging="2"/>
              <w:rPr>
                <w:rFonts w:ascii="Times New Roman" w:cs="Times New Roman" w:eastAsia="Times New Roman" w:hAnsi="Times New Roman"/>
                <w:sz w:val="24"/>
                <w:szCs w:val="24"/>
              </w:rPr>
            </w:pPr>
          </w:p>
        </w:tc>
        <w:tc>
          <w:tcPr>
            <w:cnfStyle w:val="000001010000"/>
            <w:tcW w:w="9000" w:type="dxa"/>
          </w:tcPr>
          <w:p w14:paraId="00000615">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616">
            <w:pPr>
              <w:spacing w:after="0" w:line="240" w:lineRule="auto"/>
              <w:ind w:left="0" w:hanging="2"/>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18. Change Orders </w:t>
            </w:r>
          </w:p>
          <w:p w14:paraId="00000617">
            <w:pPr>
              <w:spacing w:after="0" w:line="240" w:lineRule="auto"/>
              <w:ind w:left="0" w:hanging="2"/>
              <w:rPr>
                <w:rFonts w:ascii="Times New Roman" w:cs="Times New Roman" w:eastAsia="Times New Roman" w:hAnsi="Times New Roman"/>
                <w:b/>
                <w:bCs/>
                <w:sz w:val="24"/>
                <w:szCs w:val="24"/>
              </w:rPr>
            </w:pPr>
          </w:p>
        </w:tc>
        <w:tc>
          <w:tcPr>
            <w:cnfStyle w:val="000010100000"/>
            <w:tcW w:w="540" w:type="dxa"/>
          </w:tcPr>
          <w:p w14:paraId="0000061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18.1</w:t>
            </w:r>
          </w:p>
        </w:tc>
        <w:tc>
          <w:tcPr>
            <w:cnfStyle w:val="000001100000"/>
            <w:tcW w:w="9000" w:type="dxa"/>
          </w:tcPr>
          <w:p w14:paraId="0000061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Purchaser may at any time, by a written order given to the Supplier pursuant to GCC Clause 31, make changes within the </w:t>
            </w:r>
          </w:p>
          <w:p w14:paraId="0000061A">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general scope of the Contract in any one or more of the following:</w:t>
            </w:r>
          </w:p>
          <w:p w14:paraId="0000061B">
            <w:pPr>
              <w:spacing w:after="0" w:line="240" w:lineRule="auto"/>
              <w:ind w:left="0" w:hanging="2"/>
              <w:rPr>
                <w:rFonts w:ascii="Times New Roman" w:cs="Times New Roman" w:eastAsia="Times New Roman" w:hAnsi="Times New Roman"/>
                <w:sz w:val="24"/>
                <w:szCs w:val="24"/>
              </w:rPr>
            </w:pPr>
          </w:p>
          <w:p w14:paraId="0000061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t xml:space="preserve">drawings, designs, or specifications, where Goods to be </w:t>
            </w:r>
          </w:p>
          <w:p w14:paraId="0000061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furnished under the Contract are to be specifically    </w:t>
            </w:r>
          </w:p>
          <w:p w14:paraId="0000061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           </w:t>
            </w:r>
          </w:p>
          <w:p w14:paraId="0000061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manufactured for the Purchaser;</w:t>
            </w:r>
          </w:p>
          <w:p w14:paraId="00000620">
            <w:pPr>
              <w:spacing w:after="0" w:line="240" w:lineRule="auto"/>
              <w:ind w:left="0" w:hanging="2"/>
              <w:rPr>
                <w:rFonts w:ascii="Times New Roman" w:cs="Times New Roman" w:eastAsia="Times New Roman" w:hAnsi="Times New Roman"/>
                <w:sz w:val="24"/>
                <w:szCs w:val="24"/>
              </w:rPr>
            </w:pPr>
          </w:p>
          <w:p w14:paraId="00000621">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t>the method of shipment or packing;</w:t>
            </w:r>
          </w:p>
          <w:p w14:paraId="00000622">
            <w:pPr>
              <w:spacing w:after="0" w:line="240" w:lineRule="auto"/>
              <w:ind w:left="0" w:hanging="2"/>
              <w:rPr>
                <w:rFonts w:ascii="Times New Roman" w:cs="Times New Roman" w:eastAsia="Times New Roman" w:hAnsi="Times New Roman"/>
                <w:sz w:val="24"/>
                <w:szCs w:val="24"/>
              </w:rPr>
            </w:pPr>
          </w:p>
          <w:p w14:paraId="0000062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c.</w:t>
            </w:r>
            <w:r>
              <w:rPr>
                <w:rFonts w:ascii="Times New Roman" w:cs="Times New Roman" w:eastAsia="Times New Roman" w:hAnsi="Times New Roman"/>
                <w:sz w:val="24"/>
                <w:szCs w:val="24"/>
              </w:rPr>
              <w:tab/>
              <w:t>the place of delivery; and/or</w:t>
            </w:r>
          </w:p>
          <w:p w14:paraId="00000624">
            <w:pPr>
              <w:spacing w:after="0" w:line="240" w:lineRule="auto"/>
              <w:ind w:left="0" w:hanging="2"/>
              <w:rPr>
                <w:rFonts w:ascii="Times New Roman" w:cs="Times New Roman" w:eastAsia="Times New Roman" w:hAnsi="Times New Roman"/>
                <w:sz w:val="24"/>
                <w:szCs w:val="24"/>
              </w:rPr>
            </w:pPr>
          </w:p>
          <w:p w14:paraId="00000625">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d.</w:t>
            </w:r>
            <w:r>
              <w:rPr>
                <w:rFonts w:ascii="Times New Roman" w:cs="Times New Roman" w:eastAsia="Times New Roman" w:hAnsi="Times New Roman"/>
                <w:sz w:val="24"/>
                <w:szCs w:val="24"/>
              </w:rPr>
              <w:tab/>
              <w:t>the Services to be provided by the Supplier.</w:t>
            </w:r>
          </w:p>
          <w:p w14:paraId="00000626">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627">
            <w:pPr>
              <w:spacing w:after="0" w:line="240" w:lineRule="auto"/>
              <w:ind w:left="0" w:hanging="2"/>
              <w:rPr>
                <w:rFonts w:ascii="Times New Roman" w:cs="Times New Roman" w:eastAsia="Times New Roman" w:hAnsi="Times New Roman"/>
                <w:b/>
                <w:bCs/>
                <w:sz w:val="24"/>
                <w:szCs w:val="24"/>
              </w:rPr>
            </w:pPr>
          </w:p>
        </w:tc>
        <w:tc>
          <w:tcPr>
            <w:cnfStyle w:val="000010010000"/>
            <w:tcW w:w="540" w:type="dxa"/>
          </w:tcPr>
          <w:p w14:paraId="0000062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18.2</w:t>
            </w:r>
          </w:p>
        </w:tc>
        <w:tc>
          <w:tcPr>
            <w:cnfStyle w:val="000001010000"/>
            <w:tcW w:w="9000" w:type="dxa"/>
          </w:tcPr>
          <w:p w14:paraId="0000062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If any such change causes an increase or decrease in the cost of, </w:t>
            </w:r>
          </w:p>
          <w:p w14:paraId="0000062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or the time required for, the Supplier’s performance of any </w:t>
            </w:r>
          </w:p>
          <w:p w14:paraId="0000062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provisions under the Contract, an equitable adjustment may be </w:t>
            </w:r>
          </w:p>
          <w:p w14:paraId="0000062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made in the Contract Price or delivery schedule, or both, and the Contract may accordingly be amended. Any claims by the </w:t>
            </w:r>
          </w:p>
          <w:p w14:paraId="0000062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Supplier for adjustment under this clause must be asserted within </w:t>
            </w:r>
          </w:p>
          <w:p w14:paraId="0000062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twenty eight (28) days from the date of the Supplier’s receipt of </w:t>
            </w:r>
          </w:p>
          <w:p w14:paraId="0000062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Purchaser’s change order.</w:t>
            </w:r>
          </w:p>
        </w:tc>
      </w:tr>
      <w:tr>
        <w:trPr>
          <w:trHeight w:val="55"/>
        </w:trPr>
        <w:tc>
          <w:tcPr>
            <w:cnfStyle w:val="001000100000"/>
            <w:tcW w:w="1350" w:type="dxa"/>
          </w:tcPr>
          <w:p w14:paraId="00000630">
            <w:pPr>
              <w:spacing w:after="0" w:line="240" w:lineRule="auto"/>
              <w:ind w:left="0" w:hanging="2"/>
              <w:rPr>
                <w:rFonts w:ascii="Times New Roman" w:cs="Times New Roman" w:eastAsia="Times New Roman" w:hAnsi="Times New Roman"/>
                <w:b/>
                <w:bCs/>
                <w:sz w:val="24"/>
                <w:szCs w:val="24"/>
              </w:rPr>
            </w:pPr>
          </w:p>
          <w:p w14:paraId="00000631">
            <w:pPr>
              <w:spacing w:after="0" w:line="240" w:lineRule="auto"/>
              <w:ind w:left="0" w:hanging="2"/>
              <w:rPr>
                <w:rFonts w:ascii="Times New Roman" w:cs="Times New Roman" w:eastAsia="Times New Roman" w:hAnsi="Times New Roman"/>
                <w:b/>
                <w:bCs/>
                <w:sz w:val="24"/>
                <w:szCs w:val="24"/>
              </w:rPr>
            </w:pPr>
          </w:p>
        </w:tc>
        <w:tc>
          <w:tcPr>
            <w:cnfStyle w:val="000010100000"/>
            <w:tcW w:w="540" w:type="dxa"/>
          </w:tcPr>
          <w:p w14:paraId="00000632">
            <w:pPr>
              <w:spacing w:after="0" w:line="240" w:lineRule="auto"/>
              <w:ind w:left="0" w:hanging="2"/>
              <w:rPr>
                <w:rFonts w:ascii="Times New Roman" w:cs="Times New Roman" w:eastAsia="Times New Roman" w:hAnsi="Times New Roman"/>
                <w:sz w:val="24"/>
                <w:szCs w:val="24"/>
              </w:rPr>
            </w:pPr>
          </w:p>
        </w:tc>
        <w:tc>
          <w:tcPr>
            <w:cnfStyle w:val="000001100000"/>
            <w:tcW w:w="9000" w:type="dxa"/>
          </w:tcPr>
          <w:p w14:paraId="00000633">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634">
            <w:pPr>
              <w:spacing w:after="0" w:line="240" w:lineRule="auto"/>
              <w:ind w:left="0" w:hanging="2"/>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19. Contract Amendments</w:t>
            </w:r>
          </w:p>
          <w:p w14:paraId="00000635">
            <w:pPr>
              <w:spacing w:after="0" w:line="240" w:lineRule="auto"/>
              <w:ind w:left="0" w:hanging="2"/>
              <w:rPr>
                <w:rFonts w:ascii="Times New Roman" w:cs="Times New Roman" w:eastAsia="Times New Roman" w:hAnsi="Times New Roman"/>
                <w:b/>
                <w:bCs/>
                <w:sz w:val="24"/>
                <w:szCs w:val="24"/>
              </w:rPr>
            </w:pPr>
          </w:p>
        </w:tc>
        <w:tc>
          <w:tcPr>
            <w:cnfStyle w:val="000010010000"/>
            <w:tcW w:w="540" w:type="dxa"/>
          </w:tcPr>
          <w:p w14:paraId="00000636">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19.1</w:t>
            </w:r>
          </w:p>
        </w:tc>
        <w:tc>
          <w:tcPr>
            <w:cnfStyle w:val="000001010000"/>
            <w:tcW w:w="9000" w:type="dxa"/>
          </w:tcPr>
          <w:p w14:paraId="0000063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Subject to GCC Clause 18, no variation in or modification of the terms </w:t>
            </w:r>
          </w:p>
          <w:p w14:paraId="0000063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of the Contract shall be made, except by written amendment </w:t>
            </w:r>
          </w:p>
          <w:p w14:paraId="00000639">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signed by the parties.</w:t>
            </w:r>
          </w:p>
        </w:tc>
      </w:tr>
      <w:tr>
        <w:trPr>
          <w:trHeight w:val="55"/>
        </w:trPr>
        <w:tc>
          <w:tcPr>
            <w:cnfStyle w:val="001000100000"/>
            <w:tcW w:w="1350" w:type="dxa"/>
          </w:tcPr>
          <w:p w14:paraId="0000063A">
            <w:pPr>
              <w:spacing w:after="0" w:line="240" w:lineRule="auto"/>
              <w:ind w:left="0" w:hanging="2"/>
              <w:rPr>
                <w:rFonts w:ascii="Times New Roman" w:cs="Times New Roman" w:eastAsia="Times New Roman" w:hAnsi="Times New Roman"/>
                <w:b/>
                <w:bCs/>
                <w:sz w:val="24"/>
                <w:szCs w:val="24"/>
              </w:rPr>
            </w:pPr>
          </w:p>
        </w:tc>
        <w:tc>
          <w:tcPr>
            <w:cnfStyle w:val="000010100000"/>
            <w:tcW w:w="540" w:type="dxa"/>
          </w:tcPr>
          <w:p w14:paraId="0000063B">
            <w:pPr>
              <w:spacing w:after="0" w:line="240" w:lineRule="auto"/>
              <w:ind w:left="0" w:hanging="2"/>
              <w:rPr>
                <w:rFonts w:ascii="Times New Roman" w:cs="Times New Roman" w:eastAsia="Times New Roman" w:hAnsi="Times New Roman"/>
                <w:sz w:val="24"/>
                <w:szCs w:val="24"/>
              </w:rPr>
            </w:pPr>
          </w:p>
        </w:tc>
        <w:tc>
          <w:tcPr>
            <w:cnfStyle w:val="000001100000"/>
            <w:tcW w:w="9000" w:type="dxa"/>
          </w:tcPr>
          <w:p w14:paraId="0000063C">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63D">
            <w:pPr>
              <w:spacing w:after="0" w:line="240" w:lineRule="auto"/>
              <w:ind w:left="0" w:hanging="2"/>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20. Assignment</w:t>
            </w:r>
          </w:p>
        </w:tc>
        <w:tc>
          <w:tcPr>
            <w:cnfStyle w:val="000010010000"/>
            <w:tcW w:w="540" w:type="dxa"/>
          </w:tcPr>
          <w:p w14:paraId="0000063E">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20.1</w:t>
            </w:r>
          </w:p>
        </w:tc>
        <w:tc>
          <w:tcPr>
            <w:cnfStyle w:val="000001010000"/>
            <w:tcW w:w="9000" w:type="dxa"/>
          </w:tcPr>
          <w:p w14:paraId="0000063F">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Supplier shall not assign, in whole or in part, its obligations to </w:t>
            </w:r>
          </w:p>
          <w:p w14:paraId="00000640">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perform under the Contract, except with the Purchaser’s prior </w:t>
            </w:r>
          </w:p>
          <w:p w14:paraId="00000641">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written consent.</w:t>
            </w:r>
          </w:p>
        </w:tc>
      </w:tr>
      <w:tr>
        <w:trPr>
          <w:trHeight w:val="55"/>
        </w:trPr>
        <w:tc>
          <w:tcPr>
            <w:cnfStyle w:val="001000100000"/>
            <w:tcW w:w="1350" w:type="dxa"/>
          </w:tcPr>
          <w:p w14:paraId="00000642">
            <w:pPr>
              <w:spacing w:after="0" w:line="240" w:lineRule="auto"/>
              <w:ind w:left="0" w:hanging="2"/>
              <w:rPr>
                <w:rFonts w:ascii="Times New Roman" w:cs="Times New Roman" w:eastAsia="Times New Roman" w:hAnsi="Times New Roman"/>
                <w:b/>
                <w:bCs/>
                <w:sz w:val="24"/>
                <w:szCs w:val="24"/>
              </w:rPr>
            </w:pPr>
          </w:p>
        </w:tc>
        <w:tc>
          <w:tcPr>
            <w:cnfStyle w:val="000010100000"/>
            <w:tcW w:w="540" w:type="dxa"/>
          </w:tcPr>
          <w:p w14:paraId="00000643">
            <w:pPr>
              <w:spacing w:after="0" w:line="240" w:lineRule="auto"/>
              <w:ind w:left="0" w:hanging="2"/>
              <w:rPr>
                <w:rFonts w:ascii="Times New Roman" w:cs="Times New Roman" w:eastAsia="Times New Roman" w:hAnsi="Times New Roman"/>
                <w:sz w:val="24"/>
                <w:szCs w:val="24"/>
              </w:rPr>
            </w:pPr>
          </w:p>
        </w:tc>
        <w:tc>
          <w:tcPr>
            <w:cnfStyle w:val="000001100000"/>
            <w:tcW w:w="9000" w:type="dxa"/>
          </w:tcPr>
          <w:p w14:paraId="00000644">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645">
            <w:pPr>
              <w:spacing w:after="0" w:line="240" w:lineRule="auto"/>
              <w:ind w:left="0" w:hanging="2"/>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21. Subcontracts</w:t>
            </w:r>
          </w:p>
        </w:tc>
        <w:tc>
          <w:tcPr>
            <w:cnfStyle w:val="000010010000"/>
            <w:tcW w:w="540" w:type="dxa"/>
          </w:tcPr>
          <w:p w14:paraId="00000646">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21.1</w:t>
            </w:r>
          </w:p>
        </w:tc>
        <w:tc>
          <w:tcPr>
            <w:cnfStyle w:val="000001010000"/>
            <w:tcW w:w="9000" w:type="dxa"/>
          </w:tcPr>
          <w:p w14:paraId="0000064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Supplier shall notify the Purchaser in writing of all </w:t>
            </w:r>
          </w:p>
          <w:p w14:paraId="0000064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subcontracts awarded under this Contract if not already specified </w:t>
            </w:r>
          </w:p>
          <w:p w14:paraId="0000064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in the Tender. Such notification, in the original Tender or later, shall not </w:t>
            </w:r>
          </w:p>
          <w:p w14:paraId="0000064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relieve the Supplier from any liability or obligation under the </w:t>
            </w:r>
          </w:p>
          <w:p w14:paraId="0000064B">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Contract.</w:t>
            </w:r>
          </w:p>
          <w:p w14:paraId="0000064C">
            <w:pPr>
              <w:spacing w:after="0" w:line="240" w:lineRule="auto"/>
              <w:ind w:left="0" w:hanging="2"/>
              <w:rPr>
                <w:rFonts w:ascii="Times New Roman" w:cs="Times New Roman" w:eastAsia="Times New Roman" w:hAnsi="Times New Roman"/>
                <w:sz w:val="24"/>
                <w:szCs w:val="24"/>
              </w:rPr>
            </w:pPr>
          </w:p>
        </w:tc>
      </w:tr>
      <w:tr>
        <w:trPr>
          <w:trHeight w:val="495"/>
        </w:trPr>
        <w:tc>
          <w:tcPr>
            <w:cnfStyle w:val="001000100000"/>
            <w:tcW w:w="1350" w:type="dxa"/>
          </w:tcPr>
          <w:p w14:paraId="0000064D">
            <w:pPr>
              <w:spacing w:after="0" w:line="240" w:lineRule="auto"/>
              <w:ind w:left="0" w:hanging="2"/>
              <w:rPr>
                <w:rFonts w:ascii="Times New Roman" w:cs="Times New Roman" w:eastAsia="Times New Roman" w:hAnsi="Times New Roman"/>
                <w:b/>
                <w:bCs/>
                <w:sz w:val="24"/>
                <w:szCs w:val="24"/>
              </w:rPr>
            </w:pPr>
          </w:p>
        </w:tc>
        <w:tc>
          <w:tcPr>
            <w:cnfStyle w:val="000010100000"/>
            <w:tcW w:w="540" w:type="dxa"/>
          </w:tcPr>
          <w:p w14:paraId="0000064E">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21.2</w:t>
            </w:r>
          </w:p>
        </w:tc>
        <w:tc>
          <w:tcPr>
            <w:cnfStyle w:val="000001100000"/>
            <w:tcW w:w="9000" w:type="dxa"/>
          </w:tcPr>
          <w:p w14:paraId="0000064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Subcontracts must comply with the provisions of GCC Clause 3.</w:t>
            </w:r>
          </w:p>
        </w:tc>
      </w:tr>
      <w:tr>
        <w:trPr>
          <w:trHeight w:val="55"/>
        </w:trPr>
        <w:tc>
          <w:tcPr>
            <w:cnfStyle w:val="001000010000"/>
            <w:tcW w:w="1350" w:type="dxa"/>
          </w:tcPr>
          <w:p w14:paraId="00000650">
            <w:pPr>
              <w:spacing w:after="0" w:line="240" w:lineRule="auto"/>
              <w:ind w:left="0" w:hanging="2"/>
              <w:rPr>
                <w:rFonts w:ascii="Times New Roman" w:cs="Times New Roman" w:eastAsia="Times New Roman" w:hAnsi="Times New Roman"/>
                <w:b/>
                <w:bCs/>
                <w:sz w:val="24"/>
                <w:szCs w:val="24"/>
              </w:rPr>
            </w:pPr>
          </w:p>
        </w:tc>
        <w:tc>
          <w:tcPr>
            <w:cnfStyle w:val="000010010000"/>
            <w:tcW w:w="540" w:type="dxa"/>
          </w:tcPr>
          <w:p w14:paraId="00000651">
            <w:pPr>
              <w:spacing w:after="0" w:line="240" w:lineRule="auto"/>
              <w:ind w:left="0" w:hanging="2"/>
              <w:rPr>
                <w:rFonts w:ascii="Times New Roman" w:cs="Times New Roman" w:eastAsia="Times New Roman" w:hAnsi="Times New Roman"/>
                <w:sz w:val="24"/>
                <w:szCs w:val="24"/>
              </w:rPr>
            </w:pPr>
          </w:p>
        </w:tc>
        <w:tc>
          <w:tcPr>
            <w:cnfStyle w:val="000001010000"/>
            <w:tcW w:w="9000" w:type="dxa"/>
          </w:tcPr>
          <w:p w14:paraId="00000652">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653">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22. Delays in the Supplier’s Performance</w:t>
            </w:r>
          </w:p>
          <w:p w14:paraId="00000654">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655">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22.1</w:t>
            </w:r>
          </w:p>
        </w:tc>
        <w:tc>
          <w:tcPr>
            <w:cnfStyle w:val="000001100000"/>
            <w:tcW w:w="9000" w:type="dxa"/>
          </w:tcPr>
          <w:p w14:paraId="0000065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Delivery of the goods and performance of services shall be made </w:t>
            </w:r>
          </w:p>
          <w:p w14:paraId="0000065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by the Supplier in accordance with the time schedule specified by </w:t>
            </w:r>
          </w:p>
          <w:p w14:paraId="0000065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Purchaser in the Schedule of Requirements.</w:t>
            </w:r>
          </w:p>
        </w:tc>
      </w:tr>
      <w:tr>
        <w:trPr>
          <w:trHeight w:val="55"/>
        </w:trPr>
        <w:tc>
          <w:tcPr>
            <w:cnfStyle w:val="001000010000"/>
            <w:tcW w:w="1350" w:type="dxa"/>
          </w:tcPr>
          <w:p w14:paraId="00000659">
            <w:pPr>
              <w:spacing w:after="0" w:line="240" w:lineRule="auto"/>
              <w:ind w:left="0" w:hanging="2"/>
              <w:jc w:val="left"/>
              <w:rPr>
                <w:rFonts w:ascii="Times New Roman" w:cs="Times New Roman" w:eastAsia="Times New Roman" w:hAnsi="Times New Roman"/>
                <w:b/>
                <w:bCs/>
                <w:sz w:val="24"/>
                <w:szCs w:val="24"/>
              </w:rPr>
            </w:pPr>
          </w:p>
        </w:tc>
        <w:tc>
          <w:tcPr>
            <w:cnfStyle w:val="000010010000"/>
            <w:tcW w:w="540" w:type="dxa"/>
          </w:tcPr>
          <w:p w14:paraId="0000065A">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22.2</w:t>
            </w:r>
          </w:p>
        </w:tc>
        <w:tc>
          <w:tcPr>
            <w:cnfStyle w:val="000001010000"/>
            <w:tcW w:w="9000" w:type="dxa"/>
          </w:tcPr>
          <w:p w14:paraId="0000065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Except as provided under GCC clause 25, an unexcused delay by the </w:t>
            </w:r>
          </w:p>
          <w:p w14:paraId="0000065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Supplier in the performance of its delivery obligations shall render </w:t>
            </w:r>
          </w:p>
          <w:p w14:paraId="0000065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Supplier liable to any or all of the following sanctions: </w:t>
            </w:r>
          </w:p>
          <w:p w14:paraId="0000065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forfeiture of its performance security, imposition of liquidated </w:t>
            </w:r>
          </w:p>
          <w:p w14:paraId="0000065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damages, and/or termination of the Contract for default.</w:t>
            </w:r>
          </w:p>
          <w:p w14:paraId="00000660">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661">
            <w:pPr>
              <w:spacing w:after="0" w:line="240" w:lineRule="auto"/>
              <w:ind w:left="0" w:hanging="2"/>
              <w:jc w:val="left"/>
              <w:rPr>
                <w:rFonts w:ascii="Times New Roman" w:cs="Times New Roman" w:eastAsia="Times New Roman" w:hAnsi="Times New Roman"/>
                <w:b/>
                <w:bCs/>
                <w:sz w:val="24"/>
                <w:szCs w:val="24"/>
              </w:rPr>
            </w:pPr>
          </w:p>
        </w:tc>
        <w:tc>
          <w:tcPr>
            <w:cnfStyle w:val="000010100000"/>
            <w:tcW w:w="540" w:type="dxa"/>
          </w:tcPr>
          <w:p w14:paraId="0000066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22.3</w:t>
            </w:r>
          </w:p>
        </w:tc>
        <w:tc>
          <w:tcPr>
            <w:cnfStyle w:val="000001100000"/>
            <w:tcW w:w="9000" w:type="dxa"/>
          </w:tcPr>
          <w:p w14:paraId="00000663">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If at any time during performance of the Contract, the Supplier or </w:t>
            </w:r>
          </w:p>
          <w:p w14:paraId="00000664">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its sub-supplier(s) should encounter conditions impeding timely </w:t>
            </w:r>
          </w:p>
          <w:p w14:paraId="0000066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delivery of the goods and performance of Services, the Supplier </w:t>
            </w:r>
          </w:p>
          <w:p w14:paraId="0000066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shall promptly notify the Purchaser in writing of the fact of the </w:t>
            </w:r>
          </w:p>
          <w:p w14:paraId="0000066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delay, its likely duration and its cause(s). As soon as practicable </w:t>
            </w:r>
          </w:p>
          <w:p w14:paraId="0000066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after receipt of the Supplier’s notice, the Purchaser shall evaluate </w:t>
            </w:r>
          </w:p>
          <w:p w14:paraId="0000066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situation and may, at its discretion, extend the Supplier’s time </w:t>
            </w:r>
          </w:p>
          <w:p w14:paraId="0000066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for performance, with or without liquidated damages, in which </w:t>
            </w:r>
          </w:p>
          <w:p w14:paraId="0000066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case, the extension shall be ratified by the parties by amendment </w:t>
            </w:r>
          </w:p>
          <w:p w14:paraId="0000066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of the Contract.</w:t>
            </w:r>
          </w:p>
        </w:tc>
      </w:tr>
    </w:tbl>
    <w:p w14:paraId="0000066D">
      <w:pPr>
        <w:spacing w:after="0" w:line="240" w:lineRule="auto"/>
        <w:ind w:left="0"/>
        <w:jc w:val="left"/>
        <w:rPr>
          <w:rFonts w:ascii="Times New Roman" w:cs="Times New Roman" w:eastAsia="Times New Roman" w:hAnsi="Times New Roman"/>
          <w:sz w:val="24"/>
          <w:szCs w:val="24"/>
        </w:rPr>
      </w:pPr>
    </w:p>
    <w:p w14:paraId="0000066E">
      <w:pPr>
        <w:spacing w:after="0" w:line="240" w:lineRule="auto"/>
        <w:ind w:left="0" w:hanging="2"/>
        <w:jc w:val="left"/>
        <w:rPr>
          <w:rFonts w:ascii="Times New Roman" w:cs="Times New Roman" w:eastAsia="Times New Roman" w:hAnsi="Times New Roman"/>
          <w:sz w:val="24"/>
          <w:szCs w:val="24"/>
        </w:rPr>
      </w:pPr>
    </w:p>
    <w:tbl>
      <w:tblPr>
        <w:tblW w:w="10980" w:type="dxa"/>
        <w:tblInd w:w="-1170" w:type="dxa"/>
        <w:tblBorders>
          <w:top w:val="nil" w:sz="4" w:space="0"/>
          <w:left w:val="nil" w:sz="4" w:space="0"/>
          <w:bottom w:val="nil" w:sz="4" w:space="0"/>
          <w:right w:val="nil" w:sz="4" w:space="0"/>
          <w:insideH w:val="single" w:color="ffffff" w:sz="18" w:space="0"/>
          <w:insideV w:val="single" w:color="ffffff" w:sz="18" w:space="0"/>
        </w:tblBorders>
        <w:tblLayout w:type="fixed"/>
        <w:tblLook w:val="00A0"/>
      </w:tblPr>
      <w:tblGrid>
        <w:gridCol w:w="1350"/>
        <w:gridCol w:w="716"/>
        <w:gridCol w:w="8914"/>
      </w:tblGrid>
      <w:tr>
        <w:trPr>
          <w:trHeight w:val="55"/>
        </w:trPr>
        <w:tc>
          <w:tcPr>
            <w:cnfStyle w:val="101000000000"/>
            <w:tcW w:w="1350" w:type="dxa"/>
          </w:tcPr>
          <w:p w14:paraId="0000066F">
            <w:pPr>
              <w:spacing w:after="0" w:line="240" w:lineRule="auto"/>
              <w:ind w:left="0" w:hanging="2"/>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23. Liquidated Damages</w:t>
            </w:r>
          </w:p>
        </w:tc>
        <w:tc>
          <w:tcPr>
            <w:cnfStyle w:val="100010000000"/>
            <w:tcW w:w="716" w:type="dxa"/>
          </w:tcPr>
          <w:p w14:paraId="0000067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23.1</w:t>
            </w:r>
          </w:p>
        </w:tc>
        <w:tc>
          <w:tcPr>
            <w:cnfStyle w:val="100001000000"/>
            <w:tcW w:w="8914" w:type="dxa"/>
          </w:tcPr>
          <w:p w14:paraId="00000671">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Subject to GCC Clause 25, if the Supplier fails to deliver any or all of </w:t>
            </w:r>
          </w:p>
          <w:p w14:paraId="00000672">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goods or to perform within the time period(s) specified in the Contract, the Purchaser shall, without prejudice to its other </w:t>
            </w:r>
          </w:p>
          <w:p w14:paraId="00000673">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remedies under the Contract, deduct from the Contract Price, as </w:t>
            </w:r>
          </w:p>
          <w:p w14:paraId="00000674">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liquidated damages, a sum equivalent to (0.5%) of the contract </w:t>
            </w:r>
          </w:p>
          <w:p w14:paraId="0000067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price of the delayed goods for each week of delay until actual </w:t>
            </w:r>
          </w:p>
          <w:p w14:paraId="0000067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delivery, up to a maximum deduction of (10%) percent </w:t>
            </w:r>
            <w:r>
              <w:rPr>
                <w:rFonts w:ascii="Times New Roman" w:cs="Times New Roman" w:eastAsia="Times New Roman" w:hAnsi="Times New Roman"/>
                <w:sz w:val="24"/>
                <w:szCs w:val="24"/>
              </w:rPr>
              <w:t xml:space="preserve">of the </w:t>
            </w:r>
          </w:p>
          <w:p w14:paraId="0000067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delayed goods Contract Price. Once the maximum is reached, </w:t>
            </w:r>
          </w:p>
          <w:p w14:paraId="0000067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Purchaser may consider termination of the Contract pursuant </w:t>
            </w:r>
          </w:p>
          <w:p w14:paraId="00000679">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to GCC Clause 24.</w:t>
            </w:r>
          </w:p>
        </w:tc>
      </w:tr>
      <w:tr>
        <w:trPr>
          <w:trHeight w:val="55"/>
        </w:trPr>
        <w:tc>
          <w:tcPr>
            <w:cnfStyle w:val="001000100000"/>
            <w:tcW w:w="1350" w:type="dxa"/>
          </w:tcPr>
          <w:p w14:paraId="0000067A">
            <w:pPr>
              <w:spacing w:after="0" w:line="240" w:lineRule="auto"/>
              <w:ind w:left="0" w:hanging="2"/>
              <w:rPr>
                <w:rFonts w:ascii="Times New Roman" w:cs="Times New Roman" w:eastAsia="Times New Roman" w:hAnsi="Times New Roman"/>
                <w:b/>
                <w:bCs/>
                <w:sz w:val="24"/>
                <w:szCs w:val="24"/>
              </w:rPr>
            </w:pPr>
          </w:p>
        </w:tc>
        <w:tc>
          <w:tcPr>
            <w:cnfStyle w:val="000010100000"/>
            <w:tcW w:w="716" w:type="dxa"/>
          </w:tcPr>
          <w:p w14:paraId="0000067B">
            <w:pPr>
              <w:spacing w:after="0" w:line="240" w:lineRule="auto"/>
              <w:ind w:left="0" w:hanging="2"/>
              <w:rPr>
                <w:rFonts w:ascii="Times New Roman" w:cs="Times New Roman" w:eastAsia="Times New Roman" w:hAnsi="Times New Roman"/>
                <w:sz w:val="24"/>
                <w:szCs w:val="24"/>
              </w:rPr>
            </w:pPr>
          </w:p>
        </w:tc>
        <w:tc>
          <w:tcPr>
            <w:cnfStyle w:val="000001100000"/>
            <w:tcW w:w="8914" w:type="dxa"/>
          </w:tcPr>
          <w:p w14:paraId="0000067C">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67D">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24. Termination for Default</w:t>
            </w:r>
          </w:p>
          <w:p w14:paraId="0000067E">
            <w:pPr>
              <w:spacing w:after="0" w:line="240" w:lineRule="auto"/>
              <w:ind w:left="0" w:hanging="2"/>
              <w:rPr>
                <w:rFonts w:ascii="Times New Roman" w:cs="Times New Roman" w:eastAsia="Times New Roman" w:hAnsi="Times New Roman"/>
                <w:b/>
                <w:bCs/>
                <w:sz w:val="24"/>
                <w:szCs w:val="24"/>
              </w:rPr>
            </w:pPr>
          </w:p>
        </w:tc>
        <w:tc>
          <w:tcPr>
            <w:cnfStyle w:val="000010010000"/>
            <w:tcW w:w="716" w:type="dxa"/>
          </w:tcPr>
          <w:p w14:paraId="0000067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24.1</w:t>
            </w:r>
          </w:p>
        </w:tc>
        <w:tc>
          <w:tcPr>
            <w:cnfStyle w:val="000001010000"/>
            <w:tcW w:w="8914" w:type="dxa"/>
          </w:tcPr>
          <w:p w14:paraId="00000680">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Purchaser may, without prejudice to any other remedy for </w:t>
            </w:r>
          </w:p>
          <w:p w14:paraId="00000681">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breach of Contract, by written notice of default sent to the </w:t>
            </w:r>
          </w:p>
          <w:p w14:paraId="0000068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Supplier, terminate the Contract in whole or in part:</w:t>
            </w:r>
          </w:p>
          <w:p w14:paraId="00000683">
            <w:pPr>
              <w:spacing w:after="0" w:line="240" w:lineRule="auto"/>
              <w:ind w:left="0" w:hanging="2"/>
              <w:rPr>
                <w:rFonts w:ascii="Times New Roman" w:cs="Times New Roman" w:eastAsia="Times New Roman" w:hAnsi="Times New Roman"/>
                <w:sz w:val="24"/>
                <w:szCs w:val="24"/>
              </w:rPr>
            </w:pPr>
          </w:p>
          <w:p w14:paraId="00000684">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t xml:space="preserve">if the Supplier fails to deliver any or all of the goods    within the </w:t>
            </w:r>
          </w:p>
          <w:p w14:paraId="0000068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time period(s) specified in the Contract, or any extension </w:t>
            </w:r>
          </w:p>
          <w:p w14:paraId="00000686">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thereof granted by the Purchaser pursuant to GCC Clause 22; or</w:t>
            </w:r>
          </w:p>
          <w:p w14:paraId="00000687">
            <w:pPr>
              <w:spacing w:after="0" w:line="240" w:lineRule="auto"/>
              <w:ind w:left="0" w:hanging="2"/>
              <w:rPr>
                <w:rFonts w:ascii="Times New Roman" w:cs="Times New Roman" w:eastAsia="Times New Roman" w:hAnsi="Times New Roman"/>
                <w:sz w:val="24"/>
                <w:szCs w:val="24"/>
              </w:rPr>
            </w:pPr>
          </w:p>
          <w:p w14:paraId="0000068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t xml:space="preserve">if the Supplier fails to perform any other obligation(s) under </w:t>
            </w:r>
          </w:p>
          <w:p w14:paraId="00000689">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Contract.</w:t>
            </w:r>
          </w:p>
          <w:p w14:paraId="0000068A">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68B">
            <w:pPr>
              <w:spacing w:after="0" w:line="240" w:lineRule="auto"/>
              <w:ind w:left="0" w:hanging="2"/>
              <w:rPr>
                <w:rFonts w:ascii="Times New Roman" w:cs="Times New Roman" w:eastAsia="Times New Roman" w:hAnsi="Times New Roman"/>
                <w:b/>
                <w:bCs/>
                <w:sz w:val="24"/>
                <w:szCs w:val="24"/>
              </w:rPr>
            </w:pPr>
          </w:p>
        </w:tc>
        <w:tc>
          <w:tcPr>
            <w:cnfStyle w:val="000010100000"/>
            <w:tcW w:w="716" w:type="dxa"/>
          </w:tcPr>
          <w:p w14:paraId="0000068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24.2</w:t>
            </w:r>
          </w:p>
        </w:tc>
        <w:tc>
          <w:tcPr>
            <w:cnfStyle w:val="000001100000"/>
            <w:tcW w:w="8914" w:type="dxa"/>
          </w:tcPr>
          <w:p w14:paraId="0000068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In the event the Purchaser terminates the Contract in whole or in </w:t>
            </w:r>
          </w:p>
          <w:p w14:paraId="0000068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part, pursuant to GCC para. 24.1 and 24.3 below, the Purchaser may procure, upon </w:t>
            </w:r>
          </w:p>
          <w:p w14:paraId="0000068F">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such terms and in such manner as it deems appropriate, goods or </w:t>
            </w:r>
          </w:p>
          <w:p w14:paraId="0000069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services similar to those undelivered, and the Supplier shall be liable to the Purchaser for any excess costs for such similar goods or services. However, the Supplier shall continue performance of the Contract to the extent not terminated.</w:t>
            </w:r>
          </w:p>
          <w:p w14:paraId="00000691">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692">
            <w:pPr>
              <w:spacing w:after="0" w:line="240" w:lineRule="auto"/>
              <w:ind w:left="0" w:hanging="2"/>
              <w:rPr>
                <w:rFonts w:ascii="Times New Roman" w:cs="Times New Roman" w:eastAsia="Times New Roman" w:hAnsi="Times New Roman"/>
                <w:b/>
                <w:bCs/>
                <w:sz w:val="24"/>
                <w:szCs w:val="24"/>
              </w:rPr>
            </w:pPr>
          </w:p>
        </w:tc>
        <w:tc>
          <w:tcPr>
            <w:cnfStyle w:val="000010010000"/>
            <w:tcW w:w="716" w:type="dxa"/>
          </w:tcPr>
          <w:p w14:paraId="0000069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24.3</w:t>
            </w:r>
          </w:p>
        </w:tc>
        <w:tc>
          <w:tcPr>
            <w:cnfStyle w:val="000001010000"/>
            <w:tcW w:w="8914" w:type="dxa"/>
          </w:tcPr>
          <w:p w14:paraId="00000694">
            <w:pPr>
              <w:spacing w:after="0" w:line="240" w:lineRule="auto"/>
              <w:ind w:left="0" w:hanging="2"/>
              <w:jc w:val="left"/>
              <w:rPr>
                <w:rFonts w:ascii="Times New Roman" w:cs="Times New Roman" w:eastAsia="Times New Roman" w:hAnsi="Times New Roman"/>
                <w:sz w:val="24"/>
                <w:szCs w:val="24"/>
                <w:u w:val="single"/>
              </w:rPr>
            </w:pPr>
            <w:r>
              <w:rPr>
                <w:rFonts w:ascii="Times New Roman" w:cs="Times New Roman" w:eastAsia="Times New Roman" w:hAnsi="Times New Roman"/>
                <w:sz w:val="24"/>
                <w:szCs w:val="24"/>
                <w:u w:val="single"/>
              </w:rPr>
              <w:t>Termination for Corrupt or Fraudulent Practices</w:t>
            </w:r>
          </w:p>
          <w:p w14:paraId="00000695">
            <w:pPr>
              <w:spacing w:after="0" w:line="240" w:lineRule="auto"/>
              <w:ind w:left="0" w:hanging="2"/>
              <w:jc w:val="left"/>
              <w:rPr>
                <w:rFonts w:ascii="Times New Roman" w:cs="Times New Roman" w:eastAsia="Times New Roman" w:hAnsi="Times New Roman"/>
                <w:sz w:val="24"/>
                <w:szCs w:val="24"/>
              </w:rPr>
            </w:pPr>
          </w:p>
          <w:p w14:paraId="0000069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Purchaser may, without prejudice to any other remedy for </w:t>
            </w:r>
          </w:p>
          <w:p w14:paraId="0000069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breach of Contract, by written notice of default sent to the </w:t>
            </w:r>
          </w:p>
          <w:p w14:paraId="0000069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Supplier, terminate the Contract in whole or in part if the Supplier, in the judgement of the Purchaser has engaged in corrupt or fraudulent practices in competing for or </w:t>
            </w:r>
          </w:p>
          <w:p w14:paraId="00000699">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in executing the contract.</w:t>
            </w:r>
          </w:p>
          <w:p w14:paraId="0000069A">
            <w:pPr>
              <w:spacing w:after="0" w:line="240" w:lineRule="auto"/>
              <w:ind w:left="0" w:hanging="2"/>
              <w:rPr>
                <w:rFonts w:ascii="Times New Roman" w:cs="Times New Roman" w:eastAsia="Times New Roman" w:hAnsi="Times New Roman"/>
                <w:sz w:val="24"/>
                <w:szCs w:val="24"/>
              </w:rPr>
            </w:pPr>
          </w:p>
          <w:p w14:paraId="0000069B">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For the purpose of this clause:</w:t>
            </w:r>
          </w:p>
          <w:p w14:paraId="0000069C">
            <w:pPr>
              <w:spacing w:after="0" w:line="240" w:lineRule="auto"/>
              <w:ind w:left="0" w:hanging="2"/>
              <w:rPr>
                <w:rFonts w:ascii="Times New Roman" w:cs="Times New Roman" w:eastAsia="Times New Roman" w:hAnsi="Times New Roman"/>
                <w:sz w:val="24"/>
                <w:szCs w:val="24"/>
              </w:rPr>
            </w:pPr>
          </w:p>
          <w:p w14:paraId="0000069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“corrupt practice” means the offering, giving, receiving or soliciting of any thing of value to influence the action of a public official in the procurement process or in contract execution; and</w:t>
            </w:r>
          </w:p>
          <w:p w14:paraId="0000069E">
            <w:pPr>
              <w:spacing w:after="0" w:line="240" w:lineRule="auto"/>
              <w:ind w:left="0" w:hanging="2"/>
              <w:rPr>
                <w:rFonts w:ascii="Times New Roman" w:cs="Times New Roman" w:eastAsia="Times New Roman" w:hAnsi="Times New Roman"/>
                <w:sz w:val="24"/>
                <w:szCs w:val="24"/>
              </w:rPr>
            </w:pPr>
          </w:p>
          <w:p w14:paraId="0000069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“fraudulent practice” means a misrepresentation of facts in order to influence a procurement process or the execution of a contract, and includes collusive practice among Tenders (prior to or after Tender submission) designed to establish Tender prices at artificial non-competitive levels and to deprive the benefits of free and open competition;</w:t>
            </w:r>
          </w:p>
        </w:tc>
      </w:tr>
      <w:tr>
        <w:trPr>
          <w:trHeight w:val="55"/>
        </w:trPr>
        <w:tc>
          <w:tcPr>
            <w:cnfStyle w:val="001000100000"/>
            <w:tcW w:w="1350" w:type="dxa"/>
          </w:tcPr>
          <w:p w14:paraId="000006A0">
            <w:pPr>
              <w:spacing w:after="0" w:line="240" w:lineRule="auto"/>
              <w:ind w:left="0" w:hanging="2"/>
              <w:rPr>
                <w:rFonts w:ascii="Times New Roman" w:cs="Times New Roman" w:eastAsia="Times New Roman" w:hAnsi="Times New Roman"/>
                <w:b/>
                <w:bCs/>
                <w:sz w:val="24"/>
                <w:szCs w:val="24"/>
              </w:rPr>
            </w:pPr>
          </w:p>
        </w:tc>
        <w:tc>
          <w:tcPr>
            <w:cnfStyle w:val="000010100000"/>
            <w:tcW w:w="716" w:type="dxa"/>
          </w:tcPr>
          <w:p w14:paraId="000006A1">
            <w:pPr>
              <w:spacing w:after="0" w:line="240" w:lineRule="auto"/>
              <w:ind w:left="0" w:hanging="2"/>
              <w:rPr>
                <w:rFonts w:ascii="Times New Roman" w:cs="Times New Roman" w:eastAsia="Times New Roman" w:hAnsi="Times New Roman"/>
                <w:sz w:val="24"/>
                <w:szCs w:val="24"/>
              </w:rPr>
            </w:pPr>
          </w:p>
        </w:tc>
        <w:tc>
          <w:tcPr>
            <w:cnfStyle w:val="000001100000"/>
            <w:tcW w:w="8914" w:type="dxa"/>
          </w:tcPr>
          <w:p w14:paraId="000006A2">
            <w:pPr>
              <w:spacing w:after="0" w:line="240" w:lineRule="auto"/>
              <w:ind w:left="0" w:hanging="2"/>
              <w:jc w:val="left"/>
              <w:rPr>
                <w:rFonts w:ascii="Times New Roman" w:cs="Times New Roman" w:eastAsia="Times New Roman" w:hAnsi="Times New Roman"/>
                <w:sz w:val="24"/>
                <w:szCs w:val="24"/>
              </w:rPr>
            </w:pPr>
          </w:p>
        </w:tc>
      </w:tr>
      <w:tr>
        <w:trPr>
          <w:trHeight w:val="55"/>
        </w:trPr>
        <w:tc>
          <w:tcPr>
            <w:cnfStyle w:val="001000010000"/>
            <w:tcW w:w="1350" w:type="dxa"/>
          </w:tcPr>
          <w:p w14:paraId="000006A3">
            <w:pPr>
              <w:spacing w:after="0" w:line="240" w:lineRule="auto"/>
              <w:ind w:left="0" w:hanging="2"/>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25.</w:t>
            </w:r>
            <w:r>
              <w:rPr>
                <w:rFonts w:ascii="Times New Roman" w:cs="Times New Roman" w:eastAsia="Times New Roman" w:hAnsi="Times New Roman"/>
                <w:b/>
                <w:bCs/>
                <w:sz w:val="24"/>
                <w:szCs w:val="24"/>
              </w:rPr>
              <w:tab/>
              <w:t>Force Majeure</w:t>
            </w:r>
          </w:p>
        </w:tc>
        <w:tc>
          <w:tcPr>
            <w:cnfStyle w:val="000010010000"/>
            <w:tcW w:w="716" w:type="dxa"/>
          </w:tcPr>
          <w:p w14:paraId="000006A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25.1</w:t>
            </w:r>
          </w:p>
        </w:tc>
        <w:tc>
          <w:tcPr>
            <w:cnfStyle w:val="000001010000"/>
            <w:tcW w:w="8914" w:type="dxa"/>
          </w:tcPr>
          <w:p w14:paraId="000006A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For purposes of this Contract, “Force Majeure” means an event </w:t>
            </w:r>
          </w:p>
          <w:p w14:paraId="000006A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beyond the control of the parties to the Contract and not involving </w:t>
            </w:r>
          </w:p>
          <w:p w14:paraId="000006A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either party’s fault or negligence and not foreseeable.</w:t>
            </w:r>
          </w:p>
        </w:tc>
      </w:tr>
      <w:tr>
        <w:trPr>
          <w:trHeight w:val="55"/>
        </w:trPr>
        <w:tc>
          <w:tcPr>
            <w:cnfStyle w:val="001000100000"/>
            <w:tcW w:w="1350" w:type="dxa"/>
          </w:tcPr>
          <w:p w14:paraId="000006A8">
            <w:pPr>
              <w:spacing w:after="0" w:line="240" w:lineRule="auto"/>
              <w:ind w:left="0" w:hanging="2"/>
              <w:rPr>
                <w:rFonts w:ascii="Times New Roman" w:cs="Times New Roman" w:eastAsia="Times New Roman" w:hAnsi="Times New Roman"/>
                <w:b/>
                <w:bCs/>
                <w:sz w:val="24"/>
                <w:szCs w:val="24"/>
              </w:rPr>
            </w:pPr>
          </w:p>
        </w:tc>
        <w:tc>
          <w:tcPr>
            <w:cnfStyle w:val="000010100000"/>
            <w:tcW w:w="716" w:type="dxa"/>
          </w:tcPr>
          <w:p w14:paraId="000006A9">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25.2</w:t>
            </w:r>
          </w:p>
        </w:tc>
        <w:tc>
          <w:tcPr>
            <w:cnfStyle w:val="000001100000"/>
            <w:tcW w:w="8914" w:type="dxa"/>
          </w:tcPr>
          <w:p w14:paraId="000006A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If, at any time during the existence of the Contract, either party is </w:t>
            </w:r>
          </w:p>
          <w:p w14:paraId="000006A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unable to perform in whole or part any obligation under this </w:t>
            </w:r>
          </w:p>
          <w:p w14:paraId="000006A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Contract because of such events which include, but are not restricted to, acts of God, acts of Government in its sovereign capacity, war, revolutions, hostility, civil commotions, strikes, fires, floods, epidemics, quarantine </w:t>
            </w:r>
            <w:r>
              <w:rPr>
                <w:rFonts w:ascii="Times New Roman" w:cs="Times New Roman" w:eastAsia="Times New Roman" w:hAnsi="Times New Roman"/>
                <w:sz w:val="24"/>
                <w:szCs w:val="24"/>
              </w:rPr>
              <w:t xml:space="preserve">restrictions, freight embargoes, explosions, then the date of fulfillment of Contract </w:t>
            </w:r>
          </w:p>
          <w:p w14:paraId="000006A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shall be postponed during the period when such circumstances </w:t>
            </w:r>
          </w:p>
          <w:p w14:paraId="000006AE">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are operative.</w:t>
            </w:r>
          </w:p>
        </w:tc>
      </w:tr>
      <w:tr>
        <w:trPr>
          <w:trHeight w:val="55"/>
        </w:trPr>
        <w:tc>
          <w:tcPr>
            <w:cnfStyle w:val="001000010000"/>
            <w:tcW w:w="1350" w:type="dxa"/>
          </w:tcPr>
          <w:p w14:paraId="000006AF">
            <w:pPr>
              <w:spacing w:after="0" w:line="240" w:lineRule="auto"/>
              <w:ind w:left="0" w:hanging="2"/>
              <w:rPr>
                <w:rFonts w:ascii="Times New Roman" w:cs="Times New Roman" w:eastAsia="Times New Roman" w:hAnsi="Times New Roman"/>
                <w:b/>
                <w:bCs/>
                <w:sz w:val="24"/>
                <w:szCs w:val="24"/>
              </w:rPr>
            </w:pPr>
          </w:p>
        </w:tc>
        <w:tc>
          <w:tcPr>
            <w:cnfStyle w:val="000010010000"/>
            <w:tcW w:w="716" w:type="dxa"/>
          </w:tcPr>
          <w:p w14:paraId="000006B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25.3</w:t>
            </w:r>
          </w:p>
        </w:tc>
        <w:tc>
          <w:tcPr>
            <w:cnfStyle w:val="000001010000"/>
            <w:tcW w:w="8914" w:type="dxa"/>
          </w:tcPr>
          <w:p w14:paraId="000006B1">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party which is unable to perform its obligations under the </w:t>
            </w:r>
          </w:p>
          <w:p w14:paraId="000006B2">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present Contract shall, within fourteen (14) days of occurrence of </w:t>
            </w:r>
          </w:p>
          <w:p w14:paraId="000006B3">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Force Majeure event, inform the other party with suitable </w:t>
            </w:r>
          </w:p>
          <w:p w14:paraId="000006B4">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documentary evidence. Non-availability of raw materials from </w:t>
            </w:r>
          </w:p>
          <w:p w14:paraId="000006B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regular sources shall not be an excuse for the Supplier for not </w:t>
            </w:r>
          </w:p>
          <w:p w14:paraId="000006B6">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performing its obligations under this clause.</w:t>
            </w:r>
          </w:p>
          <w:p w14:paraId="000006B7">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6B8">
            <w:pPr>
              <w:spacing w:after="0" w:line="240" w:lineRule="auto"/>
              <w:ind w:left="0" w:hanging="2"/>
              <w:rPr>
                <w:rFonts w:ascii="Times New Roman" w:cs="Times New Roman" w:eastAsia="Times New Roman" w:hAnsi="Times New Roman"/>
                <w:b/>
                <w:bCs/>
                <w:sz w:val="24"/>
                <w:szCs w:val="24"/>
              </w:rPr>
            </w:pPr>
          </w:p>
        </w:tc>
        <w:tc>
          <w:tcPr>
            <w:cnfStyle w:val="000010100000"/>
            <w:tcW w:w="716" w:type="dxa"/>
          </w:tcPr>
          <w:p w14:paraId="000006B9">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25.4</w:t>
            </w:r>
          </w:p>
        </w:tc>
        <w:tc>
          <w:tcPr>
            <w:cnfStyle w:val="000001100000"/>
            <w:tcW w:w="8914" w:type="dxa"/>
          </w:tcPr>
          <w:p w14:paraId="000006B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Any waiver/extension of time in respect of the delivery/acceptance of any instalment or part of the goods shall not be </w:t>
            </w:r>
          </w:p>
          <w:p w14:paraId="000006B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deemed to be a waiver/extension of time in respect of the </w:t>
            </w:r>
          </w:p>
          <w:p w14:paraId="000006B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remaining deliveries.</w:t>
            </w:r>
          </w:p>
          <w:p w14:paraId="000006BD">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6BE">
            <w:pPr>
              <w:spacing w:after="0" w:line="240" w:lineRule="auto"/>
              <w:ind w:left="0" w:hanging="2"/>
              <w:rPr>
                <w:rFonts w:ascii="Times New Roman" w:cs="Times New Roman" w:eastAsia="Times New Roman" w:hAnsi="Times New Roman"/>
                <w:b/>
                <w:bCs/>
                <w:sz w:val="24"/>
                <w:szCs w:val="24"/>
              </w:rPr>
            </w:pPr>
          </w:p>
        </w:tc>
        <w:tc>
          <w:tcPr>
            <w:cnfStyle w:val="000010010000"/>
            <w:tcW w:w="716" w:type="dxa"/>
          </w:tcPr>
          <w:p w14:paraId="000006B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25.5</w:t>
            </w:r>
          </w:p>
        </w:tc>
        <w:tc>
          <w:tcPr>
            <w:cnfStyle w:val="000001010000"/>
            <w:tcW w:w="8914" w:type="dxa"/>
          </w:tcPr>
          <w:p w14:paraId="000006C0">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If such inability to perform continues for a period of more than </w:t>
            </w:r>
          </w:p>
          <w:p w14:paraId="000006C1">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three (3) months, each party shall have the right to be released </w:t>
            </w:r>
          </w:p>
          <w:p w14:paraId="000006C2">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from further performance of the Contract, in which case, neither </w:t>
            </w:r>
          </w:p>
          <w:p w14:paraId="000006C3">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party shall have the right to claim damages from the other. All </w:t>
            </w:r>
          </w:p>
          <w:p w14:paraId="000006C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prior performance shall be subject to Contract terms.</w:t>
            </w:r>
          </w:p>
          <w:p w14:paraId="000006C5">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6C6">
            <w:pPr>
              <w:spacing w:after="0" w:line="240" w:lineRule="auto"/>
              <w:ind w:left="0" w:hanging="2"/>
              <w:rPr>
                <w:rFonts w:ascii="Times New Roman" w:cs="Times New Roman" w:eastAsia="Times New Roman" w:hAnsi="Times New Roman"/>
                <w:b/>
                <w:bCs/>
                <w:sz w:val="24"/>
                <w:szCs w:val="24"/>
              </w:rPr>
            </w:pPr>
          </w:p>
        </w:tc>
        <w:tc>
          <w:tcPr>
            <w:cnfStyle w:val="000010100000"/>
            <w:tcW w:w="716" w:type="dxa"/>
          </w:tcPr>
          <w:p w14:paraId="000006C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25.6</w:t>
            </w:r>
          </w:p>
        </w:tc>
        <w:tc>
          <w:tcPr>
            <w:cnfStyle w:val="000001100000"/>
            <w:tcW w:w="8914" w:type="dxa"/>
          </w:tcPr>
          <w:p w14:paraId="000006C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Notwithstanding the provisions of GCC Clauses 22, 23, and 24, the Supplier shall not be liable for forfeiture of its performance </w:t>
            </w:r>
          </w:p>
          <w:p w14:paraId="000006C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security, liquidated damages or termination for default if and to </w:t>
            </w:r>
          </w:p>
          <w:p w14:paraId="000006C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extent that its delay in performance or other failure to perform </w:t>
            </w:r>
          </w:p>
          <w:p w14:paraId="000006CB">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its obligations under the Contract is the result of Force Majeure.</w:t>
            </w:r>
          </w:p>
        </w:tc>
      </w:tr>
      <w:tr>
        <w:trPr>
          <w:trHeight w:val="55"/>
        </w:trPr>
        <w:tc>
          <w:tcPr>
            <w:cnfStyle w:val="001000010000"/>
            <w:tcW w:w="1350" w:type="dxa"/>
          </w:tcPr>
          <w:p w14:paraId="000006CC">
            <w:pPr>
              <w:spacing w:after="0" w:line="240" w:lineRule="auto"/>
              <w:ind w:left="0" w:hanging="2"/>
              <w:rPr>
                <w:rFonts w:ascii="Times New Roman" w:cs="Times New Roman" w:eastAsia="Times New Roman" w:hAnsi="Times New Roman"/>
                <w:b/>
                <w:bCs/>
                <w:sz w:val="24"/>
                <w:szCs w:val="24"/>
              </w:rPr>
            </w:pPr>
          </w:p>
        </w:tc>
        <w:tc>
          <w:tcPr>
            <w:cnfStyle w:val="000010010000"/>
            <w:tcW w:w="716" w:type="dxa"/>
          </w:tcPr>
          <w:p w14:paraId="000006CD">
            <w:pPr>
              <w:spacing w:after="0" w:line="240" w:lineRule="auto"/>
              <w:ind w:left="0" w:hanging="2"/>
              <w:rPr>
                <w:rFonts w:ascii="Times New Roman" w:cs="Times New Roman" w:eastAsia="Times New Roman" w:hAnsi="Times New Roman"/>
                <w:sz w:val="24"/>
                <w:szCs w:val="24"/>
              </w:rPr>
            </w:pPr>
          </w:p>
        </w:tc>
        <w:tc>
          <w:tcPr>
            <w:cnfStyle w:val="000001010000"/>
            <w:tcW w:w="8914" w:type="dxa"/>
          </w:tcPr>
          <w:p w14:paraId="000006CE">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6CF">
            <w:pPr>
              <w:spacing w:after="0" w:line="240" w:lineRule="auto"/>
              <w:ind w:left="0" w:hanging="2"/>
              <w:rPr>
                <w:rFonts w:ascii="Times New Roman" w:cs="Times New Roman" w:eastAsia="Times New Roman" w:hAnsi="Times New Roman"/>
                <w:b/>
                <w:bCs/>
                <w:sz w:val="24"/>
                <w:szCs w:val="24"/>
              </w:rPr>
            </w:pPr>
          </w:p>
        </w:tc>
        <w:tc>
          <w:tcPr>
            <w:cnfStyle w:val="000010100000"/>
            <w:tcW w:w="716" w:type="dxa"/>
          </w:tcPr>
          <w:p w14:paraId="000006D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25.7</w:t>
            </w:r>
          </w:p>
        </w:tc>
        <w:tc>
          <w:tcPr>
            <w:cnfStyle w:val="000001100000"/>
            <w:tcW w:w="8914" w:type="dxa"/>
          </w:tcPr>
          <w:p w14:paraId="000006D1">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If a Force Majeure situation arises, the Supplier shall promptly </w:t>
            </w:r>
          </w:p>
          <w:p w14:paraId="000006D2">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notify the Purchaser in writing of such condition and the cause </w:t>
            </w:r>
          </w:p>
          <w:p w14:paraId="000006D3">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thereof. Unless otherwise directed by the Purchaser in writing, </w:t>
            </w:r>
          </w:p>
          <w:p w14:paraId="000006D4">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Supplier shall continue to perform its obligations under the Contract as far as is reasonably practical, and shall seek all </w:t>
            </w:r>
          </w:p>
          <w:p w14:paraId="000006D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reasonable alternative means for performance not prevented by </w:t>
            </w:r>
          </w:p>
          <w:p w14:paraId="000006D6">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Force Majeure event.</w:t>
            </w:r>
          </w:p>
        </w:tc>
      </w:tr>
      <w:tr>
        <w:trPr>
          <w:trHeight w:val="55"/>
        </w:trPr>
        <w:tc>
          <w:tcPr>
            <w:cnfStyle w:val="001000010000"/>
            <w:tcW w:w="1350" w:type="dxa"/>
          </w:tcPr>
          <w:p w14:paraId="000006D7">
            <w:pPr>
              <w:spacing w:after="0" w:line="240" w:lineRule="auto"/>
              <w:ind w:left="0" w:hanging="2"/>
              <w:rPr>
                <w:rFonts w:ascii="Times New Roman" w:cs="Times New Roman" w:eastAsia="Times New Roman" w:hAnsi="Times New Roman"/>
                <w:b/>
                <w:bCs/>
                <w:sz w:val="24"/>
                <w:szCs w:val="24"/>
              </w:rPr>
            </w:pPr>
          </w:p>
        </w:tc>
        <w:tc>
          <w:tcPr>
            <w:cnfStyle w:val="000010010000"/>
            <w:tcW w:w="716" w:type="dxa"/>
          </w:tcPr>
          <w:p w14:paraId="000006D8">
            <w:pPr>
              <w:spacing w:after="0" w:line="240" w:lineRule="auto"/>
              <w:ind w:left="0" w:hanging="2"/>
              <w:rPr>
                <w:rFonts w:ascii="Times New Roman" w:cs="Times New Roman" w:eastAsia="Times New Roman" w:hAnsi="Times New Roman"/>
                <w:sz w:val="24"/>
                <w:szCs w:val="24"/>
              </w:rPr>
            </w:pPr>
          </w:p>
        </w:tc>
        <w:tc>
          <w:tcPr>
            <w:cnfStyle w:val="000001010000"/>
            <w:tcW w:w="8914" w:type="dxa"/>
          </w:tcPr>
          <w:p w14:paraId="000006D9">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6DA">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26. Termination for Insolvency</w:t>
            </w:r>
          </w:p>
        </w:tc>
        <w:tc>
          <w:tcPr>
            <w:cnfStyle w:val="000010100000"/>
            <w:tcW w:w="716" w:type="dxa"/>
          </w:tcPr>
          <w:p w14:paraId="000006DB">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26.1</w:t>
            </w:r>
          </w:p>
        </w:tc>
        <w:tc>
          <w:tcPr>
            <w:cnfStyle w:val="000001100000"/>
            <w:tcW w:w="8914" w:type="dxa"/>
          </w:tcPr>
          <w:p w14:paraId="000006DC">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Purchaser may at any time terminate the Contract by giving </w:t>
            </w:r>
          </w:p>
          <w:p w14:paraId="000006D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written notice to the Supplier, without compensation to the </w:t>
            </w:r>
          </w:p>
          <w:p w14:paraId="000006D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Supplier, if the Supplier becomes bankrupt or otherwise insolvent, </w:t>
            </w:r>
          </w:p>
          <w:p w14:paraId="000006DF">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provided that such termination will not prejudice or affect any right </w:t>
            </w:r>
          </w:p>
          <w:p w14:paraId="000006E0">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of action or remedy which has accrued or will accrue thereafter to </w:t>
            </w:r>
          </w:p>
          <w:p w14:paraId="000006E1">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Purchaser.</w:t>
            </w:r>
          </w:p>
        </w:tc>
      </w:tr>
      <w:tr>
        <w:trPr>
          <w:trHeight w:val="55"/>
        </w:trPr>
        <w:tc>
          <w:tcPr>
            <w:cnfStyle w:val="001000010000"/>
            <w:tcW w:w="1350" w:type="dxa"/>
          </w:tcPr>
          <w:p w14:paraId="000006E2">
            <w:pPr>
              <w:spacing w:after="0" w:line="240" w:lineRule="auto"/>
              <w:ind w:left="0" w:hanging="2"/>
              <w:jc w:val="left"/>
              <w:rPr>
                <w:rFonts w:ascii="Times New Roman" w:cs="Times New Roman" w:eastAsia="Times New Roman" w:hAnsi="Times New Roman"/>
                <w:b/>
                <w:bCs/>
                <w:sz w:val="24"/>
                <w:szCs w:val="24"/>
              </w:rPr>
            </w:pPr>
          </w:p>
        </w:tc>
        <w:tc>
          <w:tcPr>
            <w:cnfStyle w:val="000010010000"/>
            <w:tcW w:w="716" w:type="dxa"/>
          </w:tcPr>
          <w:p w14:paraId="000006E3">
            <w:pPr>
              <w:spacing w:after="0" w:line="240" w:lineRule="auto"/>
              <w:ind w:left="0" w:hanging="2"/>
              <w:rPr>
                <w:rFonts w:ascii="Times New Roman" w:cs="Times New Roman" w:eastAsia="Times New Roman" w:hAnsi="Times New Roman"/>
                <w:sz w:val="24"/>
                <w:szCs w:val="24"/>
              </w:rPr>
            </w:pPr>
          </w:p>
        </w:tc>
        <w:tc>
          <w:tcPr>
            <w:cnfStyle w:val="000001010000"/>
            <w:tcW w:w="8914" w:type="dxa"/>
          </w:tcPr>
          <w:p w14:paraId="000006E4">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6E5">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27. Termination for Convenience</w:t>
            </w:r>
          </w:p>
        </w:tc>
        <w:tc>
          <w:tcPr>
            <w:cnfStyle w:val="000010100000"/>
            <w:tcW w:w="716" w:type="dxa"/>
          </w:tcPr>
          <w:p w14:paraId="000006E6">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27.1</w:t>
            </w:r>
          </w:p>
        </w:tc>
        <w:tc>
          <w:tcPr>
            <w:cnfStyle w:val="000001100000"/>
            <w:tcW w:w="8914" w:type="dxa"/>
          </w:tcPr>
          <w:p w14:paraId="000006E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Purchaser, by written notice sent to the Supplier, may </w:t>
            </w:r>
          </w:p>
          <w:p w14:paraId="000006E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w:t>
            </w:r>
          </w:p>
          <w:p w14:paraId="000006E9">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effective.</w:t>
            </w:r>
          </w:p>
          <w:p w14:paraId="000006EA">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6EB">
            <w:pPr>
              <w:spacing w:after="0" w:line="240" w:lineRule="auto"/>
              <w:ind w:left="0" w:hanging="2"/>
              <w:jc w:val="left"/>
              <w:rPr>
                <w:rFonts w:ascii="Times New Roman" w:cs="Times New Roman" w:eastAsia="Times New Roman" w:hAnsi="Times New Roman"/>
                <w:b/>
                <w:bCs/>
                <w:sz w:val="24"/>
                <w:szCs w:val="24"/>
              </w:rPr>
            </w:pPr>
          </w:p>
        </w:tc>
        <w:tc>
          <w:tcPr>
            <w:cnfStyle w:val="000010010000"/>
            <w:tcW w:w="716" w:type="dxa"/>
          </w:tcPr>
          <w:p w14:paraId="000006E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27.2</w:t>
            </w:r>
          </w:p>
        </w:tc>
        <w:tc>
          <w:tcPr>
            <w:cnfStyle w:val="000001010000"/>
            <w:tcW w:w="8914" w:type="dxa"/>
          </w:tcPr>
          <w:p w14:paraId="000006E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Goods that are complete and ready for shipment within </w:t>
            </w:r>
          </w:p>
          <w:p w14:paraId="000006E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twenty eight (28) days after the Supplier’s receipt of notice of </w:t>
            </w:r>
          </w:p>
          <w:p w14:paraId="000006EF">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termination shall be accepted by the Purchaser at the Contract </w:t>
            </w:r>
          </w:p>
          <w:p w14:paraId="000006F0">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terms and prices. For the remaining Goods, the Purchaser may </w:t>
            </w:r>
          </w:p>
          <w:p w14:paraId="000006F1">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elect:</w:t>
            </w:r>
          </w:p>
          <w:p w14:paraId="000006F2">
            <w:pPr>
              <w:spacing w:after="0" w:line="240" w:lineRule="auto"/>
              <w:ind w:left="0" w:hanging="2"/>
              <w:rPr>
                <w:rFonts w:ascii="Times New Roman" w:cs="Times New Roman" w:eastAsia="Times New Roman" w:hAnsi="Times New Roman"/>
                <w:sz w:val="24"/>
                <w:szCs w:val="24"/>
              </w:rPr>
            </w:pPr>
          </w:p>
          <w:p w14:paraId="000006F3">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t xml:space="preserve">to have any portion completed and delivered  at the Contract </w:t>
            </w:r>
          </w:p>
          <w:p w14:paraId="000006F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terms and prices; and/or</w:t>
            </w:r>
          </w:p>
          <w:p w14:paraId="000006F5">
            <w:pPr>
              <w:spacing w:after="0" w:line="240" w:lineRule="auto"/>
              <w:ind w:left="0" w:hanging="2"/>
              <w:rPr>
                <w:rFonts w:ascii="Times New Roman" w:cs="Times New Roman" w:eastAsia="Times New Roman" w:hAnsi="Times New Roman"/>
                <w:sz w:val="24"/>
                <w:szCs w:val="24"/>
              </w:rPr>
            </w:pPr>
          </w:p>
          <w:p w14:paraId="000006F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t xml:space="preserve">to cancel the remainder and pay to the Supplier an agreed </w:t>
            </w:r>
          </w:p>
          <w:p w14:paraId="000006F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amount for partially completed Goods and Services and for </w:t>
            </w:r>
          </w:p>
          <w:p w14:paraId="000006F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materials and parts previously procured by the Suppliers.</w:t>
            </w:r>
          </w:p>
        </w:tc>
      </w:tr>
      <w:tr>
        <w:trPr>
          <w:trHeight w:val="55"/>
        </w:trPr>
        <w:tc>
          <w:tcPr>
            <w:cnfStyle w:val="001000100000"/>
            <w:tcW w:w="1350" w:type="dxa"/>
          </w:tcPr>
          <w:p w14:paraId="000006F9">
            <w:pPr>
              <w:spacing w:after="0" w:line="240" w:lineRule="auto"/>
              <w:ind w:left="0" w:hanging="2"/>
              <w:jc w:val="left"/>
              <w:rPr>
                <w:rFonts w:ascii="Times New Roman" w:cs="Times New Roman" w:eastAsia="Times New Roman" w:hAnsi="Times New Roman"/>
                <w:b/>
                <w:bCs/>
                <w:sz w:val="24"/>
                <w:szCs w:val="24"/>
              </w:rPr>
            </w:pPr>
          </w:p>
        </w:tc>
        <w:tc>
          <w:tcPr>
            <w:cnfStyle w:val="000010100000"/>
            <w:tcW w:w="716" w:type="dxa"/>
          </w:tcPr>
          <w:p w14:paraId="000006FA">
            <w:pPr>
              <w:spacing w:after="0" w:line="240" w:lineRule="auto"/>
              <w:ind w:left="0" w:hanging="2"/>
              <w:rPr>
                <w:rFonts w:ascii="Times New Roman" w:cs="Times New Roman" w:eastAsia="Times New Roman" w:hAnsi="Times New Roman"/>
                <w:sz w:val="24"/>
                <w:szCs w:val="24"/>
              </w:rPr>
            </w:pPr>
          </w:p>
        </w:tc>
        <w:tc>
          <w:tcPr>
            <w:cnfStyle w:val="000001100000"/>
            <w:tcW w:w="8914" w:type="dxa"/>
          </w:tcPr>
          <w:p w14:paraId="000006FB">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6FC">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28. Resolution of Disputes</w:t>
            </w:r>
          </w:p>
          <w:p w14:paraId="000006FD">
            <w:pPr>
              <w:spacing w:after="0" w:line="240" w:lineRule="auto"/>
              <w:ind w:left="0" w:hanging="2"/>
              <w:jc w:val="left"/>
              <w:rPr>
                <w:rFonts w:ascii="Times New Roman" w:cs="Times New Roman" w:eastAsia="Times New Roman" w:hAnsi="Times New Roman"/>
                <w:b/>
                <w:bCs/>
                <w:sz w:val="24"/>
                <w:szCs w:val="24"/>
              </w:rPr>
            </w:pPr>
          </w:p>
        </w:tc>
        <w:tc>
          <w:tcPr>
            <w:cnfStyle w:val="000010010000"/>
            <w:tcW w:w="716" w:type="dxa"/>
          </w:tcPr>
          <w:p w14:paraId="000006FE">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28.1</w:t>
            </w:r>
          </w:p>
        </w:tc>
        <w:tc>
          <w:tcPr>
            <w:cnfStyle w:val="000001010000"/>
            <w:tcW w:w="8914" w:type="dxa"/>
          </w:tcPr>
          <w:p w14:paraId="000006FF">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Purchaser and the Supplier shall make every effort to resolve </w:t>
            </w:r>
          </w:p>
          <w:p w14:paraId="00000700">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amicably by direct informal negotiation any disagreement or </w:t>
            </w:r>
          </w:p>
          <w:p w14:paraId="00000701">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dispute arising between them under or in connection with the </w:t>
            </w:r>
          </w:p>
          <w:p w14:paraId="0000070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Contract.</w:t>
            </w:r>
          </w:p>
        </w:tc>
      </w:tr>
      <w:tr>
        <w:trPr>
          <w:trHeight w:val="55"/>
        </w:trPr>
        <w:tc>
          <w:tcPr>
            <w:cnfStyle w:val="001000100000"/>
            <w:tcW w:w="1350" w:type="dxa"/>
          </w:tcPr>
          <w:p w14:paraId="00000703">
            <w:pPr>
              <w:spacing w:after="0" w:line="240" w:lineRule="auto"/>
              <w:ind w:left="0" w:hanging="2"/>
              <w:jc w:val="left"/>
              <w:rPr>
                <w:rFonts w:ascii="Times New Roman" w:cs="Times New Roman" w:eastAsia="Times New Roman" w:hAnsi="Times New Roman"/>
                <w:b/>
                <w:bCs/>
                <w:sz w:val="24"/>
                <w:szCs w:val="24"/>
              </w:rPr>
            </w:pPr>
          </w:p>
        </w:tc>
        <w:tc>
          <w:tcPr>
            <w:cnfStyle w:val="000010100000"/>
            <w:tcW w:w="716" w:type="dxa"/>
          </w:tcPr>
          <w:p w14:paraId="0000070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28.2</w:t>
            </w:r>
          </w:p>
        </w:tc>
        <w:tc>
          <w:tcPr>
            <w:cnfStyle w:val="000001100000"/>
            <w:tcW w:w="8914" w:type="dxa"/>
          </w:tcPr>
          <w:p w14:paraId="0000070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If, after twenty eight (28) days from the commencement of such </w:t>
            </w:r>
          </w:p>
          <w:p w14:paraId="0000070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informal negotiations, the Purchaser and the Supplier have been </w:t>
            </w:r>
          </w:p>
          <w:p w14:paraId="0000070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unable to resolve amicably a Contract dispute, either party may </w:t>
            </w:r>
          </w:p>
          <w:p w14:paraId="0000070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require that the dispute be referred for resolution to the formal </w:t>
            </w:r>
          </w:p>
          <w:p w14:paraId="0000070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mechanisms specified in the Special Conditions of Contract. These mechanisms may include, but are not restricted to, </w:t>
            </w:r>
          </w:p>
          <w:p w14:paraId="0000070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conciliation mediated by a third party, adjudication in an agreed </w:t>
            </w:r>
          </w:p>
          <w:p w14:paraId="0000070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national or international forum, and/or national and international </w:t>
            </w:r>
          </w:p>
          <w:p w14:paraId="0000070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arbitration.</w:t>
            </w:r>
          </w:p>
        </w:tc>
      </w:tr>
      <w:tr>
        <w:trPr>
          <w:trHeight w:val="55"/>
        </w:trPr>
        <w:tc>
          <w:tcPr>
            <w:cnfStyle w:val="001000010000"/>
            <w:tcW w:w="1350" w:type="dxa"/>
          </w:tcPr>
          <w:p w14:paraId="0000070D">
            <w:pPr>
              <w:spacing w:after="0" w:line="240" w:lineRule="auto"/>
              <w:ind w:left="0" w:hanging="2"/>
              <w:jc w:val="left"/>
              <w:rPr>
                <w:rFonts w:ascii="Times New Roman" w:cs="Times New Roman" w:eastAsia="Times New Roman" w:hAnsi="Times New Roman"/>
                <w:b/>
                <w:bCs/>
                <w:sz w:val="24"/>
                <w:szCs w:val="24"/>
              </w:rPr>
            </w:pPr>
          </w:p>
        </w:tc>
        <w:tc>
          <w:tcPr>
            <w:cnfStyle w:val="000010010000"/>
            <w:tcW w:w="716" w:type="dxa"/>
          </w:tcPr>
          <w:p w14:paraId="0000070E">
            <w:pPr>
              <w:spacing w:after="0" w:line="240" w:lineRule="auto"/>
              <w:ind w:left="0" w:hanging="2"/>
              <w:rPr>
                <w:rFonts w:ascii="Times New Roman" w:cs="Times New Roman" w:eastAsia="Times New Roman" w:hAnsi="Times New Roman"/>
                <w:sz w:val="24"/>
                <w:szCs w:val="24"/>
              </w:rPr>
            </w:pPr>
          </w:p>
        </w:tc>
        <w:tc>
          <w:tcPr>
            <w:cnfStyle w:val="000001010000"/>
            <w:tcW w:w="8914" w:type="dxa"/>
          </w:tcPr>
          <w:p w14:paraId="0000070F">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710">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29. Governing Language</w:t>
            </w:r>
          </w:p>
          <w:p w14:paraId="00000711">
            <w:pPr>
              <w:spacing w:after="0" w:line="240" w:lineRule="auto"/>
              <w:ind w:left="0" w:hanging="2"/>
              <w:jc w:val="left"/>
              <w:rPr>
                <w:rFonts w:ascii="Times New Roman" w:cs="Times New Roman" w:eastAsia="Times New Roman" w:hAnsi="Times New Roman"/>
                <w:b/>
                <w:bCs/>
                <w:sz w:val="24"/>
                <w:szCs w:val="24"/>
              </w:rPr>
            </w:pPr>
          </w:p>
        </w:tc>
        <w:tc>
          <w:tcPr>
            <w:cnfStyle w:val="000010100000"/>
            <w:tcW w:w="716" w:type="dxa"/>
          </w:tcPr>
          <w:p w14:paraId="0000071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29.1</w:t>
            </w:r>
          </w:p>
        </w:tc>
        <w:tc>
          <w:tcPr>
            <w:cnfStyle w:val="000001100000"/>
            <w:tcW w:w="8914" w:type="dxa"/>
          </w:tcPr>
          <w:p w14:paraId="00000713">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Contract shall be written in the language as specified in SCC. Subject to GCC Clause 30, the version of the Contract written in </w:t>
            </w:r>
          </w:p>
          <w:p w14:paraId="00000714">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English language shall govern its interpretation. All </w:t>
            </w:r>
          </w:p>
          <w:p w14:paraId="00000715">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correspondence and other documents pertaining to the Contract </w:t>
            </w:r>
          </w:p>
          <w:p w14:paraId="0000071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which are exchanged by the parties shall be written in the English</w:t>
            </w:r>
          </w:p>
          <w:p w14:paraId="0000071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language.</w:t>
            </w:r>
          </w:p>
        </w:tc>
      </w:tr>
      <w:tr>
        <w:trPr>
          <w:trHeight w:val="55"/>
        </w:trPr>
        <w:tc>
          <w:tcPr>
            <w:cnfStyle w:val="001000010000"/>
            <w:tcW w:w="1350" w:type="dxa"/>
          </w:tcPr>
          <w:p w14:paraId="00000718">
            <w:pPr>
              <w:spacing w:after="0" w:line="240" w:lineRule="auto"/>
              <w:ind w:left="0" w:hanging="2"/>
              <w:jc w:val="left"/>
              <w:rPr>
                <w:rFonts w:ascii="Times New Roman" w:cs="Times New Roman" w:eastAsia="Times New Roman" w:hAnsi="Times New Roman"/>
                <w:b/>
                <w:bCs/>
                <w:sz w:val="24"/>
                <w:szCs w:val="24"/>
              </w:rPr>
            </w:pPr>
          </w:p>
        </w:tc>
        <w:tc>
          <w:tcPr>
            <w:cnfStyle w:val="000010010000"/>
            <w:tcW w:w="716" w:type="dxa"/>
          </w:tcPr>
          <w:p w14:paraId="00000719">
            <w:pPr>
              <w:spacing w:after="0" w:line="240" w:lineRule="auto"/>
              <w:ind w:left="0" w:hanging="2"/>
              <w:rPr>
                <w:rFonts w:ascii="Times New Roman" w:cs="Times New Roman" w:eastAsia="Times New Roman" w:hAnsi="Times New Roman"/>
                <w:sz w:val="24"/>
                <w:szCs w:val="24"/>
              </w:rPr>
            </w:pPr>
          </w:p>
        </w:tc>
        <w:tc>
          <w:tcPr>
            <w:cnfStyle w:val="000001010000"/>
            <w:tcW w:w="8914" w:type="dxa"/>
          </w:tcPr>
          <w:p w14:paraId="0000071A">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71B">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30.Applicable Law </w:t>
            </w:r>
          </w:p>
        </w:tc>
        <w:tc>
          <w:tcPr>
            <w:cnfStyle w:val="000010100000"/>
            <w:tcW w:w="716" w:type="dxa"/>
          </w:tcPr>
          <w:p w14:paraId="0000071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30.1</w:t>
            </w:r>
          </w:p>
        </w:tc>
        <w:tc>
          <w:tcPr>
            <w:cnfStyle w:val="000001100000"/>
            <w:tcW w:w="8914" w:type="dxa"/>
          </w:tcPr>
          <w:p w14:paraId="0000071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Contract shall be interpreted in accordance with the laws of Ghana unless otherwise specified in the Special Conditions of Contract.</w:t>
            </w:r>
          </w:p>
        </w:tc>
      </w:tr>
      <w:tr>
        <w:trPr>
          <w:trHeight w:val="55"/>
        </w:trPr>
        <w:tc>
          <w:tcPr>
            <w:cnfStyle w:val="001000010000"/>
            <w:tcW w:w="1350" w:type="dxa"/>
          </w:tcPr>
          <w:p w14:paraId="0000071E">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31. Notices </w:t>
            </w:r>
          </w:p>
          <w:p w14:paraId="0000071F">
            <w:pPr>
              <w:spacing w:after="0" w:line="240" w:lineRule="auto"/>
              <w:ind w:left="0" w:hanging="2"/>
              <w:jc w:val="left"/>
              <w:rPr>
                <w:rFonts w:ascii="Times New Roman" w:cs="Times New Roman" w:eastAsia="Times New Roman" w:hAnsi="Times New Roman"/>
                <w:b/>
                <w:bCs/>
                <w:sz w:val="24"/>
                <w:szCs w:val="24"/>
              </w:rPr>
            </w:pPr>
          </w:p>
        </w:tc>
        <w:tc>
          <w:tcPr>
            <w:cnfStyle w:val="000010010000"/>
            <w:tcW w:w="716" w:type="dxa"/>
          </w:tcPr>
          <w:p w14:paraId="0000072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31.1</w:t>
            </w:r>
          </w:p>
        </w:tc>
        <w:tc>
          <w:tcPr>
            <w:cnfStyle w:val="000001010000"/>
            <w:tcW w:w="8914" w:type="dxa"/>
          </w:tcPr>
          <w:p w14:paraId="00000721">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Any notice given by one party to the other pursuant to the Contract shall be sent to the other party in writing or by facsimile and confirmed in writing to the other party’s address specified for that purpose in the Special Conditions of Contract.</w:t>
            </w:r>
          </w:p>
        </w:tc>
      </w:tr>
      <w:tr>
        <w:trPr>
          <w:trHeight w:val="55"/>
        </w:trPr>
        <w:tc>
          <w:tcPr>
            <w:cnfStyle w:val="001000100000"/>
            <w:tcW w:w="1350" w:type="dxa"/>
          </w:tcPr>
          <w:p w14:paraId="00000722">
            <w:pPr>
              <w:spacing w:after="0" w:line="240" w:lineRule="auto"/>
              <w:ind w:left="0" w:hanging="2"/>
              <w:jc w:val="left"/>
              <w:rPr>
                <w:rFonts w:ascii="Times New Roman" w:cs="Times New Roman" w:eastAsia="Times New Roman" w:hAnsi="Times New Roman"/>
                <w:b/>
                <w:bCs/>
                <w:sz w:val="24"/>
                <w:szCs w:val="24"/>
              </w:rPr>
            </w:pPr>
          </w:p>
        </w:tc>
        <w:tc>
          <w:tcPr>
            <w:cnfStyle w:val="000010100000"/>
            <w:tcW w:w="716" w:type="dxa"/>
          </w:tcPr>
          <w:p w14:paraId="0000072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31.2</w:t>
            </w:r>
          </w:p>
        </w:tc>
        <w:tc>
          <w:tcPr>
            <w:cnfStyle w:val="000001100000"/>
            <w:tcW w:w="8914" w:type="dxa"/>
          </w:tcPr>
          <w:p w14:paraId="00000724">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 notice shall be effective when delivered or on the notice’s </w:t>
            </w:r>
          </w:p>
          <w:p w14:paraId="00000725">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effective date, whichever is later.</w:t>
            </w:r>
          </w:p>
        </w:tc>
      </w:tr>
      <w:tr>
        <w:trPr>
          <w:gridAfter w:val="2"/>
          <w:wAfter w:w="9630" w:type="dxa"/>
          <w:trHeight w:val="55"/>
        </w:trPr>
        <w:tc>
          <w:tcPr>
            <w:cnfStyle w:val="001000010000"/>
            <w:tcW w:w="1350" w:type="dxa"/>
          </w:tcPr>
          <w:p w14:paraId="00000726">
            <w:pPr>
              <w:spacing w:after="0" w:line="240" w:lineRule="auto"/>
              <w:ind w:left="0" w:hanging="2"/>
              <w:jc w:val="left"/>
              <w:rPr>
                <w:rFonts w:ascii="Times New Roman" w:cs="Times New Roman" w:eastAsia="Times New Roman" w:hAnsi="Times New Roman"/>
                <w:b/>
                <w:bCs/>
                <w:sz w:val="24"/>
                <w:szCs w:val="24"/>
              </w:rPr>
            </w:pPr>
          </w:p>
        </w:tc>
      </w:tr>
      <w:tr>
        <w:trPr>
          <w:trHeight w:val="55"/>
        </w:trPr>
        <w:tc>
          <w:tcPr>
            <w:cnfStyle w:val="001000100000"/>
            <w:tcW w:w="1350" w:type="dxa"/>
          </w:tcPr>
          <w:p w14:paraId="00000727">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32. Taxes and Duties</w:t>
            </w:r>
          </w:p>
          <w:p w14:paraId="00000728">
            <w:pPr>
              <w:spacing w:after="0" w:line="240" w:lineRule="auto"/>
              <w:ind w:left="0" w:hanging="2"/>
              <w:jc w:val="left"/>
              <w:rPr>
                <w:rFonts w:ascii="Times New Roman" w:cs="Times New Roman" w:eastAsia="Times New Roman" w:hAnsi="Times New Roman"/>
                <w:b/>
                <w:bCs/>
                <w:sz w:val="24"/>
                <w:szCs w:val="24"/>
              </w:rPr>
            </w:pPr>
          </w:p>
        </w:tc>
        <w:tc>
          <w:tcPr>
            <w:cnfStyle w:val="000010100000"/>
            <w:tcW w:w="716" w:type="dxa"/>
          </w:tcPr>
          <w:p w14:paraId="00000729">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32.1</w:t>
            </w:r>
          </w:p>
        </w:tc>
        <w:tc>
          <w:tcPr>
            <w:cnfStyle w:val="000001100000"/>
            <w:tcW w:w="8914" w:type="dxa"/>
          </w:tcPr>
          <w:p w14:paraId="0000072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 Supplier shall be entirely responsible for all taxes, duties, </w:t>
            </w:r>
          </w:p>
          <w:p w14:paraId="0000072B">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license fees, etc., incurred until delivery of the contracted Goods </w:t>
            </w:r>
          </w:p>
          <w:p w14:paraId="0000072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to the final destination.</w:t>
            </w:r>
          </w:p>
        </w:tc>
      </w:tr>
      <w:tr>
        <w:trPr>
          <w:trHeight w:val="55"/>
        </w:trPr>
        <w:tc>
          <w:tcPr>
            <w:cnfStyle w:val="001000010000"/>
            <w:tcW w:w="1350" w:type="dxa"/>
          </w:tcPr>
          <w:p w14:paraId="0000072D">
            <w:pPr>
              <w:spacing w:after="0" w:line="240" w:lineRule="auto"/>
              <w:ind w:left="0" w:hanging="2"/>
              <w:jc w:val="left"/>
              <w:rPr>
                <w:rFonts w:ascii="Times New Roman" w:cs="Times New Roman" w:eastAsia="Times New Roman" w:hAnsi="Times New Roman"/>
                <w:b/>
                <w:bCs/>
                <w:sz w:val="24"/>
                <w:szCs w:val="24"/>
              </w:rPr>
            </w:pPr>
          </w:p>
        </w:tc>
        <w:tc>
          <w:tcPr>
            <w:cnfStyle w:val="000010010000"/>
            <w:tcW w:w="716" w:type="dxa"/>
          </w:tcPr>
          <w:p w14:paraId="0000072E">
            <w:pPr>
              <w:spacing w:after="0" w:line="240" w:lineRule="auto"/>
              <w:ind w:left="0" w:hanging="2"/>
              <w:rPr>
                <w:rFonts w:ascii="Times New Roman" w:cs="Times New Roman" w:eastAsia="Times New Roman" w:hAnsi="Times New Roman"/>
                <w:sz w:val="24"/>
                <w:szCs w:val="24"/>
              </w:rPr>
            </w:pPr>
          </w:p>
        </w:tc>
        <w:tc>
          <w:tcPr>
            <w:cnfStyle w:val="000001010000"/>
            <w:tcW w:w="8914" w:type="dxa"/>
          </w:tcPr>
          <w:p w14:paraId="0000072F">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730">
            <w:pPr>
              <w:spacing w:after="0" w:line="240" w:lineRule="auto"/>
              <w:ind w:left="0" w:hanging="2"/>
              <w:jc w:val="left"/>
              <w:rPr>
                <w:rFonts w:ascii="Times New Roman" w:cs="Times New Roman" w:eastAsia="Times New Roman" w:hAnsi="Times New Roman"/>
                <w:b/>
                <w:bCs/>
                <w:sz w:val="24"/>
                <w:szCs w:val="24"/>
              </w:rPr>
            </w:pPr>
          </w:p>
        </w:tc>
        <w:tc>
          <w:tcPr>
            <w:cnfStyle w:val="000010100000"/>
            <w:tcW w:w="716" w:type="dxa"/>
          </w:tcPr>
          <w:p w14:paraId="00000731">
            <w:pPr>
              <w:spacing w:after="0" w:line="240" w:lineRule="auto"/>
              <w:ind w:left="0" w:hanging="2"/>
              <w:rPr>
                <w:rFonts w:ascii="Times New Roman" w:cs="Times New Roman" w:eastAsia="Times New Roman" w:hAnsi="Times New Roman"/>
                <w:sz w:val="24"/>
                <w:szCs w:val="24"/>
              </w:rPr>
            </w:pPr>
          </w:p>
        </w:tc>
        <w:tc>
          <w:tcPr>
            <w:cnfStyle w:val="000001100000"/>
            <w:tcW w:w="8914" w:type="dxa"/>
          </w:tcPr>
          <w:p w14:paraId="00000732">
            <w:pPr>
              <w:spacing w:after="0" w:line="240" w:lineRule="auto"/>
              <w:ind w:left="0" w:hanging="2"/>
              <w:rPr>
                <w:rFonts w:ascii="Times New Roman" w:cs="Times New Roman" w:eastAsia="Times New Roman" w:hAnsi="Times New Roman"/>
                <w:sz w:val="24"/>
                <w:szCs w:val="24"/>
              </w:rPr>
            </w:pPr>
          </w:p>
        </w:tc>
      </w:tr>
    </w:tbl>
    <w:p w14:paraId="00000733">
      <w:pPr>
        <w:spacing w:after="0" w:line="240" w:lineRule="auto"/>
        <w:ind w:left="0" w:hanging="2"/>
        <w:jc w:val="left"/>
        <w:rPr>
          <w:rFonts w:ascii="Times New Roman" w:cs="Times New Roman" w:eastAsia="Times New Roman" w:hAnsi="Times New Roman"/>
          <w:sz w:val="24"/>
          <w:szCs w:val="24"/>
        </w:rPr>
        <w:sectPr>
          <w:pgSz w:w="12240" w:h="15840"/>
          <w:pgMar w:top="1440" w:right="1800" w:bottom="1440" w:left="1800" w:header="720" w:footer="720" w:gutter="0"/>
          <w:cols w:space="720"/>
        </w:sectPr>
      </w:pPr>
      <w:r>
        <w:rPr>
          <w:rFonts w:ascii="Times New Roman" w:cs="Times New Roman" w:eastAsia="Times New Roman" w:hAnsi="Times New Roman"/>
          <w:sz w:val="24"/>
          <w:szCs w:val="24"/>
        </w:rPr>
        <w:t>
</w:t>
      </w:r>
    </w:p>
    <w:p w14:paraId="00000734">
      <w:pPr>
        <w:keepNext w:val="on"/>
        <w:spacing w:before="240" w:after="60" w:line="240" w:lineRule="auto"/>
        <w:ind w:left="0"/>
        <w:jc w:val="center"/>
        <w:rPr>
          <w:rFonts w:ascii="Times New Roman" w:cs="Arial" w:eastAsia="Times New Roman" w:hAnsi="Times New Roman"/>
          <w:b/>
          <w:bCs/>
          <w:iCs/>
          <w:sz w:val="28"/>
          <w:szCs w:val="28"/>
        </w:rPr>
      </w:pPr>
      <w:bookmarkStart w:id="13" w:name="_Toc126565480"/>
      <w:bookmarkStart w:id="14" w:name="_Toc55122385"/>
      <w:r>
        <w:rPr>
          <w:rFonts w:ascii="Times New Roman" w:cs="Arial" w:eastAsia="Times New Roman" w:hAnsi="Times New Roman"/>
          <w:b/>
          <w:bCs/>
          <w:iCs/>
          <w:sz w:val="28"/>
          <w:szCs w:val="28"/>
        </w:rPr>
        <w:t>SECTION IV.</w:t>
      </w:r>
      <w:bookmarkEnd w:id="13"/>
      <w:r>
        <w:rPr>
          <w:rFonts w:ascii="Times New Roman" w:cs="Arial" w:eastAsia="Times New Roman" w:hAnsi="Times New Roman"/>
          <w:b/>
          <w:bCs/>
          <w:iCs/>
          <w:sz w:val="28"/>
          <w:szCs w:val="28"/>
        </w:rPr>
        <w:t xml:space="preserve"> </w:t>
      </w:r>
    </w:p>
    <w:p w14:paraId="00000735">
      <w:pPr>
        <w:keepNext w:val="on"/>
        <w:spacing w:before="240" w:after="60" w:line="240" w:lineRule="auto"/>
        <w:ind w:left="0"/>
        <w:jc w:val="center"/>
        <w:rPr>
          <w:rFonts w:ascii="Times New Roman" w:cs="Arial" w:eastAsia="Times New Roman" w:hAnsi="Times New Roman"/>
          <w:b/>
          <w:bCs/>
          <w:sz w:val="24"/>
          <w:szCs w:val="26"/>
        </w:rPr>
      </w:pPr>
      <w:bookmarkStart w:id="15" w:name="_Toc126565481"/>
      <w:r>
        <w:rPr>
          <w:rFonts w:ascii="Times New Roman" w:cs="Arial" w:eastAsia="Times New Roman" w:hAnsi="Times New Roman"/>
          <w:b/>
          <w:bCs/>
          <w:sz w:val="24"/>
          <w:szCs w:val="26"/>
        </w:rPr>
        <w:t>SPECIAL CONDITIONS OF CONTRACT</w:t>
      </w:r>
      <w:bookmarkEnd w:id="14"/>
      <w:bookmarkEnd w:id="15"/>
    </w:p>
    <w:p w14:paraId="00000736">
      <w:pPr>
        <w:spacing w:after="0" w:line="240" w:lineRule="auto"/>
        <w:ind w:left="0" w:hanging="2"/>
        <w:rPr>
          <w:rFonts w:ascii="Times New Roman" w:cs="Times New Roman" w:eastAsia="Times New Roman" w:hAnsi="Times New Roman"/>
          <w:sz w:val="24"/>
          <w:szCs w:val="24"/>
        </w:rPr>
      </w:pPr>
    </w:p>
    <w:p w14:paraId="0000073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following Special Conditions of Contract shall supplement the General Conditions of </w:t>
      </w:r>
    </w:p>
    <w:p w14:paraId="0000073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Contract. Whenever there is a conflict, the provisions herein shall prevail over those in General </w:t>
      </w:r>
    </w:p>
    <w:p w14:paraId="00000739">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Conditions of Contract. The corresponding clause number in the General Conditions is </w:t>
      </w:r>
    </w:p>
    <w:p w14:paraId="0000073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indicated in parentheses. Where sample provisions are furnished, they are only illustrative of </w:t>
      </w:r>
    </w:p>
    <w:p w14:paraId="0000073B">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provisions that the Purchaser should draft specifically for each procurement.</w:t>
      </w:r>
    </w:p>
    <w:p w14:paraId="0000073C">
      <w:pPr>
        <w:spacing w:after="0" w:line="240" w:lineRule="auto"/>
        <w:ind w:left="0" w:hanging="2"/>
        <w:jc w:val="left"/>
        <w:rPr>
          <w:rFonts w:ascii="Times New Roman" w:cs="Times New Roman" w:eastAsia="Times New Roman" w:hAnsi="Times New Roman"/>
          <w:sz w:val="24"/>
          <w:szCs w:val="24"/>
        </w:rPr>
      </w:pPr>
    </w:p>
    <w:tbl>
      <w:tblPr>
        <w:tblW w:w="10350" w:type="dxa"/>
        <w:tblInd w:w="-630" w:type="dxa"/>
        <w:tblBorders>
          <w:top w:val="nil" w:sz="4" w:space="0"/>
          <w:left w:val="nil" w:sz="4" w:space="0"/>
          <w:bottom w:val="nil" w:sz="4" w:space="0"/>
          <w:right w:val="nil" w:sz="4" w:space="0"/>
          <w:insideH w:val="single" w:color="ffffff" w:sz="18" w:space="0"/>
          <w:insideV w:val="single" w:color="ffffff" w:sz="18" w:space="0"/>
        </w:tblBorders>
        <w:tblLook w:val="00A0"/>
      </w:tblPr>
      <w:tblGrid>
        <w:gridCol w:w="1563"/>
        <w:gridCol w:w="853"/>
        <w:gridCol w:w="7934"/>
      </w:tblGrid>
      <w:tr>
        <w:trPr>
          <w:trHeight w:val="55"/>
        </w:trPr>
        <w:tc>
          <w:tcPr>
            <w:cnfStyle w:val="101000000000"/>
            <w:tcW w:w="1549" w:type="dxa"/>
          </w:tcPr>
          <w:p w14:paraId="0000073D">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   Definitions</w:t>
            </w:r>
          </w:p>
          <w:p w14:paraId="0000073E">
            <w:pPr>
              <w:spacing w:after="0" w:line="240" w:lineRule="auto"/>
              <w:ind w:left="0" w:hanging="2"/>
              <w:rPr>
                <w:rFonts w:ascii="Times New Roman" w:cs="Times New Roman" w:eastAsia="Times New Roman" w:hAnsi="Times New Roman"/>
                <w:b/>
                <w:bCs/>
                <w:sz w:val="24"/>
                <w:szCs w:val="24"/>
              </w:rPr>
            </w:pPr>
            <w:r>
              <w:rPr>
                <w:rFonts w:ascii="Times New Roman" w:cs="Times New Roman" w:eastAsia="Times New Roman" w:hAnsi="Times New Roman"/>
                <w:b/>
                <w:sz w:val="24"/>
                <w:szCs w:val="24"/>
              </w:rPr>
              <w:t>(GCC Clause 1)</w:t>
            </w:r>
          </w:p>
        </w:tc>
        <w:tc>
          <w:tcPr>
            <w:cnfStyle w:val="100010000000"/>
            <w:tcW w:w="854" w:type="dxa"/>
          </w:tcPr>
          <w:p w14:paraId="0000073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1.1</w:t>
            </w:r>
          </w:p>
        </w:tc>
        <w:tc>
          <w:tcPr>
            <w:cnfStyle w:val="100001000000"/>
            <w:tcW w:w="7947" w:type="dxa"/>
          </w:tcPr>
          <w:p w14:paraId="00000740">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 The Purchaser is: ……………………………………</w:t>
            </w:r>
          </w:p>
          <w:p w14:paraId="00000741">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      National Sports Authority</w:t>
            </w:r>
          </w:p>
          <w:p w14:paraId="00000742">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P. O. Box 1272</w:t>
            </w:r>
          </w:p>
          <w:p w14:paraId="00000743">
            <w:pPr>
              <w:spacing w:after="0" w:line="240" w:lineRule="auto"/>
              <w:ind w:left="0" w:hanging="2"/>
              <w:jc w:val="left"/>
              <w:rPr>
                <w:rFonts w:ascii="Times New Roman" w:cs="Times New Roman" w:eastAsia="Times New Roman" w:hAnsi="Times New Roman"/>
                <w:i/>
                <w:iCs/>
                <w:sz w:val="24"/>
                <w:szCs w:val="24"/>
              </w:rPr>
            </w:pPr>
            <w:r>
              <w:rPr>
                <w:rFonts w:ascii="Times New Roman" w:cs="Times New Roman" w:eastAsia="Times New Roman" w:hAnsi="Times New Roman"/>
                <w:b/>
                <w:bCs/>
                <w:sz w:val="24"/>
                <w:szCs w:val="24"/>
              </w:rPr>
              <w:t xml:space="preserve">      Accra</w:t>
            </w:r>
            <w:r>
              <w:rPr>
                <w:rFonts w:ascii="Times New Roman" w:cs="Times New Roman" w:eastAsia="Times New Roman" w:hAnsi="Times New Roman"/>
                <w:sz w:val="24"/>
                <w:szCs w:val="24"/>
              </w:rPr>
              <w:t xml:space="preserve">                          </w:t>
            </w:r>
            <w:r>
              <w:rPr>
                <w:rFonts w:ascii="Times New Roman" w:cs="Times New Roman" w:eastAsia="Times New Roman" w:hAnsi="Times New Roman"/>
                <w:i/>
                <w:iCs/>
                <w:sz w:val="24"/>
                <w:szCs w:val="24"/>
              </w:rPr>
              <w:t xml:space="preserve">                             ………………………………………………………………...</w:t>
            </w:r>
          </w:p>
          <w:p w14:paraId="00000744">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i/>
                <w:iCs/>
                <w:sz w:val="24"/>
                <w:szCs w:val="24"/>
              </w:rPr>
              <w:t xml:space="preserve">             [Name and Address of Purchaser]</w:t>
            </w:r>
          </w:p>
          <w:p w14:paraId="00000745">
            <w:pPr>
              <w:spacing w:after="0" w:line="240" w:lineRule="auto"/>
              <w:ind w:left="0" w:hanging="2"/>
              <w:jc w:val="left"/>
              <w:rPr>
                <w:rFonts w:ascii="Times New Roman" w:cs="Times New Roman" w:eastAsia="Times New Roman" w:hAnsi="Times New Roman"/>
                <w:sz w:val="24"/>
                <w:szCs w:val="24"/>
              </w:rPr>
            </w:pPr>
          </w:p>
          <w:p w14:paraId="00000746">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t xml:space="preserve">The Supplier is:………………………………… </w:t>
            </w:r>
          </w:p>
          <w:p w14:paraId="00000747">
            <w:pPr>
              <w:spacing w:after="0" w:line="240" w:lineRule="auto"/>
              <w:ind w:left="0" w:hanging="2"/>
              <w:jc w:val="left"/>
              <w:rPr>
                <w:rFonts w:ascii="Times New Roman" w:cs="Times New Roman" w:eastAsia="Times New Roman" w:hAnsi="Times New Roman"/>
                <w:sz w:val="24"/>
                <w:szCs w:val="24"/>
              </w:rPr>
            </w:pPr>
          </w:p>
          <w:p w14:paraId="00000748">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14:paraId="00000749">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i/>
                <w:iCs/>
                <w:sz w:val="24"/>
                <w:szCs w:val="24"/>
              </w:rPr>
              <w:t xml:space="preserve">      [Name and Address of Supplier]</w:t>
            </w:r>
          </w:p>
          <w:p w14:paraId="0000074A">
            <w:pPr>
              <w:spacing w:after="0" w:line="240" w:lineRule="auto"/>
              <w:ind w:left="0" w:hanging="2"/>
              <w:rPr>
                <w:rFonts w:ascii="Times New Roman" w:cs="Times New Roman" w:eastAsia="Times New Roman" w:hAnsi="Times New Roman"/>
                <w:sz w:val="24"/>
                <w:szCs w:val="24"/>
              </w:rPr>
            </w:pPr>
          </w:p>
          <w:p w14:paraId="0000074B">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c.</w:t>
            </w:r>
            <w:r>
              <w:rPr>
                <w:rFonts w:ascii="Times New Roman" w:cs="Times New Roman" w:eastAsia="Times New Roman" w:hAnsi="Times New Roman"/>
                <w:sz w:val="24"/>
                <w:szCs w:val="24"/>
              </w:rPr>
              <w:tab/>
              <w:t xml:space="preserve">The Delivery site is: …………………………. </w:t>
            </w:r>
          </w:p>
          <w:p w14:paraId="0000074C">
            <w:pPr>
              <w:spacing w:after="0" w:line="240" w:lineRule="auto"/>
              <w:ind w:left="0" w:hanging="2"/>
              <w:rPr>
                <w:rFonts w:ascii="Times New Roman" w:cs="Times New Roman" w:eastAsia="Times New Roman" w:hAnsi="Times New Roman"/>
                <w:i/>
                <w:iCs/>
                <w:sz w:val="24"/>
                <w:szCs w:val="24"/>
              </w:rPr>
            </w:pPr>
            <w:r>
              <w:rPr>
                <w:rFonts w:ascii="Times New Roman" w:cs="Times New Roman" w:eastAsia="Times New Roman" w:hAnsi="Times New Roman"/>
                <w:i/>
                <w:iCs/>
                <w:sz w:val="24"/>
                <w:szCs w:val="24"/>
              </w:rPr>
              <w:t>……………………………………………………………….</w:t>
            </w:r>
          </w:p>
          <w:p w14:paraId="0000074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i/>
                <w:iCs/>
                <w:sz w:val="24"/>
                <w:szCs w:val="24"/>
              </w:rPr>
              <w:t xml:space="preserve">[Insert name  and </w:t>
            </w:r>
            <w:r>
              <w:rPr>
                <w:rFonts w:ascii="Times New Roman" w:cs="Times New Roman" w:eastAsia="Times New Roman" w:hAnsi="Times New Roman"/>
                <w:i/>
                <w:sz w:val="24"/>
                <w:szCs w:val="24"/>
              </w:rPr>
              <w:t>address of delivery site if applicable]</w:t>
            </w:r>
          </w:p>
        </w:tc>
      </w:tr>
      <w:tr>
        <w:trPr>
          <w:trHeight w:val="55"/>
        </w:trPr>
        <w:tc>
          <w:tcPr>
            <w:cnfStyle w:val="001000100000"/>
            <w:tcW w:w="1549" w:type="dxa"/>
          </w:tcPr>
          <w:p w14:paraId="0000074E">
            <w:pPr>
              <w:spacing w:after="0" w:line="240" w:lineRule="auto"/>
              <w:ind w:left="0" w:hanging="2"/>
              <w:jc w:val="left"/>
              <w:rPr>
                <w:rFonts w:ascii="Times New Roman" w:cs="Times New Roman" w:eastAsia="Times New Roman" w:hAnsi="Times New Roman"/>
                <w:b/>
                <w:bCs/>
                <w:sz w:val="24"/>
                <w:szCs w:val="24"/>
              </w:rPr>
            </w:pPr>
          </w:p>
        </w:tc>
        <w:tc>
          <w:tcPr>
            <w:cnfStyle w:val="000010100000"/>
            <w:tcW w:w="854" w:type="dxa"/>
          </w:tcPr>
          <w:p w14:paraId="0000074F">
            <w:pPr>
              <w:spacing w:after="0" w:line="240" w:lineRule="auto"/>
              <w:ind w:left="0" w:hanging="2"/>
              <w:rPr>
                <w:rFonts w:ascii="Times New Roman" w:cs="Times New Roman" w:eastAsia="Times New Roman" w:hAnsi="Times New Roman"/>
                <w:sz w:val="24"/>
                <w:szCs w:val="24"/>
              </w:rPr>
            </w:pPr>
          </w:p>
        </w:tc>
        <w:tc>
          <w:tcPr>
            <w:cnfStyle w:val="000001100000"/>
            <w:tcW w:w="7947" w:type="dxa"/>
          </w:tcPr>
          <w:p w14:paraId="00000750">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549" w:type="dxa"/>
          </w:tcPr>
          <w:p w14:paraId="00000751">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2. Country of    Origin</w:t>
            </w:r>
          </w:p>
          <w:p w14:paraId="00000752">
            <w:pPr>
              <w:spacing w:after="0" w:line="240" w:lineRule="auto"/>
              <w:ind w:left="0" w:hanging="2"/>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(GCC Clause 3)</w:t>
            </w:r>
          </w:p>
          <w:p w14:paraId="00000753">
            <w:pPr>
              <w:spacing w:after="0" w:line="240" w:lineRule="auto"/>
              <w:ind w:left="0" w:hanging="2"/>
              <w:rPr>
                <w:rFonts w:ascii="Times New Roman" w:cs="Times New Roman" w:eastAsia="Times New Roman" w:hAnsi="Times New Roman"/>
                <w:b/>
                <w:bCs/>
                <w:sz w:val="24"/>
                <w:szCs w:val="24"/>
              </w:rPr>
            </w:pPr>
          </w:p>
        </w:tc>
        <w:tc>
          <w:tcPr>
            <w:cnfStyle w:val="000010010000"/>
            <w:tcW w:w="854" w:type="dxa"/>
          </w:tcPr>
          <w:p w14:paraId="0000075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2.1</w:t>
            </w:r>
          </w:p>
        </w:tc>
        <w:tc>
          <w:tcPr>
            <w:cnfStyle w:val="000001010000"/>
            <w:tcW w:w="7947" w:type="dxa"/>
          </w:tcPr>
          <w:p w14:paraId="00000755">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Any country of the World.</w:t>
            </w:r>
          </w:p>
          <w:p w14:paraId="00000756">
            <w:pPr>
              <w:spacing w:after="0" w:line="240" w:lineRule="auto"/>
              <w:ind w:left="0" w:hanging="2"/>
              <w:rPr>
                <w:rFonts w:ascii="Times New Roman" w:cs="Times New Roman" w:eastAsia="Times New Roman" w:hAnsi="Times New Roman"/>
                <w:i/>
                <w:iCs/>
                <w:sz w:val="24"/>
                <w:szCs w:val="24"/>
              </w:rPr>
            </w:pPr>
            <w:r>
              <w:rPr>
                <w:rFonts w:ascii="Times New Roman" w:cs="Times New Roman" w:eastAsia="Times New Roman" w:hAnsi="Times New Roman"/>
                <w:i/>
                <w:iCs/>
                <w:sz w:val="24"/>
                <w:szCs w:val="24"/>
              </w:rPr>
              <w:t>[Otherwise spcecify restrictions as applicable]</w:t>
            </w:r>
          </w:p>
        </w:tc>
      </w:tr>
      <w:tr>
        <w:trPr>
          <w:trHeight w:val="55"/>
        </w:trPr>
        <w:tc>
          <w:tcPr>
            <w:cnfStyle w:val="001000100000"/>
            <w:tcW w:w="1549" w:type="dxa"/>
          </w:tcPr>
          <w:p w14:paraId="00000757">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3. Performance    Security</w:t>
            </w:r>
          </w:p>
          <w:p w14:paraId="00000758">
            <w:pPr>
              <w:spacing w:after="0" w:line="240" w:lineRule="auto"/>
              <w:ind w:left="0" w:hanging="2"/>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(GCC Clause 7)</w:t>
            </w:r>
          </w:p>
          <w:p w14:paraId="00000759">
            <w:pPr>
              <w:spacing w:after="0" w:line="240" w:lineRule="auto"/>
              <w:ind w:left="0" w:hanging="2"/>
              <w:rPr>
                <w:rFonts w:ascii="Times New Roman" w:cs="Times New Roman" w:eastAsia="Times New Roman" w:hAnsi="Times New Roman"/>
                <w:b/>
                <w:bCs/>
                <w:sz w:val="24"/>
                <w:szCs w:val="24"/>
              </w:rPr>
            </w:pPr>
          </w:p>
        </w:tc>
        <w:tc>
          <w:tcPr>
            <w:cnfStyle w:val="000010100000"/>
            <w:tcW w:w="854" w:type="dxa"/>
          </w:tcPr>
          <w:p w14:paraId="0000075A">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3.1</w:t>
            </w:r>
          </w:p>
        </w:tc>
        <w:tc>
          <w:tcPr>
            <w:cnfStyle w:val="000001100000"/>
            <w:tcW w:w="7947" w:type="dxa"/>
          </w:tcPr>
          <w:p w14:paraId="0000075B">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performance security will be as follows:</w:t>
            </w:r>
          </w:p>
          <w:p w14:paraId="0000075C">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w:t>
            </w:r>
            <w:r>
              <w:rPr>
                <w:rFonts w:ascii="Times New Roman" w:cs="Times New Roman" w:eastAsia="Times New Roman" w:hAnsi="Times New Roman"/>
                <w:sz w:val="24"/>
                <w:szCs w:val="24"/>
              </w:rPr>
              <w:tab/>
              <w:t>The amount of performance security as a percentage   of</w:t>
            </w:r>
          </w:p>
          <w:p w14:paraId="0000075D">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contract price, shall be ___ percent of the Tender</w:t>
            </w:r>
          </w:p>
          <w:p w14:paraId="0000075E">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Price in the currency of the Tender price.</w:t>
            </w:r>
          </w:p>
          <w:p w14:paraId="0000075F">
            <w:pPr>
              <w:tabs>
                <w:tab w:val="left" w:pos="-108"/>
              </w:tabs>
              <w:spacing w:after="0" w:line="276" w:lineRule="auto"/>
              <w:ind w:left="0" w:hanging="2"/>
              <w:rPr>
                <w:rFonts w:ascii="Times New Roman" w:cs="Times New Roman" w:eastAsia="Times New Roman" w:hAnsi="Times New Roman"/>
                <w:i/>
                <w:iCs/>
                <w:sz w:val="24"/>
                <w:szCs w:val="24"/>
              </w:rPr>
            </w:pPr>
            <w:r>
              <w:rPr>
                <w:rFonts w:ascii="Times New Roman" w:cs="Times New Roman" w:eastAsia="Times New Roman" w:hAnsi="Times New Roman"/>
                <w:i/>
                <w:iCs/>
                <w:sz w:val="24"/>
                <w:szCs w:val="24"/>
              </w:rPr>
              <w:t>[Five [Five (5) to ten (10) percent of the Contract Price would be reasonable; it should not exceed ten (10) percent in any case. The following provisions should be used in the case of Goods having warranty obligation.]</w:t>
            </w:r>
          </w:p>
          <w:p w14:paraId="00000760">
            <w:pPr>
              <w:tabs>
                <w:tab w:val="left" w:pos="-108"/>
              </w:tabs>
              <w:spacing w:after="0" w:line="276" w:lineRule="auto"/>
              <w:ind w:left="0" w:hanging="2"/>
              <w:rPr>
                <w:rFonts w:ascii="Times New Roman" w:cs="Times New Roman" w:eastAsia="Times New Roman" w:hAnsi="Times New Roman"/>
                <w:sz w:val="24"/>
                <w:szCs w:val="24"/>
              </w:rPr>
            </w:pPr>
          </w:p>
        </w:tc>
      </w:tr>
      <w:tr>
        <w:trPr>
          <w:trHeight w:val="55"/>
        </w:trPr>
        <w:tc>
          <w:tcPr>
            <w:cnfStyle w:val="001000010000"/>
            <w:tcW w:w="1549" w:type="dxa"/>
          </w:tcPr>
          <w:p w14:paraId="00000761">
            <w:pPr>
              <w:spacing w:after="0" w:line="240" w:lineRule="auto"/>
              <w:ind w:left="0" w:hanging="2"/>
              <w:rPr>
                <w:rFonts w:ascii="Times New Roman" w:cs="Times New Roman" w:eastAsia="Times New Roman" w:hAnsi="Times New Roman"/>
                <w:b/>
                <w:bCs/>
                <w:sz w:val="24"/>
                <w:szCs w:val="24"/>
              </w:rPr>
            </w:pPr>
          </w:p>
        </w:tc>
        <w:tc>
          <w:tcPr>
            <w:cnfStyle w:val="000010010000"/>
            <w:tcW w:w="854" w:type="dxa"/>
          </w:tcPr>
          <w:p w14:paraId="0000076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3.2</w:t>
            </w:r>
          </w:p>
        </w:tc>
        <w:tc>
          <w:tcPr>
            <w:cnfStyle w:val="000001010000"/>
            <w:tcW w:w="7947" w:type="dxa"/>
          </w:tcPr>
          <w:p w14:paraId="00000763">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validity of Performance Security shall be one (1) year after</w:t>
            </w:r>
          </w:p>
          <w:p w14:paraId="00000764">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final installation and commissioning of the Goods and the</w:t>
            </w:r>
          </w:p>
          <w:p w14:paraId="00000765">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issue of final acceptance certificate to the Suppliers. After</w:t>
            </w:r>
          </w:p>
          <w:p w14:paraId="00000766">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delivery and acceptance of the Goods, the performance security shall be reduced to two (2) percent of the Contract</w:t>
            </w:r>
          </w:p>
          <w:p w14:paraId="00000767">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Price to cover the Supplier’s Warranty obligations in</w:t>
            </w:r>
          </w:p>
          <w:p w14:paraId="00000768">
            <w:pPr>
              <w:spacing w:after="0" w:line="276"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accordance with Clause GCC 15.2. The supplier shall promptly </w:t>
            </w:r>
          </w:p>
          <w:p w14:paraId="00000769">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extend the validity suitably to cover agreed extension of the </w:t>
            </w:r>
          </w:p>
          <w:p w14:paraId="0000076A">
            <w:pPr>
              <w:spacing w:after="0" w:line="276" w:lineRule="auto"/>
              <w:ind w:left="0" w:hanging="2"/>
              <w:rPr>
                <w:rFonts w:ascii="Times New Roman" w:cs="Times New Roman" w:eastAsia="Times New Roman" w:hAnsi="Times New Roman"/>
                <w:vanish/>
                <w:sz w:val="19"/>
                <w:szCs w:val="19"/>
              </w:rPr>
            </w:pPr>
          </w:p>
          <w:p w14:paraId="0000076B">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warranty period of the supplied goods.</w:t>
            </w:r>
          </w:p>
        </w:tc>
      </w:tr>
      <w:tr>
        <w:trPr>
          <w:trHeight w:val="55"/>
        </w:trPr>
        <w:tc>
          <w:tcPr>
            <w:cnfStyle w:val="001000100000"/>
            <w:tcW w:w="1549" w:type="dxa"/>
          </w:tcPr>
          <w:p w14:paraId="0000076C">
            <w:pPr>
              <w:spacing w:after="0" w:line="240" w:lineRule="auto"/>
              <w:ind w:left="0" w:hanging="2"/>
              <w:rPr>
                <w:rFonts w:ascii="Times New Roman" w:cs="Times New Roman" w:eastAsia="Times New Roman" w:hAnsi="Times New Roman"/>
                <w:b/>
                <w:bCs/>
                <w:sz w:val="24"/>
                <w:szCs w:val="24"/>
              </w:rPr>
            </w:pPr>
          </w:p>
        </w:tc>
        <w:tc>
          <w:tcPr>
            <w:cnfStyle w:val="000010100000"/>
            <w:tcW w:w="854" w:type="dxa"/>
          </w:tcPr>
          <w:p w14:paraId="0000076D">
            <w:pPr>
              <w:spacing w:after="0" w:line="240" w:lineRule="auto"/>
              <w:ind w:left="0" w:hanging="2"/>
              <w:rPr>
                <w:rFonts w:ascii="Times New Roman" w:cs="Times New Roman" w:eastAsia="Times New Roman" w:hAnsi="Times New Roman"/>
                <w:sz w:val="24"/>
                <w:szCs w:val="24"/>
              </w:rPr>
            </w:pPr>
          </w:p>
        </w:tc>
        <w:tc>
          <w:tcPr>
            <w:cnfStyle w:val="000001100000"/>
            <w:tcW w:w="7947" w:type="dxa"/>
          </w:tcPr>
          <w:p w14:paraId="0000076E">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549" w:type="dxa"/>
          </w:tcPr>
          <w:p w14:paraId="0000076F">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4. Inspection and</w:t>
            </w:r>
          </w:p>
          <w:p w14:paraId="00000770">
            <w:pPr>
              <w:spacing w:after="0" w:line="240" w:lineRule="auto"/>
              <w:ind w:left="0" w:hanging="2"/>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Tests</w:t>
            </w:r>
          </w:p>
          <w:p w14:paraId="00000771">
            <w:pPr>
              <w:spacing w:after="0" w:line="240" w:lineRule="auto"/>
              <w:ind w:left="0" w:hanging="2"/>
              <w:rPr>
                <w:rFonts w:ascii="Times New Roman" w:cs="Times New Roman" w:eastAsia="Times New Roman" w:hAnsi="Times New Roman"/>
                <w:b/>
                <w:bCs/>
                <w:sz w:val="24"/>
                <w:szCs w:val="24"/>
              </w:rPr>
            </w:pPr>
            <w:r>
              <w:rPr>
                <w:rFonts w:ascii="Times New Roman" w:cs="Times New Roman" w:eastAsia="Times New Roman" w:hAnsi="Times New Roman"/>
                <w:b/>
                <w:sz w:val="24"/>
                <w:szCs w:val="24"/>
              </w:rPr>
              <w:t xml:space="preserve">  (GCC Clause 8)</w:t>
            </w:r>
          </w:p>
        </w:tc>
        <w:tc>
          <w:tcPr>
            <w:cnfStyle w:val="000010010000"/>
            <w:tcW w:w="854" w:type="dxa"/>
          </w:tcPr>
          <w:p w14:paraId="0000077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4.1</w:t>
            </w:r>
          </w:p>
        </w:tc>
        <w:tc>
          <w:tcPr>
            <w:cnfStyle w:val="000001010000"/>
            <w:tcW w:w="7947" w:type="dxa"/>
          </w:tcPr>
          <w:p w14:paraId="00000773">
            <w:pPr>
              <w:tabs>
                <w:tab w:val="left" w:pos="1440"/>
              </w:tabs>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Inspection and tests prior to shipment of goods at final</w:t>
            </w:r>
          </w:p>
          <w:p w14:paraId="00000774">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acceptance are as follows:</w:t>
            </w:r>
          </w:p>
          <w:p w14:paraId="00000775">
            <w:pPr>
              <w:spacing w:after="0" w:line="276" w:lineRule="auto"/>
              <w:ind w:left="0" w:hanging="2"/>
              <w:rPr>
                <w:rFonts w:ascii="Times New Roman" w:cs="Times New Roman" w:eastAsia="Times New Roman" w:hAnsi="Times New Roman"/>
                <w:sz w:val="24"/>
                <w:szCs w:val="24"/>
              </w:rPr>
            </w:pPr>
          </w:p>
          <w:p w14:paraId="00000776">
            <w:pPr>
              <w:spacing w:after="0" w:line="276"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t xml:space="preserve">The time limit for inspection and tests and the issuance of </w:t>
            </w:r>
          </w:p>
          <w:p w14:paraId="00000777">
            <w:pPr>
              <w:spacing w:after="0" w:line="276"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Certificate of acceptance and/or rejection should be no later than</w:t>
            </w:r>
          </w:p>
          <w:p w14:paraId="00000778">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days of the completion of inspection and tests.</w:t>
            </w:r>
          </w:p>
          <w:p w14:paraId="00000779">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i/>
                <w:iCs/>
                <w:sz w:val="24"/>
                <w:szCs w:val="24"/>
              </w:rPr>
              <w:t>[Specify the time limit for inspection and tests and the issuanceof Certificate of acceptance and/or rejection in no later than 28-56 days [as applicable] of the completion of inspection andtests.]</w:t>
            </w:r>
          </w:p>
          <w:p w14:paraId="0000077A">
            <w:pPr>
              <w:spacing w:after="0" w:line="276" w:lineRule="auto"/>
              <w:ind w:left="0" w:hanging="2"/>
              <w:rPr>
                <w:rFonts w:ascii="Times New Roman" w:cs="Times New Roman" w:eastAsia="Times New Roman" w:hAnsi="Times New Roman"/>
                <w:sz w:val="24"/>
                <w:szCs w:val="24"/>
              </w:rPr>
            </w:pPr>
          </w:p>
          <w:p w14:paraId="0000077B">
            <w:pPr>
              <w:numPr>
                <w:ilvl w:val="0"/>
                <w:numId w:val="6"/>
              </w:numPr>
              <w:spacing w:after="0" w:line="276" w:lineRule="auto"/>
              <w:jc w:val="left"/>
              <w:rPr>
                <w:rFonts w:ascii="Times New Roman" w:cs="Times New Roman" w:eastAsia="Times New Roman" w:hAnsi="Times New Roman"/>
                <w:i/>
                <w:iCs/>
                <w:vanish/>
                <w:sz w:val="19"/>
                <w:szCs w:val="19"/>
              </w:rPr>
            </w:pPr>
            <w:r>
              <w:rPr>
                <w:rFonts w:ascii="Times New Roman" w:cs="Times New Roman" w:eastAsia="Times New Roman" w:hAnsi="Times New Roman"/>
                <w:sz w:val="24"/>
                <w:szCs w:val="24"/>
              </w:rPr>
              <w:t>…………………………………………………………</w:t>
            </w:r>
          </w:p>
          <w:p w14:paraId="0000077C">
            <w:pPr>
              <w:numPr>
                <w:ilvl w:val="0"/>
                <w:numId w:val="6"/>
              </w:numPr>
              <w:spacing w:after="0" w:line="276" w:lineRule="auto"/>
              <w:jc w:val="left"/>
              <w:rPr>
                <w:rFonts w:ascii="Times New Roman" w:cs="Times New Roman" w:eastAsia="Times New Roman" w:hAnsi="Times New Roman"/>
                <w:i/>
                <w:iCs/>
                <w:vanish/>
                <w:sz w:val="19"/>
                <w:szCs w:val="19"/>
              </w:rPr>
            </w:pPr>
          </w:p>
          <w:p w14:paraId="0000077D">
            <w:pPr>
              <w:numPr>
                <w:ilvl w:val="0"/>
                <w:numId w:val="6"/>
              </w:numPr>
              <w:spacing w:after="0" w:line="276" w:lineRule="auto"/>
              <w:jc w:val="left"/>
              <w:rPr>
                <w:rFonts w:ascii="Times New Roman" w:cs="Times New Roman" w:eastAsia="Times New Roman" w:hAnsi="Times New Roman"/>
                <w:i/>
                <w:iCs/>
                <w:vanish/>
                <w:sz w:val="19"/>
                <w:szCs w:val="19"/>
              </w:rPr>
            </w:pPr>
          </w:p>
          <w:p w14:paraId="0000077E">
            <w:pPr>
              <w:numPr>
                <w:ilvl w:val="0"/>
                <w:numId w:val="6"/>
              </w:numPr>
              <w:spacing w:after="0" w:line="276" w:lineRule="auto"/>
              <w:jc w:val="left"/>
              <w:rPr>
                <w:rFonts w:ascii="Times New Roman" w:cs="Times New Roman" w:eastAsia="Times New Roman" w:hAnsi="Times New Roman"/>
                <w:i/>
                <w:iCs/>
                <w:vanish/>
                <w:sz w:val="19"/>
                <w:szCs w:val="19"/>
              </w:rPr>
            </w:pPr>
          </w:p>
          <w:p w14:paraId="0000077F">
            <w:pPr>
              <w:numPr>
                <w:ilvl w:val="0"/>
                <w:numId w:val="6"/>
              </w:numPr>
              <w:spacing w:after="0" w:line="276" w:lineRule="auto"/>
              <w:jc w:val="left"/>
              <w:rPr>
                <w:rFonts w:ascii="Times New Roman" w:cs="Times New Roman" w:eastAsia="Times New Roman" w:hAnsi="Times New Roman"/>
                <w:i/>
                <w:iCs/>
                <w:vanish/>
                <w:sz w:val="19"/>
                <w:szCs w:val="19"/>
              </w:rPr>
            </w:pPr>
            <w:r>
              <w:rPr>
                <w:rFonts w:ascii="Times New Roman" w:cs="Times New Roman" w:eastAsia="Times New Roman" w:hAnsi="Times New Roman"/>
                <w:sz w:val="24"/>
                <w:szCs w:val="24"/>
              </w:rPr>
              <w:t>.</w:t>
            </w:r>
          </w:p>
          <w:p w14:paraId="00000780">
            <w:pPr>
              <w:spacing w:after="0" w:line="276" w:lineRule="auto"/>
              <w:ind w:left="0" w:right="210" w:hanging="2"/>
              <w:rPr>
                <w:rFonts w:ascii="Times New Roman" w:cs="Times New Roman" w:eastAsia="Times New Roman" w:hAnsi="Times New Roman"/>
                <w:i/>
                <w:iCs/>
                <w:vanish/>
                <w:sz w:val="19"/>
                <w:szCs w:val="19"/>
              </w:rPr>
            </w:pPr>
          </w:p>
          <w:p w14:paraId="00000781">
            <w:pPr>
              <w:spacing w:after="0" w:line="276" w:lineRule="auto"/>
              <w:ind w:left="0" w:hanging="2"/>
              <w:rPr>
                <w:rFonts w:ascii="Times New Roman" w:cs="Times New Roman" w:eastAsia="Times New Roman" w:hAnsi="Times New Roman"/>
                <w:i/>
                <w:iCs/>
                <w:vanish/>
                <w:sz w:val="19"/>
                <w:szCs w:val="19"/>
              </w:rPr>
            </w:pPr>
          </w:p>
          <w:p w14:paraId="00000782">
            <w:pPr>
              <w:spacing w:after="0" w:line="276" w:lineRule="auto"/>
              <w:ind w:left="0" w:hanging="2"/>
              <w:rPr>
                <w:rFonts w:ascii="Times New Roman" w:cs="Times New Roman" w:eastAsia="Times New Roman" w:hAnsi="Times New Roman"/>
                <w:sz w:val="24"/>
                <w:szCs w:val="24"/>
              </w:rPr>
            </w:pPr>
          </w:p>
          <w:p w14:paraId="00000783">
            <w:pPr>
              <w:spacing w:after="0" w:line="276" w:lineRule="auto"/>
              <w:ind w:left="0" w:hanging="2"/>
              <w:rPr>
                <w:rFonts w:ascii="Times New Roman" w:cs="Times New Roman" w:eastAsia="Times New Roman" w:hAnsi="Times New Roman"/>
                <w:i/>
                <w:iCs/>
                <w:sz w:val="24"/>
                <w:szCs w:val="24"/>
              </w:rPr>
            </w:pPr>
            <w:r>
              <w:rPr>
                <w:rFonts w:ascii="Times New Roman" w:cs="Times New Roman" w:eastAsia="Times New Roman" w:hAnsi="Times New Roman"/>
                <w:i/>
                <w:iCs/>
                <w:sz w:val="24"/>
                <w:szCs w:val="24"/>
              </w:rPr>
              <w:t xml:space="preserve">[Specify such other criteria for inspection and tests, if  </w:t>
            </w:r>
          </w:p>
          <w:p w14:paraId="00000784">
            <w:pPr>
              <w:spacing w:after="0" w:line="276" w:lineRule="auto"/>
              <w:ind w:left="0" w:hanging="2"/>
              <w:rPr>
                <w:rFonts w:ascii="Times New Roman" w:cs="Times New Roman" w:eastAsia="Times New Roman" w:hAnsi="Times New Roman"/>
                <w:i/>
                <w:iCs/>
                <w:vanish/>
                <w:sz w:val="19"/>
                <w:szCs w:val="19"/>
              </w:rPr>
            </w:pPr>
            <w:r>
              <w:rPr>
                <w:rFonts w:ascii="Times New Roman" w:cs="Times New Roman" w:eastAsia="Times New Roman" w:hAnsi="Times New Roman"/>
                <w:i/>
                <w:iCs/>
                <w:sz w:val="24"/>
                <w:szCs w:val="24"/>
              </w:rPr>
              <w:t xml:space="preserve"> </w:t>
            </w:r>
          </w:p>
          <w:p w14:paraId="00000785">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i/>
                <w:iCs/>
                <w:sz w:val="24"/>
                <w:szCs w:val="24"/>
              </w:rPr>
              <w:t>necessary</w:t>
            </w:r>
            <w:r>
              <w:rPr>
                <w:rFonts w:ascii="Times New Roman" w:cs="Times New Roman" w:eastAsia="Times New Roman" w:hAnsi="Times New Roman"/>
                <w:sz w:val="24"/>
                <w:szCs w:val="24"/>
              </w:rPr>
              <w:t>]</w:t>
            </w:r>
          </w:p>
        </w:tc>
      </w:tr>
      <w:tr>
        <w:trPr>
          <w:trHeight w:val="55"/>
        </w:trPr>
        <w:tc>
          <w:tcPr>
            <w:cnfStyle w:val="001000100000"/>
            <w:tcW w:w="1549" w:type="dxa"/>
          </w:tcPr>
          <w:p w14:paraId="00000786">
            <w:pPr>
              <w:spacing w:after="0" w:line="240" w:lineRule="auto"/>
              <w:ind w:left="0" w:hanging="2"/>
              <w:jc w:val="left"/>
              <w:rPr>
                <w:rFonts w:ascii="Times New Roman" w:cs="Times New Roman" w:eastAsia="Times New Roman" w:hAnsi="Times New Roman"/>
                <w:b/>
                <w:bCs/>
                <w:sz w:val="24"/>
                <w:szCs w:val="24"/>
              </w:rPr>
            </w:pPr>
          </w:p>
        </w:tc>
        <w:tc>
          <w:tcPr>
            <w:cnfStyle w:val="000010100000"/>
            <w:tcW w:w="854" w:type="dxa"/>
          </w:tcPr>
          <w:p w14:paraId="00000787">
            <w:pPr>
              <w:spacing w:after="0" w:line="240" w:lineRule="auto"/>
              <w:ind w:left="0" w:hanging="2"/>
              <w:rPr>
                <w:rFonts w:ascii="Times New Roman" w:cs="Times New Roman" w:eastAsia="Times New Roman" w:hAnsi="Times New Roman"/>
                <w:sz w:val="24"/>
                <w:szCs w:val="24"/>
              </w:rPr>
            </w:pPr>
          </w:p>
        </w:tc>
        <w:tc>
          <w:tcPr>
            <w:cnfStyle w:val="000001100000"/>
            <w:tcW w:w="7947" w:type="dxa"/>
          </w:tcPr>
          <w:p w14:paraId="00000788">
            <w:pPr>
              <w:tabs>
                <w:tab w:val="left" w:pos="1440"/>
              </w:tabs>
              <w:spacing w:after="0" w:line="276" w:lineRule="auto"/>
              <w:ind w:left="0" w:hanging="2"/>
              <w:rPr>
                <w:rFonts w:ascii="Times New Roman" w:cs="Times New Roman" w:eastAsia="Times New Roman" w:hAnsi="Times New Roman"/>
                <w:sz w:val="24"/>
                <w:szCs w:val="24"/>
              </w:rPr>
            </w:pPr>
          </w:p>
        </w:tc>
      </w:tr>
      <w:tr>
        <w:trPr>
          <w:trHeight w:val="4374"/>
        </w:trPr>
        <w:tc>
          <w:tcPr>
            <w:cnfStyle w:val="001000010000"/>
            <w:tcW w:w="1549" w:type="dxa"/>
          </w:tcPr>
          <w:p w14:paraId="00000789">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5. Packing</w:t>
            </w:r>
          </w:p>
          <w:p w14:paraId="0000078A">
            <w:pPr>
              <w:spacing w:after="0" w:line="240" w:lineRule="auto"/>
              <w:ind w:left="0" w:hanging="2"/>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(GCC Clause 9)</w:t>
            </w:r>
          </w:p>
          <w:p w14:paraId="0000078B">
            <w:pPr>
              <w:spacing w:after="0" w:line="240" w:lineRule="auto"/>
              <w:ind w:left="0" w:hanging="2"/>
              <w:jc w:val="left"/>
              <w:rPr>
                <w:rFonts w:ascii="Times New Roman" w:cs="Times New Roman" w:eastAsia="Times New Roman" w:hAnsi="Times New Roman"/>
                <w:b/>
                <w:bCs/>
                <w:sz w:val="24"/>
                <w:szCs w:val="24"/>
              </w:rPr>
            </w:pPr>
          </w:p>
        </w:tc>
        <w:tc>
          <w:tcPr>
            <w:cnfStyle w:val="000010010000"/>
            <w:tcW w:w="854" w:type="dxa"/>
          </w:tcPr>
          <w:p w14:paraId="0000078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5.1</w:t>
            </w:r>
          </w:p>
        </w:tc>
        <w:tc>
          <w:tcPr>
            <w:cnfStyle w:val="000001010000"/>
            <w:tcW w:w="7947" w:type="dxa"/>
          </w:tcPr>
          <w:p w14:paraId="0000078D">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Additional requirement for packing and marking as per GCC   Clause 9.2 are as follows:</w:t>
            </w:r>
          </w:p>
          <w:p w14:paraId="0000078E">
            <w:pPr>
              <w:spacing w:after="0" w:line="276" w:lineRule="auto"/>
              <w:ind w:left="0" w:hanging="2"/>
              <w:rPr>
                <w:rFonts w:ascii="Times New Roman" w:cs="Times New Roman" w:eastAsia="Times New Roman" w:hAnsi="Times New Roman"/>
                <w:sz w:val="24"/>
                <w:szCs w:val="24"/>
              </w:rPr>
            </w:pPr>
          </w:p>
          <w:p w14:paraId="0000078F">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t>…………………………………………………………</w:t>
            </w:r>
          </w:p>
          <w:p w14:paraId="00000790">
            <w:pPr>
              <w:spacing w:after="0" w:line="276" w:lineRule="auto"/>
              <w:ind w:left="0" w:hanging="2"/>
              <w:rPr>
                <w:rFonts w:ascii="Times New Roman" w:cs="Times New Roman" w:eastAsia="Times New Roman" w:hAnsi="Times New Roman"/>
                <w:sz w:val="24"/>
                <w:szCs w:val="24"/>
              </w:rPr>
            </w:pPr>
          </w:p>
          <w:p w14:paraId="00000791">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t>…………………………………………………………</w:t>
            </w:r>
          </w:p>
          <w:p w14:paraId="00000792">
            <w:pPr>
              <w:spacing w:after="0" w:line="276" w:lineRule="auto"/>
              <w:ind w:left="0" w:hanging="2"/>
              <w:rPr>
                <w:rFonts w:ascii="Times New Roman" w:cs="Times New Roman" w:eastAsia="Times New Roman" w:hAnsi="Times New Roman"/>
                <w:sz w:val="24"/>
                <w:szCs w:val="24"/>
              </w:rPr>
            </w:pPr>
          </w:p>
          <w:p w14:paraId="00000793">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c.</w:t>
            </w:r>
            <w:r>
              <w:rPr>
                <w:rFonts w:ascii="Times New Roman" w:cs="Times New Roman" w:eastAsia="Times New Roman" w:hAnsi="Times New Roman"/>
                <w:sz w:val="24"/>
                <w:szCs w:val="24"/>
              </w:rPr>
              <w:tab/>
              <w:t>…………………………………………………………</w:t>
            </w:r>
          </w:p>
          <w:p w14:paraId="00000794">
            <w:pPr>
              <w:spacing w:after="0" w:line="276" w:lineRule="auto"/>
              <w:ind w:left="0" w:hanging="2"/>
              <w:rPr>
                <w:rFonts w:ascii="Times New Roman" w:cs="Times New Roman" w:eastAsia="Times New Roman" w:hAnsi="Times New Roman"/>
                <w:sz w:val="24"/>
                <w:szCs w:val="24"/>
              </w:rPr>
            </w:pPr>
          </w:p>
          <w:p w14:paraId="00000795">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d.</w:t>
            </w:r>
            <w:r>
              <w:rPr>
                <w:rFonts w:ascii="Times New Roman" w:cs="Times New Roman" w:eastAsia="Times New Roman" w:hAnsi="Times New Roman"/>
                <w:sz w:val="24"/>
                <w:szCs w:val="24"/>
              </w:rPr>
              <w:tab/>
              <w:t>…………………………………………………………</w:t>
            </w:r>
          </w:p>
          <w:p w14:paraId="00000796">
            <w:pPr>
              <w:spacing w:after="0" w:line="276" w:lineRule="auto"/>
              <w:ind w:left="0" w:hanging="2"/>
              <w:rPr>
                <w:rFonts w:ascii="Times New Roman" w:cs="Times New Roman" w:eastAsia="Times New Roman" w:hAnsi="Times New Roman"/>
                <w:sz w:val="24"/>
                <w:szCs w:val="24"/>
              </w:rPr>
            </w:pPr>
          </w:p>
          <w:p w14:paraId="00000797">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e.</w:t>
            </w:r>
            <w:r>
              <w:rPr>
                <w:rFonts w:ascii="Times New Roman" w:cs="Times New Roman" w:eastAsia="Times New Roman" w:hAnsi="Times New Roman"/>
                <w:sz w:val="24"/>
                <w:szCs w:val="24"/>
              </w:rPr>
              <w:tab/>
              <w:t>…………………………………………………………</w:t>
            </w:r>
          </w:p>
          <w:p w14:paraId="00000798">
            <w:pPr>
              <w:spacing w:after="0" w:line="276" w:lineRule="auto"/>
              <w:ind w:left="0" w:hanging="2"/>
              <w:rPr>
                <w:rFonts w:ascii="Times New Roman" w:cs="Times New Roman" w:eastAsia="Times New Roman" w:hAnsi="Times New Roman"/>
                <w:i/>
                <w:iCs/>
                <w:vanish/>
                <w:sz w:val="19"/>
                <w:szCs w:val="19"/>
              </w:rPr>
            </w:pPr>
            <w:r>
              <w:rPr>
                <w:rFonts w:ascii="Times New Roman" w:cs="Times New Roman" w:eastAsia="Times New Roman" w:hAnsi="Times New Roman"/>
                <w:i/>
                <w:sz w:val="24"/>
                <w:szCs w:val="24"/>
              </w:rPr>
              <w:t xml:space="preserve">[Specify additional requirements for packing, marking and so </w:t>
            </w:r>
          </w:p>
          <w:p w14:paraId="00000799">
            <w:pPr>
              <w:tabs>
                <w:tab w:val="left" w:pos="1440"/>
              </w:tabs>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i/>
                <w:sz w:val="24"/>
                <w:szCs w:val="24"/>
              </w:rPr>
              <w:t>on, if necessary.]</w:t>
            </w:r>
          </w:p>
        </w:tc>
      </w:tr>
      <w:tr>
        <w:trPr>
          <w:trHeight w:val="55"/>
        </w:trPr>
        <w:tc>
          <w:tcPr>
            <w:cnfStyle w:val="001000100000"/>
            <w:tcW w:w="1549" w:type="dxa"/>
          </w:tcPr>
          <w:p w14:paraId="0000079A">
            <w:pPr>
              <w:spacing w:after="0" w:line="240" w:lineRule="auto"/>
              <w:ind w:left="0" w:hanging="2"/>
              <w:jc w:val="left"/>
              <w:rPr>
                <w:rFonts w:ascii="Times New Roman" w:cs="Times New Roman" w:eastAsia="Times New Roman" w:hAnsi="Times New Roman"/>
                <w:b/>
                <w:sz w:val="24"/>
                <w:szCs w:val="24"/>
              </w:rPr>
            </w:pPr>
            <w:r>
              <w:rPr>
                <w:rFonts w:ascii="Times New Roman" w:cs="Times New Roman" w:eastAsia="Times New Roman" w:hAnsi="Times New Roman"/>
                <w:b/>
                <w:bCs/>
                <w:sz w:val="24"/>
                <w:szCs w:val="24"/>
              </w:rPr>
              <w:t xml:space="preserve">6. Delivery and </w:t>
            </w:r>
            <w:r>
              <w:rPr>
                <w:rFonts w:ascii="Times New Roman" w:cs="Times New Roman" w:eastAsia="Times New Roman" w:hAnsi="Times New Roman"/>
                <w:b/>
                <w:sz w:val="24"/>
                <w:szCs w:val="24"/>
              </w:rPr>
              <w:t>Documents</w:t>
            </w:r>
          </w:p>
          <w:p w14:paraId="0000079B">
            <w:pPr>
              <w:spacing w:after="0" w:line="240" w:lineRule="auto"/>
              <w:ind w:left="0" w:hanging="2"/>
              <w:rPr>
                <w:rFonts w:ascii="Times New Roman" w:cs="Times New Roman" w:eastAsia="Times New Roman" w:hAnsi="Times New Roman"/>
                <w:b/>
                <w:sz w:val="24"/>
                <w:szCs w:val="24"/>
              </w:rPr>
            </w:pPr>
            <w:r>
              <w:rPr>
                <w:rFonts w:ascii="Times New Roman" w:cs="Times New Roman" w:eastAsia="Times New Roman" w:hAnsi="Times New Roman"/>
                <w:b/>
                <w:sz w:val="24"/>
                <w:szCs w:val="24"/>
              </w:rPr>
              <w:t>(GCC Clause 10)</w:t>
            </w:r>
          </w:p>
          <w:p w14:paraId="0000079C">
            <w:pPr>
              <w:spacing w:after="0" w:line="240" w:lineRule="auto"/>
              <w:ind w:left="0" w:hanging="2"/>
              <w:rPr>
                <w:rFonts w:ascii="Times New Roman" w:cs="Times New Roman" w:eastAsia="Times New Roman" w:hAnsi="Times New Roman"/>
                <w:b/>
                <w:bCs/>
                <w:sz w:val="24"/>
                <w:szCs w:val="24"/>
              </w:rPr>
            </w:pPr>
          </w:p>
        </w:tc>
        <w:tc>
          <w:tcPr>
            <w:cnfStyle w:val="000010100000"/>
            <w:tcW w:w="854" w:type="dxa"/>
          </w:tcPr>
          <w:p w14:paraId="0000079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6.1</w:t>
            </w:r>
          </w:p>
        </w:tc>
        <w:tc>
          <w:tcPr>
            <w:cnfStyle w:val="000001100000"/>
            <w:tcW w:w="7947" w:type="dxa"/>
          </w:tcPr>
          <w:p w14:paraId="0000079E">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For Goods Supplied from abroad:</w:t>
            </w:r>
          </w:p>
          <w:p w14:paraId="0000079F">
            <w:pPr>
              <w:spacing w:after="0" w:line="276" w:lineRule="auto"/>
              <w:ind w:left="0" w:hanging="2"/>
              <w:rPr>
                <w:rFonts w:ascii="Times New Roman" w:cs="Times New Roman" w:eastAsia="Times New Roman" w:hAnsi="Times New Roman"/>
                <w:sz w:val="24"/>
                <w:szCs w:val="24"/>
              </w:rPr>
            </w:pPr>
          </w:p>
          <w:p w14:paraId="000007A0">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t>Upon shipment, the Supplier shall notify the Purchaser and the Insurance Company by facsimile the full details of the</w:t>
            </w:r>
          </w:p>
          <w:p w14:paraId="000007A1">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shipment, including contract number, description of Goods,</w:t>
            </w:r>
          </w:p>
          <w:p w14:paraId="000007A2">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quantity, the vessel, (or the flight number), the bill of lading</w:t>
            </w:r>
          </w:p>
          <w:p w14:paraId="000007A3">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number and date, port of loading, date of shipment, port of</w:t>
            </w:r>
          </w:p>
          <w:p w14:paraId="000007A4">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discharge, etc. The Supplier shall mail the following</w:t>
            </w:r>
          </w:p>
          <w:p w14:paraId="000007A5">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documents to the Purchaser, with a copy to the Insurance</w:t>
            </w:r>
          </w:p>
          <w:p w14:paraId="000007A6">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Company:</w:t>
            </w:r>
          </w:p>
          <w:p w14:paraId="000007A7">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w:t>
            </w:r>
            <w:r>
              <w:rPr>
                <w:rFonts w:ascii="Times New Roman" w:cs="Times New Roman" w:eastAsia="Times New Roman" w:hAnsi="Times New Roman"/>
                <w:sz w:val="24"/>
                <w:szCs w:val="24"/>
              </w:rPr>
              <w:tab/>
              <w:t xml:space="preserve"> Copies of the Supplier’s invoice showing Good’s</w:t>
            </w:r>
          </w:p>
          <w:p w14:paraId="000007A8">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description, quantity, unit price and total amount;</w:t>
            </w:r>
          </w:p>
          <w:p w14:paraId="000007A9">
            <w:pPr>
              <w:spacing w:after="0" w:line="276" w:lineRule="auto"/>
              <w:ind w:left="0" w:hanging="2"/>
              <w:rPr>
                <w:rFonts w:ascii="Times New Roman" w:cs="Times New Roman" w:eastAsia="Times New Roman" w:hAnsi="Times New Roman"/>
                <w:sz w:val="24"/>
                <w:szCs w:val="24"/>
              </w:rPr>
            </w:pPr>
          </w:p>
          <w:p w14:paraId="000007AA">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ii.</w:t>
            </w:r>
            <w:r>
              <w:rPr>
                <w:rFonts w:ascii="Times New Roman" w:cs="Times New Roman" w:eastAsia="Times New Roman" w:hAnsi="Times New Roman"/>
                <w:sz w:val="24"/>
                <w:szCs w:val="24"/>
              </w:rPr>
              <w:tab/>
              <w:t xml:space="preserve">Original and </w:t>
            </w:r>
            <w:r>
              <w:rPr>
                <w:rFonts w:ascii="Times New Roman" w:cs="Times New Roman" w:eastAsia="Times New Roman" w:hAnsi="Times New Roman"/>
                <w:i/>
                <w:iCs/>
                <w:sz w:val="24"/>
                <w:szCs w:val="24"/>
              </w:rPr>
              <w:t xml:space="preserve">[insert number as required] </w:t>
            </w:r>
            <w:r>
              <w:rPr>
                <w:rFonts w:ascii="Times New Roman" w:cs="Times New Roman" w:eastAsia="Times New Roman" w:hAnsi="Times New Roman"/>
                <w:sz w:val="24"/>
                <w:szCs w:val="24"/>
              </w:rPr>
              <w:t>copies of the</w:t>
            </w:r>
          </w:p>
          <w:p w14:paraId="000007AB">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negotiable, clean on board, bill of lading (Consignment</w:t>
            </w:r>
          </w:p>
          <w:p w14:paraId="000007AC">
            <w:pPr>
              <w:spacing w:after="0" w:line="276" w:lineRule="auto"/>
              <w:ind w:left="0" w:hanging="2"/>
              <w:rPr>
                <w:rFonts w:ascii="Times New Roman" w:cs="Times New Roman" w:eastAsia="Times New Roman" w:hAnsi="Times New Roman"/>
                <w:i/>
                <w:iCs/>
                <w:sz w:val="24"/>
                <w:szCs w:val="24"/>
              </w:rPr>
            </w:pPr>
            <w:r>
              <w:rPr>
                <w:rFonts w:ascii="Times New Roman" w:cs="Times New Roman" w:eastAsia="Times New Roman" w:hAnsi="Times New Roman"/>
                <w:sz w:val="24"/>
                <w:szCs w:val="24"/>
              </w:rPr>
              <w:t xml:space="preserve">note) marked “freight prepaid” and </w:t>
            </w:r>
            <w:r>
              <w:rPr>
                <w:rFonts w:ascii="Times New Roman" w:cs="Times New Roman" w:eastAsia="Times New Roman" w:hAnsi="Times New Roman"/>
                <w:i/>
                <w:iCs/>
                <w:sz w:val="24"/>
                <w:szCs w:val="24"/>
              </w:rPr>
              <w:t>[insert number as</w:t>
            </w:r>
          </w:p>
          <w:p w14:paraId="000007AD">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i/>
                <w:iCs/>
                <w:sz w:val="24"/>
                <w:szCs w:val="24"/>
              </w:rPr>
              <w:t xml:space="preserve">required] </w:t>
            </w:r>
            <w:r>
              <w:rPr>
                <w:rFonts w:ascii="Times New Roman" w:cs="Times New Roman" w:eastAsia="Times New Roman" w:hAnsi="Times New Roman"/>
                <w:sz w:val="24"/>
                <w:szCs w:val="24"/>
              </w:rPr>
              <w:t>copies of non-negotiable bill of lading</w:t>
            </w:r>
          </w:p>
          <w:p w14:paraId="000007AE">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(Consignment note);</w:t>
            </w:r>
          </w:p>
          <w:p w14:paraId="000007AF">
            <w:pPr>
              <w:spacing w:after="0" w:line="276" w:lineRule="auto"/>
              <w:ind w:left="0" w:hanging="2"/>
              <w:rPr>
                <w:rFonts w:ascii="Times New Roman" w:cs="Times New Roman" w:eastAsia="Times New Roman" w:hAnsi="Times New Roman"/>
                <w:sz w:val="24"/>
                <w:szCs w:val="24"/>
              </w:rPr>
            </w:pPr>
          </w:p>
          <w:p w14:paraId="000007B0">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iii.</w:t>
            </w:r>
            <w:r>
              <w:rPr>
                <w:rFonts w:ascii="Times New Roman" w:cs="Times New Roman" w:eastAsia="Times New Roman" w:hAnsi="Times New Roman"/>
                <w:sz w:val="24"/>
                <w:szCs w:val="24"/>
              </w:rPr>
              <w:tab/>
              <w:t>Copies of the packing list identifying contents of each</w:t>
            </w:r>
          </w:p>
          <w:p w14:paraId="000007B1">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package;</w:t>
            </w:r>
          </w:p>
          <w:p w14:paraId="000007B2">
            <w:pPr>
              <w:spacing w:after="0" w:line="276" w:lineRule="auto"/>
              <w:ind w:left="0" w:hanging="2"/>
              <w:rPr>
                <w:rFonts w:ascii="Times New Roman" w:cs="Times New Roman" w:eastAsia="Times New Roman" w:hAnsi="Times New Roman"/>
                <w:sz w:val="24"/>
                <w:szCs w:val="24"/>
              </w:rPr>
            </w:pPr>
          </w:p>
          <w:p w14:paraId="000007B3">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iv.</w:t>
            </w:r>
            <w:r>
              <w:rPr>
                <w:rFonts w:ascii="Times New Roman" w:cs="Times New Roman" w:eastAsia="Times New Roman" w:hAnsi="Times New Roman"/>
                <w:sz w:val="24"/>
                <w:szCs w:val="24"/>
              </w:rPr>
              <w:tab/>
              <w:t>Insurance Certificate;</w:t>
            </w:r>
          </w:p>
          <w:p w14:paraId="000007B4">
            <w:pPr>
              <w:spacing w:after="0" w:line="276" w:lineRule="auto"/>
              <w:ind w:left="0" w:hanging="2"/>
              <w:rPr>
                <w:rFonts w:ascii="Times New Roman" w:cs="Times New Roman" w:eastAsia="Times New Roman" w:hAnsi="Times New Roman"/>
                <w:sz w:val="24"/>
                <w:szCs w:val="24"/>
              </w:rPr>
            </w:pPr>
          </w:p>
          <w:p w14:paraId="000007B5">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v.</w:t>
            </w:r>
            <w:r>
              <w:rPr>
                <w:rFonts w:ascii="Times New Roman" w:cs="Times New Roman" w:eastAsia="Times New Roman" w:hAnsi="Times New Roman"/>
                <w:sz w:val="24"/>
                <w:szCs w:val="24"/>
              </w:rPr>
              <w:tab/>
              <w:t>Manufacturer’s or Supplier’s Warranty Certificate;</w:t>
            </w:r>
          </w:p>
          <w:p w14:paraId="000007B6">
            <w:pPr>
              <w:spacing w:after="0" w:line="276" w:lineRule="auto"/>
              <w:ind w:left="0" w:hanging="2"/>
              <w:rPr>
                <w:rFonts w:ascii="Times New Roman" w:cs="Times New Roman" w:eastAsia="Times New Roman" w:hAnsi="Times New Roman"/>
                <w:sz w:val="24"/>
                <w:szCs w:val="24"/>
              </w:rPr>
            </w:pPr>
          </w:p>
          <w:p w14:paraId="000007B7">
            <w:pPr>
              <w:spacing w:after="0" w:line="276"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vi.</w:t>
            </w:r>
            <w:r>
              <w:rPr>
                <w:rFonts w:ascii="Times New Roman" w:cs="Times New Roman" w:eastAsia="Times New Roman" w:hAnsi="Times New Roman"/>
                <w:sz w:val="24"/>
                <w:szCs w:val="24"/>
              </w:rPr>
              <w:tab/>
              <w:t>Inspection Certificate, issued by the nominated</w:t>
            </w:r>
          </w:p>
          <w:p w14:paraId="000007B8">
            <w:pPr>
              <w:spacing w:after="0" w:line="276"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inspection agency, and the supplier’s factory </w:t>
            </w:r>
          </w:p>
          <w:p w14:paraId="000007B9">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inspection report; and</w:t>
            </w:r>
          </w:p>
          <w:p w14:paraId="000007BA">
            <w:pPr>
              <w:spacing w:after="0" w:line="276" w:lineRule="auto"/>
              <w:ind w:left="0" w:hanging="2"/>
              <w:rPr>
                <w:rFonts w:ascii="Times New Roman" w:cs="Times New Roman" w:eastAsia="Times New Roman" w:hAnsi="Times New Roman"/>
                <w:sz w:val="24"/>
                <w:szCs w:val="24"/>
              </w:rPr>
            </w:pPr>
          </w:p>
          <w:p w14:paraId="000007BB">
            <w:pPr>
              <w:numPr>
                <w:ilvl w:val="0"/>
                <w:numId w:val="7"/>
              </w:numPr>
              <w:tabs>
                <w:tab w:val="num" w:pos="792"/>
              </w:tabs>
              <w:spacing w:after="0" w:line="276" w:lineRule="auto"/>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Certificate of origin, certified/verified by the </w:t>
            </w:r>
          </w:p>
          <w:p w14:paraId="000007BC">
            <w:pPr>
              <w:spacing w:after="0" w:line="276" w:lineRule="auto"/>
              <w:ind w:left="0" w:hanging="2"/>
              <w:rPr>
                <w:rFonts w:ascii="Times New Roman" w:cs="Times New Roman" w:eastAsia="Times New Roman" w:hAnsi="Times New Roman"/>
                <w:vanish/>
                <w:sz w:val="19"/>
                <w:szCs w:val="19"/>
              </w:rPr>
            </w:pPr>
          </w:p>
          <w:p w14:paraId="000007BD">
            <w:pPr>
              <w:spacing w:after="0" w:line="276"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manufacturing company in case of Goods </w:t>
            </w:r>
          </w:p>
          <w:p w14:paraId="000007BE">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manufactured locally.</w:t>
            </w:r>
          </w:p>
          <w:p w14:paraId="000007BF">
            <w:pPr>
              <w:spacing w:after="0" w:line="276" w:lineRule="auto"/>
              <w:ind w:left="0" w:hanging="2"/>
              <w:rPr>
                <w:rFonts w:ascii="Times New Roman" w:cs="Times New Roman" w:eastAsia="Times New Roman" w:hAnsi="Times New Roman"/>
                <w:i/>
                <w:iCs/>
                <w:vanish/>
                <w:sz w:val="19"/>
                <w:szCs w:val="19"/>
              </w:rPr>
            </w:pPr>
            <w:r>
              <w:rPr>
                <w:rFonts w:ascii="Times New Roman" w:cs="Times New Roman" w:eastAsia="Times New Roman" w:hAnsi="Times New Roman"/>
                <w:i/>
                <w:iCs/>
                <w:sz w:val="24"/>
                <w:szCs w:val="24"/>
              </w:rPr>
              <w:t xml:space="preserve">[Other similar documents should be listed, depending upon the </w:t>
            </w:r>
          </w:p>
          <w:p w14:paraId="000007C0">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i/>
                <w:iCs/>
                <w:sz w:val="24"/>
                <w:szCs w:val="24"/>
              </w:rPr>
              <w:t>Incoterm retained or irrelevant document can be deleted.]</w:t>
            </w:r>
          </w:p>
        </w:tc>
      </w:tr>
      <w:tr>
        <w:trPr>
          <w:trHeight w:val="55"/>
        </w:trPr>
        <w:tc>
          <w:tcPr>
            <w:cnfStyle w:val="001000010000"/>
            <w:tcW w:w="1549" w:type="dxa"/>
          </w:tcPr>
          <w:p w14:paraId="000007C1">
            <w:pPr>
              <w:spacing w:after="0" w:line="240" w:lineRule="auto"/>
              <w:ind w:left="0" w:hanging="2"/>
              <w:jc w:val="left"/>
              <w:rPr>
                <w:rFonts w:ascii="Times New Roman" w:cs="Times New Roman" w:eastAsia="Times New Roman" w:hAnsi="Times New Roman"/>
                <w:b/>
                <w:bCs/>
                <w:sz w:val="24"/>
                <w:szCs w:val="24"/>
              </w:rPr>
            </w:pPr>
          </w:p>
        </w:tc>
        <w:tc>
          <w:tcPr>
            <w:cnfStyle w:val="000010010000"/>
            <w:tcW w:w="854" w:type="dxa"/>
          </w:tcPr>
          <w:p w14:paraId="000007C2">
            <w:pPr>
              <w:spacing w:after="0" w:line="240" w:lineRule="auto"/>
              <w:ind w:left="0" w:hanging="2"/>
              <w:rPr>
                <w:rFonts w:ascii="Times New Roman" w:cs="Times New Roman" w:eastAsia="Times New Roman" w:hAnsi="Times New Roman"/>
                <w:sz w:val="24"/>
                <w:szCs w:val="24"/>
              </w:rPr>
            </w:pPr>
          </w:p>
        </w:tc>
        <w:tc>
          <w:tcPr>
            <w:cnfStyle w:val="000001010000"/>
            <w:tcW w:w="7947" w:type="dxa"/>
          </w:tcPr>
          <w:p w14:paraId="000007C3">
            <w:pPr>
              <w:spacing w:after="0" w:line="276" w:lineRule="auto"/>
              <w:ind w:left="0" w:hanging="2"/>
              <w:rPr>
                <w:rFonts w:ascii="Times New Roman" w:cs="Times New Roman" w:eastAsia="Times New Roman" w:hAnsi="Times New Roman"/>
                <w:sz w:val="24"/>
                <w:szCs w:val="24"/>
              </w:rPr>
            </w:pPr>
          </w:p>
        </w:tc>
      </w:tr>
      <w:tr>
        <w:trPr>
          <w:trHeight w:val="55"/>
        </w:trPr>
        <w:tc>
          <w:tcPr>
            <w:cnfStyle w:val="001000100000"/>
            <w:tcW w:w="1549" w:type="dxa"/>
          </w:tcPr>
          <w:p w14:paraId="000007C4">
            <w:pPr>
              <w:spacing w:after="0" w:line="240" w:lineRule="auto"/>
              <w:ind w:left="0" w:hanging="2"/>
              <w:rPr>
                <w:rFonts w:ascii="Times New Roman" w:cs="Times New Roman" w:eastAsia="Times New Roman" w:hAnsi="Times New Roman"/>
                <w:b/>
                <w:bCs/>
                <w:sz w:val="24"/>
                <w:szCs w:val="24"/>
              </w:rPr>
            </w:pPr>
          </w:p>
        </w:tc>
        <w:tc>
          <w:tcPr>
            <w:cnfStyle w:val="000010100000"/>
            <w:tcW w:w="854" w:type="dxa"/>
          </w:tcPr>
          <w:p w14:paraId="000007C5">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6.2</w:t>
            </w:r>
          </w:p>
        </w:tc>
        <w:tc>
          <w:tcPr>
            <w:cnfStyle w:val="000001100000"/>
            <w:tcW w:w="7947" w:type="dxa"/>
          </w:tcPr>
          <w:p w14:paraId="000007C6">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documents as per clause 6.1 shall be received by the </w:t>
            </w:r>
          </w:p>
          <w:p w14:paraId="000007C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Purchaser at least one week before arrival of Goods at the port </w:t>
            </w:r>
          </w:p>
          <w:p w14:paraId="000007C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or place of arrival and, if not received, the Supplier will be </w:t>
            </w:r>
          </w:p>
          <w:p w14:paraId="000007C9">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responsible for any consequent expenses.</w:t>
            </w:r>
          </w:p>
        </w:tc>
      </w:tr>
    </w:tbl>
    <w:p w14:paraId="000007CA">
      <w:pPr>
        <w:spacing w:after="0" w:line="240" w:lineRule="auto"/>
        <w:ind w:left="0" w:hanging="2"/>
        <w:jc w:val="left"/>
        <w:rPr>
          <w:rFonts w:ascii="Times New Roman" w:cs="Times New Roman" w:eastAsia="Times New Roman" w:hAnsi="Times New Roman"/>
          <w:sz w:val="24"/>
          <w:szCs w:val="24"/>
        </w:rPr>
      </w:pPr>
    </w:p>
    <w:tbl>
      <w:tblPr>
        <w:tblW w:w="9720" w:type="dxa"/>
        <w:tblInd w:w="-720" w:type="dxa"/>
        <w:tblBorders>
          <w:top w:val="nil" w:sz="4" w:space="0"/>
          <w:left w:val="nil" w:sz="4" w:space="0"/>
          <w:bottom w:val="nil" w:sz="4" w:space="0"/>
          <w:right w:val="nil" w:sz="4" w:space="0"/>
          <w:insideH w:val="single" w:color="ffffff" w:sz="18" w:space="0"/>
          <w:insideV w:val="single" w:color="ffffff" w:sz="18" w:space="0"/>
        </w:tblBorders>
        <w:tblLook w:val="00A0"/>
      </w:tblPr>
      <w:tblGrid>
        <w:gridCol w:w="1364"/>
        <w:gridCol w:w="853"/>
        <w:gridCol w:w="7503"/>
      </w:tblGrid>
      <w:tr>
        <w:trPr>
          <w:trHeight w:val="55"/>
        </w:trPr>
        <w:tc>
          <w:tcPr>
            <w:cnfStyle w:val="101000000000"/>
            <w:tcW w:w="1350" w:type="dxa"/>
          </w:tcPr>
          <w:p w14:paraId="000007CB">
            <w:pPr>
              <w:spacing w:after="0" w:line="240" w:lineRule="auto"/>
              <w:ind w:left="0" w:hanging="2"/>
              <w:rPr>
                <w:rFonts w:ascii="Times New Roman" w:cs="Times New Roman" w:eastAsia="Times New Roman" w:hAnsi="Times New Roman"/>
                <w:b/>
                <w:bCs/>
                <w:sz w:val="24"/>
                <w:szCs w:val="24"/>
              </w:rPr>
            </w:pPr>
          </w:p>
        </w:tc>
        <w:tc>
          <w:tcPr>
            <w:cnfStyle w:val="100010000000"/>
            <w:tcW w:w="854" w:type="dxa"/>
          </w:tcPr>
          <w:p w14:paraId="000007CC">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6.3</w:t>
            </w:r>
          </w:p>
        </w:tc>
        <w:tc>
          <w:tcPr>
            <w:cnfStyle w:val="100001000000"/>
            <w:tcW w:w="7516" w:type="dxa"/>
          </w:tcPr>
          <w:p w14:paraId="000007CD">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For Goods within </w:t>
            </w:r>
            <w:r>
              <w:rPr>
                <w:rFonts w:ascii="Times New Roman" w:cs="Times New Roman" w:eastAsia="Times New Roman" w:hAnsi="Times New Roman"/>
                <w:sz w:val="24"/>
                <w:szCs w:val="24"/>
              </w:rPr>
              <w:t>Nepal</w:t>
            </w:r>
            <w:r>
              <w:rPr>
                <w:rFonts w:ascii="Times New Roman" w:cs="Times New Roman" w:eastAsia="Times New Roman" w:hAnsi="Times New Roman"/>
                <w:sz w:val="24"/>
                <w:szCs w:val="24"/>
              </w:rPr>
              <w:t xml:space="preserve">: Upon delivery of the goods to the </w:t>
            </w:r>
          </w:p>
          <w:p w14:paraId="000007C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transporter, the Supplier shall notify the Purchaser and mail the </w:t>
            </w:r>
          </w:p>
          <w:p w14:paraId="000007C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following documents to the Purchaser:</w:t>
            </w:r>
          </w:p>
          <w:p w14:paraId="000007D0">
            <w:pPr>
              <w:spacing w:after="0" w:line="240" w:lineRule="auto"/>
              <w:ind w:left="0" w:hanging="2"/>
              <w:rPr>
                <w:rFonts w:ascii="Times New Roman" w:cs="Times New Roman" w:eastAsia="Times New Roman" w:hAnsi="Times New Roman"/>
                <w:sz w:val="24"/>
                <w:szCs w:val="24"/>
              </w:rPr>
            </w:pPr>
          </w:p>
          <w:p w14:paraId="000007D1">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w:t>
            </w:r>
            <w:r>
              <w:rPr>
                <w:rFonts w:ascii="Times New Roman" w:cs="Times New Roman" w:eastAsia="Times New Roman" w:hAnsi="Times New Roman"/>
                <w:sz w:val="24"/>
                <w:szCs w:val="24"/>
              </w:rPr>
              <w:tab/>
              <w:t>Copies of the Supplier’s invoice showing Goods’</w:t>
            </w:r>
          </w:p>
          <w:p w14:paraId="000007D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description, quantity, unit price and total amount;</w:t>
            </w:r>
          </w:p>
          <w:p w14:paraId="000007D3">
            <w:pPr>
              <w:spacing w:after="0" w:line="240" w:lineRule="auto"/>
              <w:ind w:left="0" w:hanging="2"/>
              <w:rPr>
                <w:rFonts w:ascii="Times New Roman" w:cs="Times New Roman" w:eastAsia="Times New Roman" w:hAnsi="Times New Roman"/>
                <w:sz w:val="24"/>
                <w:szCs w:val="24"/>
              </w:rPr>
            </w:pPr>
          </w:p>
          <w:p w14:paraId="000007D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ii.</w:t>
            </w:r>
            <w:r>
              <w:rPr>
                <w:rFonts w:ascii="Times New Roman" w:cs="Times New Roman" w:eastAsia="Times New Roman" w:hAnsi="Times New Roman"/>
                <w:sz w:val="24"/>
                <w:szCs w:val="24"/>
              </w:rPr>
              <w:tab/>
              <w:t>Delivery note, transport receipt, railway receipt;</w:t>
            </w:r>
          </w:p>
          <w:p w14:paraId="000007D5">
            <w:pPr>
              <w:spacing w:after="0" w:line="240" w:lineRule="auto"/>
              <w:ind w:left="0" w:hanging="2"/>
              <w:rPr>
                <w:rFonts w:ascii="Times New Roman" w:cs="Times New Roman" w:eastAsia="Times New Roman" w:hAnsi="Times New Roman"/>
                <w:sz w:val="24"/>
                <w:szCs w:val="24"/>
              </w:rPr>
            </w:pPr>
          </w:p>
          <w:p w14:paraId="000007D6">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iii.</w:t>
            </w:r>
            <w:r>
              <w:rPr>
                <w:rFonts w:ascii="Times New Roman" w:cs="Times New Roman" w:eastAsia="Times New Roman" w:hAnsi="Times New Roman"/>
                <w:sz w:val="24"/>
                <w:szCs w:val="24"/>
              </w:rPr>
              <w:tab/>
              <w:t>Manufacturer’s or Supplier’s Warranty Certificate;</w:t>
            </w:r>
          </w:p>
          <w:p w14:paraId="000007D7">
            <w:pPr>
              <w:spacing w:after="0" w:line="240" w:lineRule="auto"/>
              <w:ind w:left="0" w:hanging="2"/>
              <w:rPr>
                <w:rFonts w:ascii="Times New Roman" w:cs="Times New Roman" w:eastAsia="Times New Roman" w:hAnsi="Times New Roman"/>
                <w:sz w:val="24"/>
                <w:szCs w:val="24"/>
              </w:rPr>
            </w:pPr>
          </w:p>
          <w:p w14:paraId="000007D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iv.</w:t>
            </w:r>
            <w:r>
              <w:rPr>
                <w:rFonts w:ascii="Times New Roman" w:cs="Times New Roman" w:eastAsia="Times New Roman" w:hAnsi="Times New Roman"/>
                <w:sz w:val="24"/>
                <w:szCs w:val="24"/>
              </w:rPr>
              <w:tab/>
              <w:t>Inspection Certificate issued by the nominated inspection agency, and the Supplier’s factory inspection report; and</w:t>
            </w:r>
          </w:p>
          <w:p w14:paraId="000007D9">
            <w:pPr>
              <w:spacing w:after="0" w:line="240" w:lineRule="auto"/>
              <w:ind w:left="0" w:hanging="2"/>
              <w:rPr>
                <w:rFonts w:ascii="Times New Roman" w:cs="Times New Roman" w:eastAsia="Times New Roman" w:hAnsi="Times New Roman"/>
                <w:sz w:val="24"/>
                <w:szCs w:val="24"/>
              </w:rPr>
            </w:pPr>
          </w:p>
          <w:p w14:paraId="000007DA">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v.</w:t>
            </w:r>
            <w:r>
              <w:rPr>
                <w:rFonts w:ascii="Times New Roman" w:cs="Times New Roman" w:eastAsia="Times New Roman" w:hAnsi="Times New Roman"/>
                <w:sz w:val="24"/>
                <w:szCs w:val="24"/>
              </w:rPr>
              <w:tab/>
              <w:t>Certificate of origin.</w:t>
            </w:r>
          </w:p>
          <w:p w14:paraId="000007DB">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7DC">
            <w:pPr>
              <w:spacing w:after="0" w:line="240" w:lineRule="auto"/>
              <w:ind w:left="0" w:hanging="2"/>
              <w:rPr>
                <w:rFonts w:ascii="Times New Roman" w:cs="Times New Roman" w:eastAsia="Times New Roman" w:hAnsi="Times New Roman"/>
                <w:b/>
                <w:bCs/>
                <w:sz w:val="24"/>
                <w:szCs w:val="24"/>
              </w:rPr>
            </w:pPr>
          </w:p>
        </w:tc>
        <w:tc>
          <w:tcPr>
            <w:cnfStyle w:val="000010100000"/>
            <w:tcW w:w="854" w:type="dxa"/>
          </w:tcPr>
          <w:p w14:paraId="000007D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6.4</w:t>
            </w:r>
          </w:p>
        </w:tc>
        <w:tc>
          <w:tcPr>
            <w:cnfStyle w:val="000001100000"/>
            <w:tcW w:w="7516" w:type="dxa"/>
          </w:tcPr>
          <w:p w14:paraId="000007DE">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documents as per sub-clause 6.3 shall be received by the </w:t>
            </w:r>
          </w:p>
          <w:p w14:paraId="000007DF">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Purchaser before arrival of the goods and, if not received, the </w:t>
            </w:r>
          </w:p>
          <w:p w14:paraId="000007E0">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Supplier will be responsible for any consequent expenses.</w:t>
            </w:r>
          </w:p>
        </w:tc>
      </w:tr>
      <w:tr>
        <w:trPr>
          <w:trHeight w:val="55"/>
        </w:trPr>
        <w:tc>
          <w:tcPr>
            <w:cnfStyle w:val="001000010000"/>
            <w:tcW w:w="1350" w:type="dxa"/>
          </w:tcPr>
          <w:p w14:paraId="000007E1">
            <w:pPr>
              <w:spacing w:after="0" w:line="240" w:lineRule="auto"/>
              <w:ind w:left="0" w:hanging="2"/>
              <w:rPr>
                <w:rFonts w:ascii="Times New Roman" w:cs="Times New Roman" w:eastAsia="Times New Roman" w:hAnsi="Times New Roman"/>
                <w:b/>
                <w:bCs/>
                <w:sz w:val="24"/>
                <w:szCs w:val="24"/>
              </w:rPr>
            </w:pPr>
          </w:p>
        </w:tc>
        <w:tc>
          <w:tcPr>
            <w:cnfStyle w:val="000010010000"/>
            <w:tcW w:w="854" w:type="dxa"/>
          </w:tcPr>
          <w:p w14:paraId="000007E2">
            <w:pPr>
              <w:spacing w:after="0" w:line="240" w:lineRule="auto"/>
              <w:ind w:left="0" w:hanging="2"/>
              <w:rPr>
                <w:rFonts w:ascii="Times New Roman" w:cs="Times New Roman" w:eastAsia="Times New Roman" w:hAnsi="Times New Roman"/>
                <w:sz w:val="24"/>
                <w:szCs w:val="24"/>
              </w:rPr>
            </w:pPr>
          </w:p>
        </w:tc>
        <w:tc>
          <w:tcPr>
            <w:cnfStyle w:val="000001010000"/>
            <w:tcW w:w="7516" w:type="dxa"/>
          </w:tcPr>
          <w:p w14:paraId="000007E3">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7E4">
            <w:pPr>
              <w:spacing w:after="0" w:line="240" w:lineRule="auto"/>
              <w:ind w:left="0"/>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7. Insurance</w:t>
            </w:r>
          </w:p>
          <w:p w14:paraId="000007E5">
            <w:pPr>
              <w:spacing w:after="0" w:line="240" w:lineRule="auto"/>
              <w:ind w:left="0" w:hanging="2"/>
              <w:rPr>
                <w:rFonts w:ascii="Times New Roman" w:cs="Times New Roman" w:eastAsia="Times New Roman" w:hAnsi="Times New Roman"/>
                <w:b/>
                <w:bCs/>
                <w:sz w:val="24"/>
                <w:szCs w:val="24"/>
              </w:rPr>
            </w:pPr>
            <w:r>
              <w:rPr>
                <w:rFonts w:ascii="Times New Roman" w:cs="Times New Roman" w:eastAsia="Times New Roman" w:hAnsi="Times New Roman"/>
                <w:b/>
                <w:sz w:val="24"/>
                <w:szCs w:val="24"/>
              </w:rPr>
              <w:t>(GCC Clause 11)</w:t>
            </w:r>
          </w:p>
        </w:tc>
        <w:tc>
          <w:tcPr>
            <w:cnfStyle w:val="000010100000"/>
            <w:tcW w:w="854" w:type="dxa"/>
          </w:tcPr>
          <w:p w14:paraId="000007E6">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7.1</w:t>
            </w:r>
          </w:p>
        </w:tc>
        <w:tc>
          <w:tcPr>
            <w:cnfStyle w:val="000001100000"/>
            <w:tcW w:w="7516" w:type="dxa"/>
          </w:tcPr>
          <w:p w14:paraId="000007E7">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insurance shall be in an amount equal to 110 percent of </w:t>
            </w:r>
          </w:p>
          <w:p w14:paraId="000007E8">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CIP value of the Goods from “Warehouse” to “Warehouse” </w:t>
            </w:r>
          </w:p>
          <w:p w14:paraId="000007E9">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on “All Risks” basis, including War Risks and Strikes.</w:t>
            </w:r>
          </w:p>
        </w:tc>
      </w:tr>
      <w:tr>
        <w:trPr>
          <w:trHeight w:val="55"/>
        </w:trPr>
        <w:tc>
          <w:tcPr>
            <w:cnfStyle w:val="001000010000"/>
            <w:tcW w:w="1350" w:type="dxa"/>
          </w:tcPr>
          <w:p w14:paraId="000007EA">
            <w:pPr>
              <w:spacing w:after="0" w:line="240" w:lineRule="auto"/>
              <w:ind w:left="0" w:hanging="2"/>
              <w:jc w:val="left"/>
              <w:rPr>
                <w:rFonts w:ascii="Times New Roman" w:cs="Times New Roman" w:eastAsia="Times New Roman" w:hAnsi="Times New Roman"/>
                <w:b/>
                <w:bCs/>
                <w:sz w:val="24"/>
                <w:szCs w:val="24"/>
              </w:rPr>
            </w:pPr>
          </w:p>
        </w:tc>
        <w:tc>
          <w:tcPr>
            <w:cnfStyle w:val="000010010000"/>
            <w:tcW w:w="854" w:type="dxa"/>
          </w:tcPr>
          <w:p w14:paraId="000007EB">
            <w:pPr>
              <w:spacing w:after="0" w:line="240" w:lineRule="auto"/>
              <w:ind w:left="0" w:hanging="2"/>
              <w:rPr>
                <w:rFonts w:ascii="Times New Roman" w:cs="Times New Roman" w:eastAsia="Times New Roman" w:hAnsi="Times New Roman"/>
                <w:sz w:val="24"/>
                <w:szCs w:val="24"/>
              </w:rPr>
            </w:pPr>
          </w:p>
        </w:tc>
        <w:tc>
          <w:tcPr>
            <w:cnfStyle w:val="000001010000"/>
            <w:tcW w:w="7516" w:type="dxa"/>
          </w:tcPr>
          <w:p w14:paraId="000007EC">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7ED">
            <w:pPr>
              <w:spacing w:after="0" w:line="240" w:lineRule="auto"/>
              <w:ind w:left="0" w:hanging="2"/>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8. Incidental</w:t>
            </w:r>
          </w:p>
          <w:p w14:paraId="000007EE">
            <w:pPr>
              <w:spacing w:after="0" w:line="240" w:lineRule="auto"/>
              <w:ind w:left="0" w:hanging="2"/>
              <w:rPr>
                <w:rFonts w:ascii="Times New Roman" w:cs="Times New Roman" w:eastAsia="Times New Roman" w:hAnsi="Times New Roman"/>
                <w:b/>
                <w:sz w:val="24"/>
                <w:szCs w:val="24"/>
              </w:rPr>
            </w:pPr>
            <w:r>
              <w:rPr>
                <w:rFonts w:ascii="Times New Roman" w:cs="Times New Roman" w:eastAsia="Times New Roman" w:hAnsi="Times New Roman"/>
                <w:b/>
                <w:sz w:val="24"/>
                <w:szCs w:val="24"/>
              </w:rPr>
              <w:t>Services</w:t>
            </w:r>
          </w:p>
          <w:p w14:paraId="000007EF">
            <w:pPr>
              <w:spacing w:after="0" w:line="240" w:lineRule="auto"/>
              <w:ind w:left="0" w:hanging="2"/>
              <w:rPr>
                <w:rFonts w:ascii="Times New Roman" w:cs="Times New Roman" w:eastAsia="Times New Roman" w:hAnsi="Times New Roman"/>
                <w:b/>
                <w:sz w:val="24"/>
                <w:szCs w:val="24"/>
              </w:rPr>
            </w:pPr>
            <w:r>
              <w:rPr>
                <w:rFonts w:ascii="Times New Roman" w:cs="Times New Roman" w:eastAsia="Times New Roman" w:hAnsi="Times New Roman"/>
                <w:b/>
                <w:sz w:val="24"/>
                <w:szCs w:val="24"/>
              </w:rPr>
              <w:t>(GCC Clause 13)</w:t>
            </w:r>
          </w:p>
          <w:p w14:paraId="000007F0">
            <w:pPr>
              <w:spacing w:after="0" w:line="240" w:lineRule="auto"/>
              <w:ind w:left="0" w:hanging="2"/>
              <w:rPr>
                <w:rFonts w:ascii="Times New Roman" w:cs="Times New Roman" w:eastAsia="Times New Roman" w:hAnsi="Times New Roman"/>
                <w:b/>
                <w:bCs/>
                <w:sz w:val="24"/>
                <w:szCs w:val="24"/>
              </w:rPr>
            </w:pPr>
          </w:p>
        </w:tc>
        <w:tc>
          <w:tcPr>
            <w:cnfStyle w:val="000010100000"/>
            <w:tcW w:w="854" w:type="dxa"/>
          </w:tcPr>
          <w:p w14:paraId="000007F1">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8.1</w:t>
            </w:r>
          </w:p>
        </w:tc>
        <w:tc>
          <w:tcPr>
            <w:cnfStyle w:val="000001100000"/>
            <w:tcW w:w="7516" w:type="dxa"/>
          </w:tcPr>
          <w:p w14:paraId="000007F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Incidental services to be provided are:</w:t>
            </w:r>
          </w:p>
          <w:p w14:paraId="000007F3">
            <w:pPr>
              <w:spacing w:after="0" w:line="240" w:lineRule="auto"/>
              <w:ind w:left="0" w:hanging="2"/>
              <w:rPr>
                <w:rFonts w:ascii="Times New Roman" w:cs="Times New Roman" w:eastAsia="Times New Roman" w:hAnsi="Times New Roman"/>
                <w:sz w:val="24"/>
                <w:szCs w:val="24"/>
              </w:rPr>
            </w:pPr>
          </w:p>
          <w:p w14:paraId="000007F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w:t>
            </w:r>
            <w:r>
              <w:rPr>
                <w:rFonts w:ascii="Times New Roman" w:cs="Times New Roman" w:eastAsia="Times New Roman" w:hAnsi="Times New Roman"/>
                <w:sz w:val="24"/>
                <w:szCs w:val="24"/>
              </w:rPr>
              <w:tab/>
              <w:t>Installation and commissioning of equipment;</w:t>
            </w:r>
          </w:p>
          <w:p w14:paraId="000007F5">
            <w:pPr>
              <w:spacing w:after="0" w:line="240" w:lineRule="auto"/>
              <w:ind w:left="0" w:hanging="2"/>
              <w:rPr>
                <w:rFonts w:ascii="Times New Roman" w:cs="Times New Roman" w:eastAsia="Times New Roman" w:hAnsi="Times New Roman"/>
                <w:sz w:val="24"/>
                <w:szCs w:val="24"/>
              </w:rPr>
            </w:pPr>
          </w:p>
          <w:p w14:paraId="000007F6">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ii.</w:t>
            </w:r>
            <w:r>
              <w:rPr>
                <w:rFonts w:ascii="Times New Roman" w:cs="Times New Roman" w:eastAsia="Times New Roman" w:hAnsi="Times New Roman"/>
                <w:sz w:val="24"/>
                <w:szCs w:val="24"/>
              </w:rPr>
              <w:tab/>
              <w:t>Operational and maintenance training of equipment.</w:t>
            </w:r>
          </w:p>
          <w:p w14:paraId="000007F7">
            <w:pPr>
              <w:spacing w:after="0" w:line="240" w:lineRule="auto"/>
              <w:ind w:left="0" w:hanging="2"/>
              <w:rPr>
                <w:rFonts w:ascii="Times New Roman" w:cs="Times New Roman" w:eastAsia="Times New Roman" w:hAnsi="Times New Roman"/>
                <w:sz w:val="24"/>
                <w:szCs w:val="24"/>
              </w:rPr>
            </w:pPr>
          </w:p>
          <w:p w14:paraId="000007F8">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iii.</w:t>
            </w:r>
            <w:r>
              <w:rPr>
                <w:rFonts w:ascii="Times New Roman" w:cs="Times New Roman" w:eastAsia="Times New Roman" w:hAnsi="Times New Roman"/>
                <w:sz w:val="24"/>
                <w:szCs w:val="24"/>
              </w:rPr>
              <w:tab/>
              <w:t>………….[insert any other additional requirement].</w:t>
            </w:r>
          </w:p>
          <w:p w14:paraId="000007F9">
            <w:pPr>
              <w:spacing w:after="0" w:line="240" w:lineRule="auto"/>
              <w:ind w:left="0" w:hanging="2"/>
              <w:rPr>
                <w:rFonts w:ascii="Times New Roman" w:cs="Times New Roman" w:eastAsia="Times New Roman" w:hAnsi="Times New Roman"/>
                <w:i/>
                <w:iCs/>
                <w:vanish/>
                <w:sz w:val="19"/>
                <w:szCs w:val="19"/>
              </w:rPr>
            </w:pPr>
            <w:r>
              <w:rPr>
                <w:rFonts w:ascii="Times New Roman" w:cs="Times New Roman" w:eastAsia="Times New Roman" w:hAnsi="Times New Roman"/>
                <w:i/>
                <w:sz w:val="24"/>
                <w:szCs w:val="24"/>
              </w:rPr>
              <w:t xml:space="preserve">[Selected services covered under GCC Clause 13 and/or other </w:t>
            </w:r>
          </w:p>
          <w:p w14:paraId="000007FA">
            <w:pPr>
              <w:spacing w:after="0" w:line="240" w:lineRule="auto"/>
              <w:ind w:left="0" w:hanging="2"/>
              <w:rPr>
                <w:rFonts w:ascii="Times New Roman" w:cs="Times New Roman" w:eastAsia="Times New Roman" w:hAnsi="Times New Roman"/>
                <w:i/>
                <w:iCs/>
                <w:vanish/>
                <w:sz w:val="19"/>
                <w:szCs w:val="19"/>
              </w:rPr>
            </w:pPr>
            <w:r>
              <w:rPr>
                <w:rFonts w:ascii="Times New Roman" w:cs="Times New Roman" w:eastAsia="Times New Roman" w:hAnsi="Times New Roman"/>
                <w:i/>
                <w:sz w:val="24"/>
                <w:szCs w:val="24"/>
              </w:rPr>
              <w:t xml:space="preserve">should be specified with the desired features. The price quoted </w:t>
            </w:r>
          </w:p>
          <w:p w14:paraId="000007FB">
            <w:pPr>
              <w:spacing w:after="0" w:line="240" w:lineRule="auto"/>
              <w:ind w:left="0" w:hanging="2"/>
              <w:rPr>
                <w:rFonts w:ascii="Times New Roman" w:cs="Times New Roman" w:eastAsia="Times New Roman" w:hAnsi="Times New Roman"/>
                <w:i/>
                <w:iCs/>
                <w:vanish/>
                <w:sz w:val="19"/>
                <w:szCs w:val="19"/>
              </w:rPr>
            </w:pPr>
            <w:r>
              <w:rPr>
                <w:rFonts w:ascii="Times New Roman" w:cs="Times New Roman" w:eastAsia="Times New Roman" w:hAnsi="Times New Roman"/>
                <w:i/>
                <w:sz w:val="24"/>
                <w:szCs w:val="24"/>
              </w:rPr>
              <w:t xml:space="preserve">in the Tender price or agreed with the selected Supplier shall be </w:t>
            </w:r>
          </w:p>
          <w:p w14:paraId="000007FC">
            <w:pPr>
              <w:spacing w:after="0" w:line="240" w:lineRule="auto"/>
              <w:ind w:left="0" w:hanging="2"/>
              <w:rPr>
                <w:rFonts w:ascii="Times New Roman" w:cs="Times New Roman" w:eastAsia="Times New Roman" w:hAnsi="Times New Roman"/>
                <w:i/>
                <w:sz w:val="24"/>
                <w:szCs w:val="24"/>
              </w:rPr>
            </w:pPr>
            <w:r>
              <w:rPr>
                <w:rFonts w:ascii="Times New Roman" w:cs="Times New Roman" w:eastAsia="Times New Roman" w:hAnsi="Times New Roman"/>
                <w:i/>
                <w:sz w:val="24"/>
                <w:szCs w:val="24"/>
              </w:rPr>
              <w:t>included in the Contract Price. If no incidental services are required state “not applicable”]</w:t>
            </w:r>
          </w:p>
          <w:p w14:paraId="000007FD">
            <w:pPr>
              <w:spacing w:after="0" w:line="240" w:lineRule="auto"/>
              <w:ind w:left="0" w:hanging="2"/>
              <w:rPr>
                <w:rFonts w:ascii="Times New Roman" w:cs="Times New Roman" w:eastAsia="Times New Roman" w:hAnsi="Times New Roman"/>
                <w:sz w:val="24"/>
                <w:szCs w:val="24"/>
              </w:rPr>
            </w:pPr>
          </w:p>
        </w:tc>
      </w:tr>
      <w:tr>
        <w:trPr>
          <w:trHeight w:val="55"/>
        </w:trPr>
        <w:tc>
          <w:tcPr>
            <w:cnfStyle w:val="001000010000"/>
            <w:tcW w:w="1350" w:type="dxa"/>
          </w:tcPr>
          <w:p w14:paraId="000007FE">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9. Spare Parts</w:t>
            </w:r>
          </w:p>
          <w:p w14:paraId="000007FF">
            <w:pPr>
              <w:spacing w:after="0" w:line="240" w:lineRule="auto"/>
              <w:ind w:left="0" w:hanging="2"/>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(GCC Clause 14)</w:t>
            </w:r>
          </w:p>
          <w:p w14:paraId="00000800">
            <w:pPr>
              <w:spacing w:after="0" w:line="240" w:lineRule="auto"/>
              <w:ind w:left="0" w:hanging="2"/>
              <w:jc w:val="left"/>
              <w:rPr>
                <w:rFonts w:ascii="Times New Roman" w:cs="Times New Roman" w:eastAsia="Times New Roman" w:hAnsi="Times New Roman"/>
                <w:b/>
                <w:bCs/>
                <w:sz w:val="24"/>
                <w:szCs w:val="24"/>
              </w:rPr>
            </w:pPr>
          </w:p>
          <w:p w14:paraId="00000801">
            <w:pPr>
              <w:spacing w:after="0" w:line="240" w:lineRule="auto"/>
              <w:ind w:left="0" w:hanging="2"/>
              <w:jc w:val="left"/>
              <w:rPr>
                <w:rFonts w:ascii="Times New Roman" w:cs="Times New Roman" w:eastAsia="Times New Roman" w:hAnsi="Times New Roman"/>
                <w:b/>
                <w:bCs/>
                <w:sz w:val="24"/>
                <w:szCs w:val="24"/>
              </w:rPr>
            </w:pPr>
          </w:p>
          <w:p w14:paraId="00000802">
            <w:pPr>
              <w:spacing w:after="0" w:line="240" w:lineRule="auto"/>
              <w:ind w:left="0" w:hanging="2"/>
              <w:jc w:val="left"/>
              <w:rPr>
                <w:rFonts w:ascii="Times New Roman" w:cs="Times New Roman" w:eastAsia="Times New Roman" w:hAnsi="Times New Roman"/>
                <w:b/>
                <w:bCs/>
                <w:sz w:val="24"/>
                <w:szCs w:val="24"/>
              </w:rPr>
            </w:pPr>
          </w:p>
        </w:tc>
        <w:tc>
          <w:tcPr>
            <w:cnfStyle w:val="000010010000"/>
            <w:tcW w:w="854" w:type="dxa"/>
          </w:tcPr>
          <w:p w14:paraId="0000080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9.1</w:t>
            </w:r>
          </w:p>
        </w:tc>
        <w:tc>
          <w:tcPr>
            <w:cnfStyle w:val="000001010000"/>
            <w:tcW w:w="7516" w:type="dxa"/>
          </w:tcPr>
          <w:p w14:paraId="0000080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Additional spare parts requirements are:</w:t>
            </w:r>
          </w:p>
          <w:p w14:paraId="00000805">
            <w:pPr>
              <w:spacing w:after="0" w:line="240" w:lineRule="auto"/>
              <w:ind w:left="0" w:hanging="2"/>
              <w:rPr>
                <w:rFonts w:ascii="Times New Roman" w:cs="Times New Roman" w:eastAsia="Times New Roman" w:hAnsi="Times New Roman"/>
                <w:sz w:val="24"/>
                <w:szCs w:val="24"/>
              </w:rPr>
            </w:pPr>
          </w:p>
          <w:p w14:paraId="00000806">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     Supplier shall carry sufficient inventories to assure   </w:t>
            </w:r>
          </w:p>
          <w:p w14:paraId="0000080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exstock supply of consumable spare parts for the Goods;</w:t>
            </w:r>
          </w:p>
          <w:p w14:paraId="00000808">
            <w:pPr>
              <w:spacing w:after="0" w:line="240" w:lineRule="auto"/>
              <w:ind w:left="0" w:hanging="2"/>
              <w:rPr>
                <w:rFonts w:ascii="Times New Roman" w:cs="Times New Roman" w:eastAsia="Times New Roman" w:hAnsi="Times New Roman"/>
                <w:sz w:val="24"/>
                <w:szCs w:val="24"/>
              </w:rPr>
            </w:pPr>
          </w:p>
          <w:p w14:paraId="00000809">
            <w:pPr>
              <w:numPr>
                <w:ilvl w:val="0"/>
                <w:numId w:val="8"/>
              </w:numPr>
              <w:tabs>
                <w:tab w:val="num" w:pos="432"/>
              </w:tabs>
              <w:spacing w:after="0" w:line="240" w:lineRule="auto"/>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Other spare parts and components shall be supplied as </w:t>
            </w:r>
          </w:p>
          <w:p w14:paraId="0000080A">
            <w:pPr>
              <w:spacing w:after="0" w:line="240"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       promptly as possible, but in any case within six (6) months </w:t>
            </w:r>
          </w:p>
          <w:p w14:paraId="0000080B">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of placing the order and opening the letter of credit.</w:t>
            </w:r>
          </w:p>
          <w:p w14:paraId="0000080C">
            <w:pPr>
              <w:spacing w:after="0" w:line="240" w:lineRule="auto"/>
              <w:ind w:left="0" w:hanging="2"/>
              <w:rPr>
                <w:rFonts w:ascii="Times New Roman" w:cs="Times New Roman" w:eastAsia="Times New Roman" w:hAnsi="Times New Roman"/>
                <w:sz w:val="24"/>
                <w:szCs w:val="24"/>
              </w:rPr>
            </w:pPr>
          </w:p>
          <w:p w14:paraId="0000080D">
            <w:pPr>
              <w:spacing w:after="0" w:line="240" w:lineRule="auto"/>
              <w:ind w:left="0" w:hanging="2"/>
              <w:rPr>
                <w:rFonts w:ascii="Times New Roman" w:cs="Times New Roman" w:eastAsia="Times New Roman" w:hAnsi="Times New Roman"/>
                <w:i/>
                <w:iCs/>
                <w:sz w:val="24"/>
                <w:szCs w:val="24"/>
              </w:rPr>
            </w:pPr>
            <w:r>
              <w:rPr>
                <w:rFonts w:ascii="Times New Roman" w:cs="Times New Roman" w:eastAsia="Times New Roman" w:hAnsi="Times New Roman"/>
                <w:sz w:val="24"/>
                <w:szCs w:val="24"/>
              </w:rPr>
              <w:t>c.</w:t>
            </w:r>
            <w:r>
              <w:rPr>
                <w:rFonts w:ascii="Times New Roman" w:cs="Times New Roman" w:eastAsia="Times New Roman" w:hAnsi="Times New Roman"/>
                <w:sz w:val="24"/>
                <w:szCs w:val="24"/>
              </w:rPr>
              <w:tab/>
              <w:t xml:space="preserve">……………. </w:t>
            </w:r>
            <w:r>
              <w:rPr>
                <w:rFonts w:ascii="Times New Roman" w:cs="Times New Roman" w:eastAsia="Times New Roman" w:hAnsi="Times New Roman"/>
                <w:i/>
                <w:iCs/>
                <w:sz w:val="24"/>
                <w:szCs w:val="24"/>
              </w:rPr>
              <w:t>[specify other additional requirements.]</w:t>
            </w:r>
          </w:p>
          <w:p w14:paraId="0000080E">
            <w:pPr>
              <w:spacing w:after="0" w:line="240" w:lineRule="auto"/>
              <w:ind w:left="0" w:hanging="2"/>
              <w:rPr>
                <w:rFonts w:ascii="Times New Roman" w:cs="Times New Roman" w:eastAsia="Times New Roman" w:hAnsi="Times New Roman"/>
                <w:sz w:val="24"/>
                <w:szCs w:val="24"/>
              </w:rPr>
            </w:pPr>
          </w:p>
        </w:tc>
      </w:tr>
      <w:tr>
        <w:trPr>
          <w:trHeight w:val="55"/>
        </w:trPr>
        <w:tc>
          <w:tcPr>
            <w:cnfStyle w:val="001000100000"/>
            <w:tcW w:w="1350" w:type="dxa"/>
          </w:tcPr>
          <w:p w14:paraId="0000080F">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10. Warranty</w:t>
            </w:r>
          </w:p>
          <w:p w14:paraId="00000810">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(GCC Clause 15)</w:t>
            </w:r>
          </w:p>
        </w:tc>
        <w:tc>
          <w:tcPr>
            <w:cnfStyle w:val="000010100000"/>
            <w:tcW w:w="854" w:type="dxa"/>
          </w:tcPr>
          <w:p w14:paraId="00000811">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10.1</w:t>
            </w:r>
          </w:p>
        </w:tc>
        <w:tc>
          <w:tcPr>
            <w:cnfStyle w:val="000001100000"/>
            <w:tcW w:w="7516" w:type="dxa"/>
          </w:tcPr>
          <w:p w14:paraId="00000812">
            <w:pPr>
              <w:spacing w:after="0" w:line="276" w:lineRule="auto"/>
              <w:ind w:left="0" w:hanging="2"/>
              <w:rPr>
                <w:rFonts w:ascii="Times New Roman" w:cs="Times New Roman" w:eastAsia="Times New Roman" w:hAnsi="Times New Roman"/>
                <w:i/>
                <w:iCs/>
                <w:vanish/>
                <w:sz w:val="19"/>
                <w:szCs w:val="19"/>
              </w:rPr>
            </w:pPr>
            <w:r>
              <w:rPr>
                <w:rFonts w:ascii="Times New Roman" w:cs="Times New Roman" w:eastAsia="Times New Roman" w:hAnsi="Times New Roman"/>
                <w:sz w:val="24"/>
                <w:szCs w:val="24"/>
              </w:rPr>
              <w:t xml:space="preserve">In partial modification of the provisions, the warranty period shall be ………….. hour </w:t>
            </w:r>
            <w:r>
              <w:rPr>
                <w:rFonts w:ascii="Times New Roman" w:cs="Times New Roman" w:eastAsia="Times New Roman" w:hAnsi="Times New Roman"/>
                <w:i/>
                <w:iCs/>
                <w:sz w:val="24"/>
                <w:szCs w:val="24"/>
              </w:rPr>
              <w:t>[as applicable and if necessary</w:t>
            </w:r>
            <w:r>
              <w:rPr>
                <w:rFonts w:ascii="Times New Roman" w:cs="Times New Roman" w:eastAsia="Times New Roman" w:hAnsi="Times New Roman"/>
                <w:sz w:val="24"/>
                <w:szCs w:val="24"/>
              </w:rPr>
              <w:t xml:space="preserve">] of operation or 12-36 </w:t>
            </w:r>
            <w:r>
              <w:rPr>
                <w:rFonts w:ascii="Times New Roman" w:cs="Times New Roman" w:eastAsia="Times New Roman" w:hAnsi="Times New Roman"/>
                <w:i/>
                <w:iCs/>
                <w:sz w:val="24"/>
                <w:szCs w:val="24"/>
              </w:rPr>
              <w:t xml:space="preserve">[as applicable] </w:t>
            </w:r>
            <w:r>
              <w:rPr>
                <w:rFonts w:ascii="Times New Roman" w:cs="Times New Roman" w:eastAsia="Times New Roman" w:hAnsi="Times New Roman"/>
                <w:sz w:val="24"/>
                <w:szCs w:val="24"/>
              </w:rPr>
              <w:t xml:space="preserve">months from date of acceptance of the Goods or 12-36 </w:t>
            </w:r>
            <w:r>
              <w:rPr>
                <w:rFonts w:ascii="Times New Roman" w:cs="Times New Roman" w:eastAsia="Times New Roman" w:hAnsi="Times New Roman"/>
                <w:i/>
                <w:iCs/>
                <w:sz w:val="24"/>
                <w:szCs w:val="24"/>
              </w:rPr>
              <w:t xml:space="preserve">[as applicable] </w:t>
            </w:r>
            <w:r>
              <w:rPr>
                <w:rFonts w:ascii="Times New Roman" w:cs="Times New Roman" w:eastAsia="Times New Roman" w:hAnsi="Times New Roman"/>
                <w:sz w:val="24"/>
                <w:szCs w:val="24"/>
              </w:rPr>
              <w:t xml:space="preserve">months from the date of delivery, whichever occurs earlier …………. </w:t>
            </w:r>
            <w:r>
              <w:rPr>
                <w:rFonts w:ascii="Times New Roman" w:cs="Times New Roman" w:eastAsia="Times New Roman" w:hAnsi="Times New Roman"/>
                <w:i/>
                <w:iCs/>
                <w:sz w:val="24"/>
                <w:szCs w:val="24"/>
              </w:rPr>
              <w:t xml:space="preserve">[Insert </w:t>
            </w:r>
            <w:r>
              <w:rPr>
                <w:rFonts w:ascii="Times New Roman" w:cs="Times New Roman" w:eastAsia="Times New Roman" w:hAnsi="Times New Roman"/>
                <w:i/>
                <w:sz w:val="24"/>
                <w:szCs w:val="24"/>
              </w:rPr>
              <w:t xml:space="preserve">appropriate hrs/mths as per Technical Specification or </w:t>
            </w:r>
          </w:p>
          <w:p w14:paraId="00000813">
            <w:pPr>
              <w:spacing w:after="0" w:line="276"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i/>
                <w:sz w:val="24"/>
                <w:szCs w:val="24"/>
              </w:rPr>
              <w:t xml:space="preserve">Schedule of Requirements or as per the nature of the Goods]. </w:t>
            </w:r>
            <w:r>
              <w:rPr>
                <w:rFonts w:ascii="Times New Roman" w:cs="Times New Roman" w:eastAsia="Times New Roman" w:hAnsi="Times New Roman"/>
                <w:sz w:val="24"/>
                <w:szCs w:val="24"/>
              </w:rPr>
              <w:t xml:space="preserve">The Supplier shall, in addition, comply with the performance </w:t>
            </w:r>
          </w:p>
          <w:p w14:paraId="00000814">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and/or consumption guarantees specified under the Contract. If, for reasons attributable to the Supplier, these guarantees are not attained in whole or in part, the Supplier shall, at its discretion, either:</w:t>
            </w:r>
          </w:p>
          <w:p w14:paraId="00000815">
            <w:pPr>
              <w:spacing w:after="0" w:line="276" w:lineRule="auto"/>
              <w:ind w:left="0" w:hanging="2"/>
              <w:rPr>
                <w:rFonts w:ascii="Times New Roman" w:cs="Times New Roman" w:eastAsia="Times New Roman" w:hAnsi="Times New Roman"/>
                <w:sz w:val="24"/>
                <w:szCs w:val="24"/>
              </w:rPr>
            </w:pPr>
          </w:p>
          <w:p w14:paraId="00000816">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        make such changes, modification, and/or additions to the</w:t>
            </w:r>
          </w:p>
          <w:p w14:paraId="00000817">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Goods or any part thereof as may be necessary in order to</w:t>
            </w:r>
          </w:p>
          <w:p w14:paraId="00000818">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attain the contractual guarantees specified in the contract</w:t>
            </w:r>
          </w:p>
          <w:p w14:paraId="00000819">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at its own cost and expense and to carry out further</w:t>
            </w:r>
          </w:p>
          <w:p w14:paraId="0000081A">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performance tests in accordance with SCC 4.1 or</w:t>
            </w:r>
          </w:p>
          <w:p w14:paraId="0000081B">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        Pay liquidated damages to the Purchaser with respect to the failure to meet the contractual guarantees. The rate of these liquidated damages shall be (0.1 to 0.5%) per week. </w:t>
            </w:r>
            <w:r>
              <w:rPr>
                <w:rFonts w:ascii="Times New Roman" w:cs="Times New Roman" w:eastAsia="Times New Roman" w:hAnsi="Times New Roman"/>
                <w:i/>
                <w:sz w:val="24"/>
                <w:szCs w:val="24"/>
              </w:rPr>
              <w:t xml:space="preserve">[The rate should be higher than the adjustment rate used in the </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Tender evaluation under ITT 28.5 (f) or (g).]</w:t>
            </w:r>
          </w:p>
        </w:tc>
      </w:tr>
      <w:tr>
        <w:trPr>
          <w:trHeight w:val="55"/>
        </w:trPr>
        <w:tc>
          <w:tcPr>
            <w:cnfStyle w:val="001000010000"/>
            <w:tcW w:w="1350" w:type="dxa"/>
          </w:tcPr>
          <w:p w14:paraId="0000081C">
            <w:pPr>
              <w:spacing w:after="0" w:line="240" w:lineRule="auto"/>
              <w:ind w:left="0" w:hanging="2"/>
              <w:jc w:val="left"/>
              <w:rPr>
                <w:rFonts w:ascii="Times New Roman" w:cs="Times New Roman" w:eastAsia="Times New Roman" w:hAnsi="Times New Roman"/>
                <w:b/>
                <w:bCs/>
                <w:sz w:val="24"/>
                <w:szCs w:val="24"/>
              </w:rPr>
            </w:pPr>
          </w:p>
        </w:tc>
        <w:tc>
          <w:tcPr>
            <w:cnfStyle w:val="000010010000"/>
            <w:tcW w:w="854" w:type="dxa"/>
          </w:tcPr>
          <w:p w14:paraId="0000081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10.2</w:t>
            </w:r>
          </w:p>
        </w:tc>
        <w:tc>
          <w:tcPr>
            <w:cnfStyle w:val="000001010000"/>
            <w:tcW w:w="7516" w:type="dxa"/>
          </w:tcPr>
          <w:p w14:paraId="0000081E">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period for correction of defects in the warranty period is:</w:t>
            </w:r>
          </w:p>
          <w:p w14:paraId="0000081F">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50%</w:t>
            </w:r>
            <w:r>
              <w:rPr>
                <w:rFonts w:ascii="Times New Roman" w:cs="Times New Roman" w:eastAsia="Times New Roman" w:hAnsi="Times New Roman"/>
                <w:i/>
                <w:iCs/>
                <w:sz w:val="24"/>
                <w:szCs w:val="24"/>
              </w:rPr>
              <w:t xml:space="preserve">. </w:t>
            </w:r>
            <w:r>
              <w:rPr>
                <w:rFonts w:ascii="Times New Roman" w:cs="Times New Roman" w:eastAsia="Times New Roman" w:hAnsi="Times New Roman"/>
                <w:sz w:val="24"/>
                <w:szCs w:val="24"/>
              </w:rPr>
              <w:t>time of the delivery schedule of the particular goods.</w:t>
            </w:r>
          </w:p>
        </w:tc>
      </w:tr>
      <w:tr>
        <w:trPr>
          <w:trHeight w:val="55"/>
        </w:trPr>
        <w:tc>
          <w:tcPr>
            <w:cnfStyle w:val="001000100000"/>
            <w:tcW w:w="1350" w:type="dxa"/>
          </w:tcPr>
          <w:p w14:paraId="00000820">
            <w:pPr>
              <w:spacing w:after="0" w:line="240" w:lineRule="auto"/>
              <w:ind w:left="0" w:hanging="2"/>
              <w:jc w:val="left"/>
              <w:rPr>
                <w:rFonts w:ascii="Times New Roman" w:cs="Times New Roman" w:eastAsia="Times New Roman" w:hAnsi="Times New Roman"/>
                <w:b/>
                <w:bCs/>
                <w:sz w:val="24"/>
                <w:szCs w:val="24"/>
              </w:rPr>
            </w:pPr>
          </w:p>
        </w:tc>
        <w:tc>
          <w:tcPr>
            <w:cnfStyle w:val="000010100000"/>
            <w:tcW w:w="854" w:type="dxa"/>
          </w:tcPr>
          <w:p w14:paraId="00000821">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10.3</w:t>
            </w:r>
          </w:p>
        </w:tc>
        <w:tc>
          <w:tcPr>
            <w:cnfStyle w:val="000001100000"/>
            <w:tcW w:w="7516" w:type="dxa"/>
          </w:tcPr>
          <w:p w14:paraId="00000822">
            <w:pPr>
              <w:spacing w:after="0" w:line="276" w:lineRule="auto"/>
              <w:ind w:left="0" w:hanging="2"/>
              <w:rPr>
                <w:rFonts w:ascii="Times New Roman" w:cs="Times New Roman" w:eastAsia="Times New Roman" w:hAnsi="Times New Roman"/>
                <w:i/>
                <w:iCs/>
                <w:vanish/>
                <w:sz w:val="19"/>
                <w:szCs w:val="19"/>
              </w:rPr>
            </w:pPr>
            <w:r>
              <w:rPr>
                <w:rFonts w:ascii="Times New Roman" w:cs="Times New Roman" w:eastAsia="Times New Roman" w:hAnsi="Times New Roman"/>
                <w:sz w:val="24"/>
                <w:szCs w:val="24"/>
              </w:rPr>
              <w:t xml:space="preserve">……………………….. [specify other suitable conditions for </w:t>
            </w:r>
          </w:p>
          <w:p w14:paraId="00000823">
            <w:pPr>
              <w:spacing w:after="0" w:line="276" w:lineRule="auto"/>
              <w:ind w:left="0" w:hanging="2"/>
              <w:rPr>
                <w:rFonts w:ascii="Times New Roman" w:cs="Times New Roman" w:eastAsia="Times New Roman" w:hAnsi="Times New Roman"/>
                <w:i/>
                <w:sz w:val="24"/>
                <w:szCs w:val="24"/>
              </w:rPr>
            </w:pPr>
            <w:r>
              <w:rPr>
                <w:rFonts w:ascii="Times New Roman" w:cs="Times New Roman" w:eastAsia="Times New Roman" w:hAnsi="Times New Roman"/>
                <w:i/>
                <w:sz w:val="24"/>
                <w:szCs w:val="24"/>
              </w:rPr>
              <w:t>warranty, if necessary].</w:t>
            </w:r>
          </w:p>
        </w:tc>
      </w:tr>
      <w:tr>
        <w:trPr>
          <w:trHeight w:val="55"/>
        </w:trPr>
        <w:tc>
          <w:tcPr>
            <w:cnfStyle w:val="001000010000"/>
            <w:tcW w:w="1350" w:type="dxa"/>
          </w:tcPr>
          <w:p w14:paraId="00000824">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11.  Payment</w:t>
            </w:r>
          </w:p>
          <w:p w14:paraId="00000825">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sz w:val="24"/>
                <w:szCs w:val="24"/>
              </w:rPr>
              <w:t>(GCC Clause 16)</w:t>
            </w:r>
          </w:p>
        </w:tc>
        <w:tc>
          <w:tcPr>
            <w:cnfStyle w:val="000010010000"/>
            <w:tcW w:w="854" w:type="dxa"/>
          </w:tcPr>
          <w:p w14:paraId="00000826">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11.1</w:t>
            </w:r>
          </w:p>
        </w:tc>
        <w:tc>
          <w:tcPr>
            <w:cnfStyle w:val="000001010000"/>
            <w:tcW w:w="7516" w:type="dxa"/>
          </w:tcPr>
          <w:p w14:paraId="00000827">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Payment for Goods and Services supplied shall be made in Ghanaian Cedis, as follows;</w:t>
            </w:r>
          </w:p>
          <w:p w14:paraId="00000828">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w:t>
            </w:r>
            <w:r>
              <w:rPr>
                <w:rFonts w:ascii="Times New Roman" w:cs="Times New Roman" w:eastAsia="Times New Roman" w:hAnsi="Times New Roman"/>
                <w:sz w:val="24"/>
                <w:szCs w:val="24"/>
              </w:rPr>
              <w:tab/>
              <w:t>Advance Payment: Forty (40) percent of the Contract Price shall be paid within twenty eight (28) days of signing of the Contract against a simple receipt and a bank guarantee for the equivalent amount and in the form provided in the Tender documents or another form acceptable to the Purchaser.</w:t>
            </w:r>
          </w:p>
          <w:p w14:paraId="00000829">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ii.</w:t>
            </w:r>
            <w:r>
              <w:rPr>
                <w:rFonts w:ascii="Times New Roman" w:cs="Times New Roman" w:eastAsia="Times New Roman" w:hAnsi="Times New Roman"/>
                <w:sz w:val="24"/>
                <w:szCs w:val="24"/>
              </w:rPr>
              <w:tab/>
              <w:t>On Delivery: Forty (40) percent of the Contract Price shall be paid on receipt of the Goods and upon submission of the documents specified in GCC Clause 10.</w:t>
            </w:r>
          </w:p>
          <w:p w14:paraId="0000082A">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iii.</w:t>
            </w:r>
            <w:r>
              <w:rPr>
                <w:rFonts w:ascii="Times New Roman" w:cs="Times New Roman" w:eastAsia="Times New Roman" w:hAnsi="Times New Roman"/>
                <w:sz w:val="24"/>
                <w:szCs w:val="24"/>
              </w:rPr>
              <w:tab/>
              <w:t>On Acceptance: The remaining twenty (20) percent of the Contract Price shall be paid to the Contractor within twenty eight (28) after the date of the acceptance certificate for the respective delivery issued by the Purchaser.</w:t>
            </w:r>
          </w:p>
        </w:tc>
      </w:tr>
      <w:tr>
        <w:trPr>
          <w:trHeight w:val="55"/>
        </w:trPr>
        <w:tc>
          <w:tcPr>
            <w:cnfStyle w:val="001000100000"/>
            <w:tcW w:w="1350" w:type="dxa"/>
          </w:tcPr>
          <w:p w14:paraId="0000082B">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12. Prices</w:t>
            </w:r>
          </w:p>
          <w:p w14:paraId="0000082C">
            <w:pPr>
              <w:spacing w:after="0" w:line="240" w:lineRule="auto"/>
              <w:ind w:left="0" w:hanging="2"/>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(GCC Clause 17)</w:t>
            </w:r>
          </w:p>
          <w:p w14:paraId="0000082D">
            <w:pPr>
              <w:spacing w:after="0" w:line="240" w:lineRule="auto"/>
              <w:ind w:left="0" w:hanging="2"/>
              <w:jc w:val="left"/>
              <w:rPr>
                <w:rFonts w:ascii="Times New Roman" w:cs="Times New Roman" w:eastAsia="Times New Roman" w:hAnsi="Times New Roman"/>
                <w:b/>
                <w:bCs/>
                <w:sz w:val="24"/>
                <w:szCs w:val="24"/>
              </w:rPr>
            </w:pPr>
          </w:p>
        </w:tc>
        <w:tc>
          <w:tcPr>
            <w:cnfStyle w:val="000010100000"/>
            <w:tcW w:w="854" w:type="dxa"/>
          </w:tcPr>
          <w:p w14:paraId="0000082E">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12.1</w:t>
            </w:r>
          </w:p>
        </w:tc>
        <w:tc>
          <w:tcPr>
            <w:cnfStyle w:val="000001100000"/>
            <w:tcW w:w="7516" w:type="dxa"/>
          </w:tcPr>
          <w:p w14:paraId="0000082F">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Tender Prices may be adjusted only in the case of Tender validity </w:t>
            </w:r>
          </w:p>
          <w:p w14:paraId="00000830">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extension requested by the Purchaser.</w:t>
            </w:r>
          </w:p>
          <w:p w14:paraId="00000831">
            <w:pPr>
              <w:spacing w:after="0" w:line="240" w:lineRule="auto"/>
              <w:ind w:left="0" w:hanging="2"/>
              <w:jc w:val="left"/>
              <w:rPr>
                <w:rFonts w:ascii="Times New Roman" w:cs="Times New Roman" w:eastAsia="Times New Roman" w:hAnsi="Times New Roman"/>
                <w:i/>
                <w:iCs/>
                <w:vanish/>
                <w:sz w:val="19"/>
                <w:szCs w:val="19"/>
              </w:rPr>
            </w:pPr>
            <w:r>
              <w:rPr>
                <w:rFonts w:ascii="Times New Roman" w:cs="Times New Roman" w:eastAsia="Times New Roman" w:hAnsi="Times New Roman"/>
                <w:i/>
                <w:sz w:val="24"/>
                <w:szCs w:val="24"/>
              </w:rPr>
              <w:t xml:space="preserve">[To be inserted only if price is subject to adjustment under GCC </w:t>
            </w:r>
          </w:p>
          <w:p w14:paraId="00000832">
            <w:pPr>
              <w:spacing w:after="0" w:line="240" w:lineRule="auto"/>
              <w:ind w:left="0" w:hanging="2"/>
              <w:rPr>
                <w:rFonts w:ascii="Times New Roman" w:cs="Times New Roman" w:eastAsia="Times New Roman" w:hAnsi="Times New Roman"/>
                <w:i/>
                <w:sz w:val="24"/>
                <w:szCs w:val="24"/>
              </w:rPr>
            </w:pPr>
            <w:r>
              <w:rPr>
                <w:rFonts w:ascii="Times New Roman" w:cs="Times New Roman" w:eastAsia="Times New Roman" w:hAnsi="Times New Roman"/>
                <w:i/>
                <w:sz w:val="24"/>
                <w:szCs w:val="24"/>
              </w:rPr>
              <w:t>Clause 17.1)</w:t>
            </w:r>
          </w:p>
        </w:tc>
      </w:tr>
      <w:tr>
        <w:trPr>
          <w:trHeight w:val="55"/>
        </w:trPr>
        <w:tc>
          <w:tcPr>
            <w:cnfStyle w:val="001000010000"/>
            <w:tcW w:w="1350" w:type="dxa"/>
          </w:tcPr>
          <w:p w14:paraId="00000833">
            <w:pPr>
              <w:spacing w:after="0" w:line="240" w:lineRule="auto"/>
              <w:ind w:left="0" w:hanging="2"/>
              <w:jc w:val="left"/>
              <w:rPr>
                <w:rFonts w:ascii="Times New Roman" w:cs="Times New Roman" w:eastAsia="Times New Roman" w:hAnsi="Times New Roman"/>
                <w:b/>
                <w:bCs/>
                <w:sz w:val="24"/>
                <w:szCs w:val="24"/>
              </w:rPr>
            </w:pPr>
          </w:p>
        </w:tc>
        <w:tc>
          <w:tcPr>
            <w:cnfStyle w:val="000010010000"/>
            <w:tcW w:w="854" w:type="dxa"/>
          </w:tcPr>
          <w:p w14:paraId="00000834">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12.2</w:t>
            </w:r>
          </w:p>
        </w:tc>
        <w:tc>
          <w:tcPr>
            <w:cnfStyle w:val="000001010000"/>
            <w:tcW w:w="7516" w:type="dxa"/>
          </w:tcPr>
          <w:p w14:paraId="00000835">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Purchaser shall not entertain Contract Price variation due to the </w:t>
            </w:r>
          </w:p>
          <w:p w14:paraId="00000836">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effect of any notice of notification of exchange rate variation of </w:t>
            </w:r>
          </w:p>
          <w:p w14:paraId="00000837">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any convertible currency.</w:t>
            </w:r>
          </w:p>
        </w:tc>
      </w:tr>
      <w:tr>
        <w:trPr>
          <w:trHeight w:val="55"/>
        </w:trPr>
        <w:tc>
          <w:tcPr>
            <w:cnfStyle w:val="001000100000"/>
            <w:tcW w:w="1350" w:type="dxa"/>
          </w:tcPr>
          <w:p w14:paraId="00000838">
            <w:pPr>
              <w:spacing w:after="0" w:line="240" w:lineRule="auto"/>
              <w:ind w:left="0" w:hanging="2"/>
              <w:jc w:val="left"/>
              <w:rPr>
                <w:rFonts w:ascii="Times New Roman" w:cs="Times New Roman" w:eastAsia="Times New Roman" w:hAnsi="Times New Roman"/>
                <w:b/>
                <w:bCs/>
                <w:sz w:val="24"/>
                <w:szCs w:val="24"/>
              </w:rPr>
            </w:pPr>
          </w:p>
        </w:tc>
        <w:tc>
          <w:tcPr>
            <w:cnfStyle w:val="000010100000"/>
            <w:tcW w:w="854" w:type="dxa"/>
          </w:tcPr>
          <w:p w14:paraId="00000839">
            <w:pPr>
              <w:spacing w:after="0" w:line="240" w:lineRule="auto"/>
              <w:ind w:left="0" w:hanging="2"/>
              <w:rPr>
                <w:rFonts w:ascii="Times New Roman" w:cs="Times New Roman" w:eastAsia="Times New Roman" w:hAnsi="Times New Roman"/>
                <w:sz w:val="24"/>
                <w:szCs w:val="24"/>
              </w:rPr>
            </w:pPr>
          </w:p>
        </w:tc>
        <w:tc>
          <w:tcPr>
            <w:cnfStyle w:val="000001100000"/>
            <w:tcW w:w="7516" w:type="dxa"/>
          </w:tcPr>
          <w:p w14:paraId="0000083A">
            <w:pPr>
              <w:spacing w:after="0" w:line="240" w:lineRule="auto"/>
              <w:ind w:left="0" w:hanging="2"/>
              <w:jc w:val="left"/>
              <w:rPr>
                <w:rFonts w:ascii="Times New Roman" w:cs="Times New Roman" w:eastAsia="Times New Roman" w:hAnsi="Times New Roman"/>
                <w:sz w:val="24"/>
                <w:szCs w:val="24"/>
              </w:rPr>
            </w:pPr>
          </w:p>
        </w:tc>
      </w:tr>
      <w:tr>
        <w:trPr>
          <w:trHeight w:val="55"/>
        </w:trPr>
        <w:tc>
          <w:tcPr>
            <w:cnfStyle w:val="001000010000"/>
            <w:tcW w:w="1350" w:type="dxa"/>
          </w:tcPr>
          <w:p w14:paraId="0000083B">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13. Liquidated     Damages</w:t>
            </w:r>
          </w:p>
          <w:p w14:paraId="0000083C">
            <w:pPr>
              <w:spacing w:after="0" w:line="240" w:lineRule="auto"/>
              <w:ind w:left="0" w:hanging="2"/>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(GCC Clause 23)</w:t>
            </w:r>
          </w:p>
          <w:p w14:paraId="0000083D">
            <w:pPr>
              <w:spacing w:after="0" w:line="240" w:lineRule="auto"/>
              <w:ind w:left="0" w:hanging="2"/>
              <w:jc w:val="left"/>
              <w:rPr>
                <w:rFonts w:ascii="Times New Roman" w:cs="Times New Roman" w:eastAsia="Times New Roman" w:hAnsi="Times New Roman"/>
                <w:b/>
                <w:bCs/>
                <w:sz w:val="24"/>
                <w:szCs w:val="24"/>
              </w:rPr>
            </w:pPr>
          </w:p>
        </w:tc>
        <w:tc>
          <w:tcPr>
            <w:cnfStyle w:val="000010010000"/>
            <w:tcW w:w="854" w:type="dxa"/>
          </w:tcPr>
          <w:p w14:paraId="0000083E">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13.1</w:t>
            </w:r>
          </w:p>
        </w:tc>
        <w:tc>
          <w:tcPr>
            <w:cnfStyle w:val="000001010000"/>
            <w:tcW w:w="7516" w:type="dxa"/>
          </w:tcPr>
          <w:p w14:paraId="0000083F">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Applicable rate for the Liquidated damages is : 0.1% to 0.5% </w:t>
            </w:r>
          </w:p>
          <w:p w14:paraId="00000840">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per day.</w:t>
            </w:r>
          </w:p>
          <w:p w14:paraId="00000841">
            <w:pPr>
              <w:spacing w:after="0" w:line="240" w:lineRule="auto"/>
              <w:ind w:left="0" w:hanging="2"/>
              <w:jc w:val="left"/>
              <w:rPr>
                <w:rFonts w:ascii="Times New Roman" w:cs="Times New Roman" w:eastAsia="Times New Roman" w:hAnsi="Times New Roman"/>
                <w:i/>
                <w:iCs/>
                <w:sz w:val="24"/>
                <w:szCs w:val="24"/>
              </w:rPr>
            </w:pPr>
            <w:r>
              <w:rPr>
                <w:rFonts w:ascii="Times New Roman" w:cs="Times New Roman" w:eastAsia="Times New Roman" w:hAnsi="Times New Roman"/>
                <w:i/>
                <w:sz w:val="24"/>
                <w:szCs w:val="24"/>
              </w:rPr>
              <w:t xml:space="preserve">[Applicable as per the nature of the Goods. Applicable rate </w:t>
            </w:r>
            <w:r>
              <w:rPr>
                <w:rFonts w:ascii="Times New Roman" w:cs="Times New Roman" w:eastAsia="Times New Roman" w:hAnsi="Times New Roman"/>
                <w:i/>
                <w:iCs/>
                <w:sz w:val="24"/>
                <w:szCs w:val="24"/>
              </w:rPr>
              <w:t>shall not exceed one-half (0.5) percent per day, and the maximum shall not exceed ten (10) percent of the delayed</w:t>
            </w:r>
          </w:p>
          <w:p w14:paraId="00000842">
            <w:pPr>
              <w:spacing w:after="0" w:line="240" w:lineRule="auto"/>
              <w:ind w:left="0" w:hanging="2"/>
              <w:jc w:val="left"/>
              <w:rPr>
                <w:rFonts w:ascii="Times New Roman" w:cs="Times New Roman" w:eastAsia="Times New Roman" w:hAnsi="Times New Roman"/>
                <w:i/>
                <w:iCs/>
                <w:sz w:val="24"/>
                <w:szCs w:val="24"/>
              </w:rPr>
            </w:pPr>
            <w:r>
              <w:rPr>
                <w:rFonts w:ascii="Times New Roman" w:cs="Times New Roman" w:eastAsia="Times New Roman" w:hAnsi="Times New Roman"/>
                <w:i/>
                <w:iCs/>
                <w:sz w:val="24"/>
                <w:szCs w:val="24"/>
              </w:rPr>
              <w:t>good’s Contract Price.]</w:t>
            </w:r>
          </w:p>
          <w:p w14:paraId="00000843">
            <w:pPr>
              <w:spacing w:after="0" w:line="240" w:lineRule="auto"/>
              <w:ind w:left="0" w:hanging="2"/>
              <w:jc w:val="left"/>
              <w:rPr>
                <w:rFonts w:ascii="Times New Roman" w:cs="Times New Roman" w:eastAsia="Times New Roman" w:hAnsi="Times New Roman"/>
                <w:sz w:val="24"/>
                <w:szCs w:val="24"/>
              </w:rPr>
            </w:pPr>
          </w:p>
        </w:tc>
      </w:tr>
      <w:tr>
        <w:trPr>
          <w:trHeight w:val="55"/>
        </w:trPr>
        <w:tc>
          <w:tcPr>
            <w:cnfStyle w:val="001000100000"/>
            <w:tcW w:w="1350" w:type="dxa"/>
          </w:tcPr>
          <w:p w14:paraId="00000844">
            <w:pPr>
              <w:spacing w:after="0" w:line="240" w:lineRule="auto"/>
              <w:ind w:left="0" w:hanging="2"/>
              <w:jc w:val="left"/>
              <w:rPr>
                <w:rFonts w:ascii="Times New Roman" w:cs="Times New Roman" w:eastAsia="Times New Roman" w:hAnsi="Times New Roman"/>
                <w:b/>
                <w:sz w:val="24"/>
                <w:szCs w:val="24"/>
              </w:rPr>
            </w:pPr>
            <w:r>
              <w:rPr>
                <w:rFonts w:ascii="Times New Roman" w:cs="Times New Roman" w:eastAsia="Times New Roman" w:hAnsi="Times New Roman"/>
                <w:b/>
                <w:bCs/>
                <w:sz w:val="24"/>
                <w:szCs w:val="24"/>
              </w:rPr>
              <w:t xml:space="preserve">14. Resolution of    </w:t>
            </w:r>
            <w:r>
              <w:rPr>
                <w:rFonts w:ascii="Times New Roman" w:cs="Times New Roman" w:eastAsia="Times New Roman" w:hAnsi="Times New Roman"/>
                <w:b/>
                <w:sz w:val="24"/>
                <w:szCs w:val="24"/>
              </w:rPr>
              <w:t>Disputes</w:t>
            </w:r>
          </w:p>
          <w:p w14:paraId="00000845">
            <w:pPr>
              <w:spacing w:after="0" w:line="240" w:lineRule="auto"/>
              <w:ind w:left="0" w:hanging="2"/>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GCC Clause 28)</w:t>
            </w:r>
          </w:p>
          <w:p w14:paraId="00000846">
            <w:pPr>
              <w:spacing w:after="0" w:line="240" w:lineRule="auto"/>
              <w:ind w:left="0" w:hanging="2"/>
              <w:jc w:val="left"/>
              <w:rPr>
                <w:rFonts w:ascii="Times New Roman" w:cs="Times New Roman" w:eastAsia="Times New Roman" w:hAnsi="Times New Roman"/>
                <w:b/>
                <w:bCs/>
                <w:sz w:val="24"/>
                <w:szCs w:val="24"/>
              </w:rPr>
            </w:pPr>
          </w:p>
        </w:tc>
        <w:tc>
          <w:tcPr>
            <w:cnfStyle w:val="000010100000"/>
            <w:tcW w:w="854" w:type="dxa"/>
          </w:tcPr>
          <w:p w14:paraId="0000084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14.1</w:t>
            </w:r>
          </w:p>
        </w:tc>
        <w:tc>
          <w:tcPr>
            <w:cnfStyle w:val="000001100000"/>
            <w:tcW w:w="7516" w:type="dxa"/>
          </w:tcPr>
          <w:p w14:paraId="00000848">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dispute resolution mechanism to be applied pursuant to </w:t>
            </w:r>
          </w:p>
          <w:p w14:paraId="00000849">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clause 28.2 of the General Conditions of Contract shall be as </w:t>
            </w:r>
          </w:p>
          <w:p w14:paraId="0000084A">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follow:</w:t>
            </w:r>
          </w:p>
          <w:p w14:paraId="0000084B">
            <w:pPr>
              <w:spacing w:after="0" w:line="240" w:lineRule="auto"/>
              <w:ind w:left="0" w:hanging="2"/>
              <w:jc w:val="left"/>
              <w:rPr>
                <w:rFonts w:ascii="Times New Roman" w:cs="Times New Roman" w:eastAsia="Times New Roman" w:hAnsi="Times New Roman"/>
                <w:sz w:val="24"/>
                <w:szCs w:val="24"/>
              </w:rPr>
            </w:pPr>
          </w:p>
          <w:p w14:paraId="0000084C">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t>in the case of a dispute between the Purchaser and a Supplier which is a national of Ghana, the dispute shall be referred to adjudication/arbitration; and</w:t>
            </w:r>
          </w:p>
          <w:p w14:paraId="0000084D">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t>in the case of dispute between the Purchaser and the Foreign Supplier, the dispute shall be settled by arbitration in accordance with the provisions of the United Nations Commission on International Trade Law (UNCITRAL) Arbitration Rules.</w:t>
            </w:r>
          </w:p>
          <w:p w14:paraId="0000084E">
            <w:pPr>
              <w:spacing w:after="0" w:line="240" w:lineRule="auto"/>
              <w:ind w:left="0" w:hanging="2"/>
              <w:jc w:val="left"/>
              <w:rPr>
                <w:rFonts w:ascii="Times New Roman" w:cs="Times New Roman" w:eastAsia="Times New Roman" w:hAnsi="Times New Roman"/>
                <w:sz w:val="24"/>
                <w:szCs w:val="24"/>
              </w:rPr>
            </w:pPr>
          </w:p>
        </w:tc>
      </w:tr>
      <w:tr>
        <w:trPr>
          <w:trHeight w:val="55"/>
        </w:trPr>
        <w:tc>
          <w:tcPr>
            <w:cnfStyle w:val="001000010000"/>
            <w:tcW w:w="1350" w:type="dxa"/>
          </w:tcPr>
          <w:p w14:paraId="0000084F">
            <w:pPr>
              <w:spacing w:after="0" w:line="240" w:lineRule="auto"/>
              <w:ind w:left="0" w:hanging="2"/>
              <w:jc w:val="left"/>
              <w:rPr>
                <w:rFonts w:ascii="Times New Roman" w:cs="Times New Roman" w:eastAsia="Times New Roman" w:hAnsi="Times New Roman"/>
                <w:b/>
                <w:sz w:val="24"/>
                <w:szCs w:val="24"/>
              </w:rPr>
            </w:pPr>
            <w:r>
              <w:rPr>
                <w:rFonts w:ascii="Times New Roman" w:cs="Times New Roman" w:eastAsia="Times New Roman" w:hAnsi="Times New Roman"/>
                <w:b/>
                <w:bCs/>
                <w:sz w:val="24"/>
                <w:szCs w:val="24"/>
              </w:rPr>
              <w:t xml:space="preserve">15. Governing </w:t>
            </w:r>
            <w:r>
              <w:rPr>
                <w:rFonts w:ascii="Times New Roman" w:cs="Times New Roman" w:eastAsia="Times New Roman" w:hAnsi="Times New Roman"/>
                <w:b/>
                <w:sz w:val="24"/>
                <w:szCs w:val="24"/>
              </w:rPr>
              <w:t>Language</w:t>
            </w:r>
          </w:p>
          <w:p w14:paraId="00000850">
            <w:pPr>
              <w:spacing w:after="0" w:line="240" w:lineRule="auto"/>
              <w:ind w:left="0" w:hanging="2"/>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GCC Clause 29)</w:t>
            </w:r>
          </w:p>
          <w:p w14:paraId="00000851">
            <w:pPr>
              <w:spacing w:after="0" w:line="240" w:lineRule="auto"/>
              <w:ind w:left="0" w:hanging="2"/>
              <w:jc w:val="left"/>
              <w:rPr>
                <w:rFonts w:ascii="Times New Roman" w:cs="Times New Roman" w:eastAsia="Times New Roman" w:hAnsi="Times New Roman"/>
                <w:b/>
                <w:bCs/>
                <w:sz w:val="24"/>
                <w:szCs w:val="24"/>
              </w:rPr>
            </w:pPr>
          </w:p>
        </w:tc>
        <w:tc>
          <w:tcPr>
            <w:cnfStyle w:val="000010010000"/>
            <w:tcW w:w="854" w:type="dxa"/>
          </w:tcPr>
          <w:p w14:paraId="00000852">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15.1</w:t>
            </w:r>
          </w:p>
        </w:tc>
        <w:tc>
          <w:tcPr>
            <w:cnfStyle w:val="000001010000"/>
            <w:tcW w:w="7516" w:type="dxa"/>
          </w:tcPr>
          <w:p w14:paraId="00000853">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The governing Language shall be English.</w:t>
            </w:r>
          </w:p>
          <w:p w14:paraId="00000854">
            <w:pPr>
              <w:spacing w:after="0" w:line="240" w:lineRule="auto"/>
              <w:ind w:left="0" w:hanging="2"/>
              <w:jc w:val="left"/>
              <w:rPr>
                <w:rFonts w:ascii="Times New Roman" w:cs="Times New Roman" w:eastAsia="Times New Roman" w:hAnsi="Times New Roman"/>
                <w:sz w:val="24"/>
                <w:szCs w:val="24"/>
              </w:rPr>
            </w:pPr>
          </w:p>
        </w:tc>
      </w:tr>
      <w:tr>
        <w:trPr>
          <w:trHeight w:val="55"/>
        </w:trPr>
        <w:tc>
          <w:tcPr>
            <w:cnfStyle w:val="001000100000"/>
            <w:tcW w:w="1350" w:type="dxa"/>
          </w:tcPr>
          <w:p w14:paraId="00000855">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16. Notices</w:t>
            </w:r>
          </w:p>
          <w:p w14:paraId="00000856">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sz w:val="24"/>
                <w:szCs w:val="24"/>
              </w:rPr>
              <w:t>(GCC Clause 31)</w:t>
            </w:r>
          </w:p>
        </w:tc>
        <w:tc>
          <w:tcPr>
            <w:cnfStyle w:val="000010100000"/>
            <w:tcW w:w="854" w:type="dxa"/>
          </w:tcPr>
          <w:p w14:paraId="0000085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16.1</w:t>
            </w:r>
          </w:p>
        </w:tc>
        <w:tc>
          <w:tcPr>
            <w:cnfStyle w:val="000001100000"/>
            <w:tcW w:w="7516" w:type="dxa"/>
          </w:tcPr>
          <w:p w14:paraId="00000858">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For the notice purposes Purchaser and Supplier’s address shall </w:t>
            </w:r>
          </w:p>
          <w:p w14:paraId="00000859">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be as follows:</w:t>
            </w:r>
          </w:p>
          <w:p w14:paraId="0000085A">
            <w:pPr>
              <w:spacing w:after="0" w:line="240" w:lineRule="auto"/>
              <w:ind w:left="0" w:hanging="2"/>
              <w:jc w:val="left"/>
              <w:rPr>
                <w:rFonts w:ascii="Times New Roman" w:cs="Times New Roman" w:eastAsia="Times New Roman" w:hAnsi="Times New Roman"/>
                <w:sz w:val="24"/>
                <w:szCs w:val="24"/>
              </w:rPr>
            </w:pPr>
          </w:p>
          <w:p w14:paraId="0000085B">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Purchaser’s address for notice purposes:</w:t>
            </w:r>
          </w:p>
          <w:p w14:paraId="0000085C">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14:paraId="0000085D">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14:paraId="0000085E">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14:paraId="0000085F">
            <w:pPr>
              <w:spacing w:after="0" w:line="240" w:lineRule="auto"/>
              <w:ind w:left="0" w:hanging="2"/>
              <w:jc w:val="left"/>
              <w:rPr>
                <w:rFonts w:ascii="Times New Roman" w:cs="Times New Roman" w:eastAsia="Times New Roman" w:hAnsi="Times New Roman"/>
                <w:sz w:val="24"/>
                <w:szCs w:val="24"/>
              </w:rPr>
            </w:pPr>
          </w:p>
          <w:p w14:paraId="00000860">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Supplier’s address for notice purposes:</w:t>
            </w:r>
          </w:p>
          <w:p w14:paraId="00000861">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14:paraId="00000862">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14:paraId="00000863">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14:paraId="00000864">
            <w:pPr>
              <w:spacing w:after="0" w:line="240" w:lineRule="auto"/>
              <w:ind w:left="0" w:hanging="2"/>
              <w:jc w:val="left"/>
              <w:rPr>
                <w:rFonts w:ascii="Times New Roman" w:cs="Times New Roman" w:eastAsia="Times New Roman" w:hAnsi="Times New Roman"/>
                <w:sz w:val="24"/>
                <w:szCs w:val="24"/>
              </w:rPr>
            </w:pPr>
          </w:p>
          <w:p w14:paraId="00000865">
            <w:pPr>
              <w:spacing w:after="0" w:line="240" w:lineRule="auto"/>
              <w:ind w:left="0" w:hanging="2"/>
              <w:jc w:val="left"/>
              <w:rPr>
                <w:rFonts w:ascii="Times New Roman" w:cs="Times New Roman" w:eastAsia="Times New Roman" w:hAnsi="Times New Roman"/>
                <w:sz w:val="24"/>
                <w:szCs w:val="24"/>
              </w:rPr>
            </w:pPr>
          </w:p>
        </w:tc>
      </w:tr>
    </w:tbl>
    <w:p w14:paraId="00000866">
      <w:pPr>
        <w:spacing w:after="0" w:line="240" w:lineRule="auto"/>
        <w:ind w:left="0" w:hanging="2"/>
        <w:jc w:val="left"/>
        <w:rPr>
          <w:rFonts w:ascii="Times New Roman" w:cs="Times New Roman" w:eastAsia="Times New Roman" w:hAnsi="Times New Roman"/>
          <w:sz w:val="24"/>
          <w:szCs w:val="24"/>
        </w:rPr>
        <w:sectPr>
          <w:pgSz w:w="12240" w:h="15840"/>
          <w:pgMar w:top="1440" w:right="1800" w:bottom="1440" w:left="1800" w:header="720" w:footer="720" w:gutter="0"/>
          <w:cols w:space="720"/>
        </w:sectPr>
      </w:pPr>
    </w:p>
    <w:p w14:paraId="00000867">
      <w:pPr>
        <w:keepNext w:val="on"/>
        <w:spacing w:before="240" w:after="60" w:line="240" w:lineRule="auto"/>
        <w:ind w:left="0"/>
        <w:jc w:val="center"/>
        <w:rPr>
          <w:rFonts w:ascii="Times New Roman" w:cs="Arial" w:eastAsia="Times New Roman" w:hAnsi="Times New Roman"/>
          <w:b/>
          <w:bCs/>
          <w:iCs/>
          <w:sz w:val="28"/>
          <w:szCs w:val="28"/>
        </w:rPr>
      </w:pPr>
      <w:bookmarkStart w:id="16" w:name="_Toc126565482"/>
      <w:bookmarkStart w:id="17" w:name="_Toc55122386"/>
      <w:r>
        <w:rPr>
          <w:rFonts w:ascii="Times New Roman" w:cs="Arial" w:eastAsia="Times New Roman" w:hAnsi="Times New Roman"/>
          <w:b/>
          <w:bCs/>
          <w:iCs/>
          <w:sz w:val="28"/>
          <w:szCs w:val="28"/>
        </w:rPr>
        <w:t>SECTION V.</w:t>
      </w:r>
      <w:bookmarkEnd w:id="16"/>
      <w:r>
        <w:rPr>
          <w:rFonts w:ascii="Times New Roman" w:cs="Arial" w:eastAsia="Times New Roman" w:hAnsi="Times New Roman"/>
          <w:b/>
          <w:bCs/>
          <w:iCs/>
          <w:sz w:val="28"/>
          <w:szCs w:val="28"/>
        </w:rPr>
        <w:t xml:space="preserve"> </w:t>
      </w:r>
    </w:p>
    <w:p w14:paraId="00000868">
      <w:pPr>
        <w:keepNext w:val="on"/>
        <w:spacing w:before="240" w:after="60" w:line="240" w:lineRule="auto"/>
        <w:ind w:left="0"/>
        <w:jc w:val="center"/>
        <w:rPr>
          <w:rFonts w:ascii="Times New Roman" w:cs="Arial" w:eastAsia="Times New Roman" w:hAnsi="Times New Roman"/>
          <w:b/>
          <w:bCs/>
          <w:sz w:val="24"/>
          <w:szCs w:val="26"/>
        </w:rPr>
      </w:pPr>
      <w:bookmarkStart w:id="18" w:name="_Toc126565483"/>
      <w:r>
        <w:rPr>
          <w:rFonts w:ascii="Times New Roman" w:cs="Arial" w:eastAsia="Times New Roman" w:hAnsi="Times New Roman"/>
          <w:b/>
          <w:bCs/>
          <w:sz w:val="24"/>
          <w:szCs w:val="26"/>
        </w:rPr>
        <w:t>SCHEDULE OF REQUIREMENTS</w:t>
      </w:r>
      <w:bookmarkEnd w:id="17"/>
      <w:bookmarkEnd w:id="18"/>
    </w:p>
    <w:p w14:paraId="00000869">
      <w:pPr>
        <w:keepNext w:val="on"/>
        <w:spacing w:before="240" w:after="60" w:line="240" w:lineRule="auto"/>
        <w:ind w:left="0"/>
        <w:jc w:val="center"/>
        <w:rPr>
          <w:rFonts w:ascii="Times New Roman" w:cs="Arial" w:eastAsia="Times New Roman" w:hAnsi="Times New Roman"/>
          <w:b/>
          <w:bCs/>
          <w:sz w:val="24"/>
          <w:szCs w:val="26"/>
        </w:rPr>
      </w:pPr>
    </w:p>
    <w:p w14:paraId="0000086A">
      <w:pPr>
        <w:spacing w:after="0" w:line="240" w:lineRule="auto"/>
        <w:ind w:left="0" w:hanging="2"/>
        <w:jc w:val="left"/>
        <w:rPr>
          <w:rFonts w:ascii="Times New Roman" w:cs="Times New Roman" w:eastAsia="Times New Roman" w:hAnsi="Times New Roman"/>
          <w:sz w:val="24"/>
          <w:szCs w:val="24"/>
        </w:rPr>
      </w:pPr>
      <w:bookmarkStart w:id="19" w:name="_Toc55122389"/>
      <w:r>
        <w:rPr>
          <w:rFonts w:ascii="Times New Roman" w:cs="Times New Roman" w:eastAsia="Times New Roman" w:hAnsi="Times New Roman"/>
          <w:sz w:val="24"/>
          <w:szCs w:val="24"/>
        </w:rPr>
        <w:t>The Supplier is required to provide the following;</w:t>
      </w:r>
    </w:p>
    <w:p w14:paraId="0000086B">
      <w:pPr>
        <w:spacing w:after="0" w:line="240" w:lineRule="auto"/>
        <w:ind w:left="0" w:hanging="2"/>
        <w:jc w:val="left"/>
        <w:rPr>
          <w:rFonts w:ascii="Times New Roman" w:cs="Times New Roman" w:eastAsia="Times New Roman" w:hAnsi="Times New Roman"/>
          <w:sz w:val="24"/>
          <w:szCs w:val="24"/>
        </w:rPr>
      </w:pPr>
    </w:p>
    <w:p w14:paraId="0000086C">
      <w:pPr>
        <w:spacing w:after="0" w:line="240" w:lineRule="auto"/>
        <w:ind w:left="0" w:hanging="2"/>
        <w:jc w:val="left"/>
        <w:rPr>
          <w:rFonts w:ascii="Times New Roman" w:cs="Times New Roman" w:eastAsia="Times New Roman" w:hAnsi="Times New Roman"/>
          <w:sz w:val="24"/>
          <w:szCs w:val="24"/>
        </w:rPr>
      </w:pPr>
    </w:p>
    <w:p w14:paraId="0000086D">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 </w:t>
      </w:r>
    </w:p>
    <w:p w14:paraId="0000086E">
      <w:pPr>
        <w:spacing w:after="0" w:line="240" w:lineRule="auto"/>
        <w:ind w:left="0" w:hanging="2"/>
        <w:jc w:val="left"/>
        <w:rPr>
          <w:rFonts w:ascii="Times New Roman" w:cs="Times New Roman" w:eastAsia="Times New Roman" w:hAnsi="Times New Roman"/>
          <w:sz w:val="24"/>
          <w:szCs w:val="24"/>
        </w:rPr>
      </w:pPr>
    </w:p>
    <w:tbl>
      <w:tblPr>
        <w:tblW w:w="969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628"/>
        <w:gridCol w:w="4259"/>
        <w:gridCol w:w="33"/>
        <w:gridCol w:w="1083"/>
        <w:gridCol w:w="1532"/>
        <w:gridCol w:w="2162"/>
      </w:tblGrid>
      <w:tr>
        <w:trPr>
          <w:trHeight w:val="503"/>
        </w:trPr>
        <w:tc>
          <w:tcPr>
            <w:cnfStyle w:val="101000000000"/>
            <w:tcW w:w="628" w:type="dxa"/>
            <w:shd w:val="clear" w:color="auto" w:fill="auto"/>
          </w:tcPr>
          <w:p w14:paraId="0000086F">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NO.</w:t>
            </w:r>
          </w:p>
        </w:tc>
        <w:tc>
          <w:tcPr>
            <w:cnfStyle w:val="100000000000"/>
            <w:tcW w:w="4259" w:type="dxa"/>
            <w:shd w:val="clear" w:color="auto" w:fill="auto"/>
          </w:tcPr>
          <w:p w14:paraId="00000870">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DESCRIPTION</w:t>
            </w:r>
          </w:p>
        </w:tc>
        <w:tc>
          <w:tcPr>
            <w:cnfStyle w:val="100000000000"/>
            <w:tcW w:w="1116" w:type="dxa"/>
            <w:gridSpan w:val="2"/>
            <w:shd w:val="clear" w:color="auto" w:fill="auto"/>
          </w:tcPr>
          <w:p w14:paraId="00000871">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QTY</w:t>
            </w:r>
          </w:p>
        </w:tc>
        <w:tc>
          <w:tcPr>
            <w:cnfStyle w:val="100000000000"/>
            <w:tcW w:w="1532" w:type="dxa"/>
            <w:shd w:val="clear" w:color="auto" w:fill="auto"/>
          </w:tcPr>
          <w:p w14:paraId="00000872">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DELIVERY</w:t>
            </w:r>
          </w:p>
        </w:tc>
        <w:tc>
          <w:tcPr>
            <w:cnfStyle w:val="100000000000"/>
            <w:tcW w:w="2162" w:type="dxa"/>
            <w:shd w:val="clear" w:color="auto" w:fill="auto"/>
          </w:tcPr>
          <w:p w14:paraId="00000873">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TENDER SECURITY</w:t>
            </w:r>
          </w:p>
        </w:tc>
      </w:tr>
      <w:tr>
        <w:trPr>
          <w:trHeight w:val="1150"/>
        </w:trPr>
        <w:tc>
          <w:tcPr>
            <w:cnfStyle w:val="001000100000"/>
            <w:tcW w:w="628" w:type="dxa"/>
            <w:shd w:val="clear" w:color="auto" w:fill="auto"/>
          </w:tcPr>
          <w:p w14:paraId="00000874">
            <w:pPr>
              <w:spacing w:after="0" w:line="240" w:lineRule="auto"/>
              <w:ind w:left="0" w:hanging="2"/>
              <w:jc w:val="center"/>
              <w:rPr>
                <w:rFonts w:ascii="Times New Roman" w:cs="Times New Roman" w:eastAsia="Times New Roman" w:hAnsi="Times New Roman"/>
                <w:sz w:val="24"/>
                <w:szCs w:val="24"/>
              </w:rPr>
            </w:pPr>
          </w:p>
          <w:p w14:paraId="00000875">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w:t>
            </w:r>
          </w:p>
        </w:tc>
        <w:tc>
          <w:tcPr>
            <w:cnfStyle w:val="000000100000"/>
            <w:tcW w:w="4292" w:type="dxa"/>
            <w:gridSpan w:val="2"/>
            <w:shd w:val="clear" w:color="auto" w:fill="auto"/>
          </w:tcPr>
          <w:p w14:paraId="00000876">
            <w:pPr>
              <w:spacing w:after="0" w:line="240" w:lineRule="auto"/>
              <w:ind w:left="0" w:hanging="2"/>
              <w:jc w:val="left"/>
              <w:rPr>
                <w:rFonts w:ascii="Times New Roman" w:cs="Times New Roman" w:eastAsia="Times New Roman" w:hAnsi="Times New Roman"/>
                <w:sz w:val="24"/>
                <w:szCs w:val="24"/>
              </w:rPr>
            </w:pPr>
          </w:p>
          <w:p w14:paraId="00000877">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Football Jersey </w:t>
            </w:r>
          </w:p>
        </w:tc>
        <w:tc>
          <w:tcPr>
            <w:cnfStyle w:val="000000100000"/>
            <w:tcW w:w="1083" w:type="dxa"/>
            <w:shd w:val="clear" w:color="auto" w:fill="auto"/>
          </w:tcPr>
          <w:p w14:paraId="00000878">
            <w:pPr>
              <w:spacing w:after="0" w:line="240" w:lineRule="auto"/>
              <w:ind w:left="0"/>
              <w:jc w:val="left"/>
              <w:rPr>
                <w:rFonts w:ascii="Times New Roman" w:cs="Times New Roman" w:eastAsia="Times New Roman" w:hAnsi="Times New Roman"/>
                <w:sz w:val="24"/>
                <w:szCs w:val="24"/>
              </w:rPr>
            </w:pPr>
          </w:p>
          <w:p w14:paraId="00000879">
            <w:pPr>
              <w:spacing w:after="0" w:line="240" w:lineRule="auto"/>
              <w:ind w:left="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50</w:t>
            </w:r>
          </w:p>
        </w:tc>
        <w:tc>
          <w:tcPr>
            <w:cnfStyle w:val="000000100000"/>
            <w:tcW w:w="1532" w:type="dxa"/>
            <w:vMerge w:val="restart"/>
            <w:shd w:val="clear" w:color="auto" w:fill="auto"/>
          </w:tcPr>
          <w:p w14:paraId="0000087A">
            <w:pPr>
              <w:spacing w:after="0" w:line="240" w:lineRule="auto"/>
              <w:ind w:left="0" w:hanging="2"/>
              <w:jc w:val="left"/>
              <w:rPr>
                <w:rFonts w:ascii="Times New Roman" w:cs="Times New Roman" w:eastAsia="Times New Roman" w:hAnsi="Times New Roman"/>
                <w:sz w:val="24"/>
                <w:szCs w:val="24"/>
              </w:rPr>
            </w:pPr>
          </w:p>
          <w:p w14:paraId="0000087B">
            <w:pPr>
              <w:spacing w:after="0" w:line="240" w:lineRule="auto"/>
              <w:ind w:left="0" w:hanging="2"/>
              <w:jc w:val="left"/>
              <w:rPr>
                <w:rFonts w:ascii="Times New Roman" w:cs="Times New Roman" w:eastAsia="Times New Roman" w:hAnsi="Times New Roman"/>
                <w:sz w:val="24"/>
                <w:szCs w:val="24"/>
              </w:rPr>
            </w:pPr>
          </w:p>
          <w:p w14:paraId="0000087C">
            <w:pPr>
              <w:spacing w:after="0" w:line="240" w:lineRule="auto"/>
              <w:ind w:left="0" w:hanging="2"/>
              <w:jc w:val="center"/>
              <w:rPr>
                <w:rFonts w:ascii="Times New Roman" w:cs="Times New Roman" w:eastAsia="Times New Roman" w:hAnsi="Times New Roman"/>
                <w:sz w:val="24"/>
                <w:szCs w:val="24"/>
              </w:rPr>
            </w:pPr>
          </w:p>
          <w:p w14:paraId="0000087D">
            <w:pPr>
              <w:spacing w:after="0" w:line="240" w:lineRule="auto"/>
              <w:ind w:left="0" w:hanging="2"/>
              <w:jc w:val="center"/>
              <w:rPr>
                <w:rFonts w:ascii="Times New Roman" w:cs="Times New Roman" w:eastAsia="Times New Roman" w:hAnsi="Times New Roman"/>
                <w:sz w:val="24"/>
                <w:szCs w:val="24"/>
              </w:rPr>
            </w:pPr>
          </w:p>
          <w:p w14:paraId="0000087E">
            <w:pPr>
              <w:spacing w:after="0" w:line="240" w:lineRule="auto"/>
              <w:ind w:left="0" w:hanging="2"/>
              <w:jc w:val="center"/>
              <w:rPr>
                <w:rFonts w:ascii="Times New Roman" w:cs="Times New Roman" w:eastAsia="Times New Roman" w:hAnsi="Times New Roman"/>
                <w:sz w:val="24"/>
                <w:szCs w:val="24"/>
              </w:rPr>
            </w:pPr>
          </w:p>
          <w:p w14:paraId="0000087F">
            <w:pPr>
              <w:spacing w:after="0" w:line="240" w:lineRule="auto"/>
              <w:ind w:left="0" w:hanging="2"/>
              <w:jc w:val="center"/>
              <w:rPr>
                <w:rFonts w:ascii="Times New Roman" w:cs="Times New Roman" w:eastAsia="Times New Roman" w:hAnsi="Times New Roman"/>
                <w:sz w:val="24"/>
                <w:szCs w:val="24"/>
              </w:rPr>
            </w:pPr>
          </w:p>
          <w:p w14:paraId="00000880">
            <w:pPr>
              <w:spacing w:after="0" w:line="240" w:lineRule="auto"/>
              <w:ind w:left="0" w:hanging="2"/>
              <w:jc w:val="center"/>
              <w:rPr>
                <w:rFonts w:ascii="Times New Roman" w:cs="Times New Roman" w:eastAsia="Times New Roman" w:hAnsi="Times New Roman"/>
                <w:sz w:val="24"/>
                <w:szCs w:val="24"/>
              </w:rPr>
            </w:pPr>
          </w:p>
          <w:p w14:paraId="00000881">
            <w:pPr>
              <w:spacing w:after="0" w:line="240" w:lineRule="auto"/>
              <w:ind w:left="0" w:hanging="2"/>
              <w:jc w:val="center"/>
              <w:rPr>
                <w:rFonts w:ascii="Times New Roman" w:cs="Times New Roman" w:eastAsia="Times New Roman" w:hAnsi="Times New Roman"/>
                <w:sz w:val="24"/>
                <w:szCs w:val="24"/>
              </w:rPr>
            </w:pPr>
          </w:p>
          <w:p w14:paraId="00000882">
            <w:pPr>
              <w:spacing w:after="0" w:line="240" w:lineRule="auto"/>
              <w:ind w:left="0" w:hanging="2"/>
              <w:jc w:val="center"/>
              <w:rPr>
                <w:rFonts w:ascii="Times New Roman" w:cs="Times New Roman" w:eastAsia="Times New Roman" w:hAnsi="Times New Roman"/>
                <w:sz w:val="24"/>
                <w:szCs w:val="24"/>
              </w:rPr>
            </w:pPr>
          </w:p>
          <w:p w14:paraId="00000883">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 Days</w:t>
            </w:r>
          </w:p>
        </w:tc>
        <w:tc>
          <w:tcPr>
            <w:cnfStyle w:val="000000100000"/>
            <w:tcW w:w="2162" w:type="dxa"/>
            <w:vMerge w:val="restart"/>
            <w:shd w:val="clear" w:color="auto" w:fill="auto"/>
          </w:tcPr>
          <w:p w14:paraId="00000884">
            <w:pPr>
              <w:spacing w:after="0" w:line="240" w:lineRule="auto"/>
              <w:ind w:left="0"/>
              <w:jc w:val="left"/>
              <w:rPr>
                <w:rFonts w:ascii="Times New Roman" w:cs="Times New Roman" w:eastAsia="Times New Roman" w:hAnsi="Times New Roman"/>
                <w:sz w:val="24"/>
                <w:szCs w:val="24"/>
              </w:rPr>
            </w:pPr>
          </w:p>
          <w:p w14:paraId="00000885">
            <w:pPr>
              <w:spacing w:after="0" w:line="240" w:lineRule="auto"/>
              <w:ind w:left="0"/>
              <w:jc w:val="left"/>
              <w:rPr>
                <w:rFonts w:ascii="Times New Roman" w:cs="Times New Roman" w:eastAsia="Times New Roman" w:hAnsi="Times New Roman"/>
                <w:sz w:val="24"/>
                <w:szCs w:val="24"/>
              </w:rPr>
            </w:pPr>
          </w:p>
          <w:p w14:paraId="00000886">
            <w:pPr>
              <w:spacing w:after="0" w:line="240" w:lineRule="auto"/>
              <w:ind w:left="0"/>
              <w:jc w:val="center"/>
              <w:rPr>
                <w:rFonts w:ascii="Times New Roman" w:cs="Times New Roman" w:eastAsia="Times New Roman" w:hAnsi="Times New Roman"/>
                <w:sz w:val="24"/>
                <w:szCs w:val="24"/>
              </w:rPr>
            </w:pPr>
          </w:p>
          <w:p w14:paraId="00000887">
            <w:pPr>
              <w:spacing w:after="0" w:line="240" w:lineRule="auto"/>
              <w:ind w:left="0"/>
              <w:jc w:val="center"/>
              <w:rPr>
                <w:rFonts w:ascii="Times New Roman" w:cs="Times New Roman" w:eastAsia="Times New Roman" w:hAnsi="Times New Roman"/>
                <w:sz w:val="24"/>
                <w:szCs w:val="24"/>
              </w:rPr>
            </w:pPr>
          </w:p>
          <w:p w14:paraId="00000888">
            <w:pPr>
              <w:spacing w:after="0" w:line="240" w:lineRule="auto"/>
              <w:ind w:left="0"/>
              <w:jc w:val="center"/>
              <w:rPr>
                <w:rFonts w:ascii="Times New Roman" w:cs="Times New Roman" w:eastAsia="Times New Roman" w:hAnsi="Times New Roman"/>
                <w:sz w:val="24"/>
                <w:szCs w:val="24"/>
              </w:rPr>
            </w:pPr>
          </w:p>
          <w:p w14:paraId="00000889">
            <w:pPr>
              <w:spacing w:after="0" w:line="240" w:lineRule="auto"/>
              <w:ind w:left="0"/>
              <w:jc w:val="center"/>
              <w:rPr>
                <w:rFonts w:ascii="Times New Roman" w:cs="Times New Roman" w:eastAsia="Times New Roman" w:hAnsi="Times New Roman"/>
                <w:sz w:val="24"/>
                <w:szCs w:val="24"/>
              </w:rPr>
            </w:pPr>
          </w:p>
          <w:p w14:paraId="0000088A">
            <w:pPr>
              <w:spacing w:after="0" w:line="240" w:lineRule="auto"/>
              <w:ind w:left="0"/>
              <w:jc w:val="center"/>
              <w:rPr>
                <w:rFonts w:ascii="Times New Roman" w:cs="Times New Roman" w:eastAsia="Times New Roman" w:hAnsi="Times New Roman"/>
                <w:sz w:val="24"/>
                <w:szCs w:val="24"/>
              </w:rPr>
            </w:pPr>
          </w:p>
          <w:p w14:paraId="0000088B">
            <w:pPr>
              <w:spacing w:after="0" w:line="240" w:lineRule="auto"/>
              <w:ind w:left="0"/>
              <w:jc w:val="center"/>
              <w:rPr>
                <w:rFonts w:ascii="Times New Roman" w:cs="Times New Roman" w:eastAsia="Times New Roman" w:hAnsi="Times New Roman"/>
                <w:sz w:val="24"/>
                <w:szCs w:val="24"/>
              </w:rPr>
            </w:pPr>
          </w:p>
          <w:p w14:paraId="0000088C">
            <w:pPr>
              <w:spacing w:after="0" w:line="240" w:lineRule="auto"/>
              <w:ind w:left="0"/>
              <w:jc w:val="center"/>
              <w:rPr>
                <w:rFonts w:ascii="Times New Roman" w:cs="Times New Roman" w:eastAsia="Times New Roman" w:hAnsi="Times New Roman"/>
                <w:sz w:val="24"/>
                <w:szCs w:val="24"/>
              </w:rPr>
            </w:pPr>
          </w:p>
          <w:p w14:paraId="0000088D">
            <w:pPr>
              <w:spacing w:after="0" w:line="240" w:lineRule="auto"/>
              <w:ind w:left="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w:t>
            </w:r>
          </w:p>
        </w:tc>
      </w:tr>
      <w:tr>
        <w:trPr>
          <w:trHeight w:val="1150"/>
        </w:trPr>
        <w:tc>
          <w:tcPr>
            <w:cnfStyle w:val="001000010000"/>
            <w:tcW w:w="628" w:type="dxa"/>
            <w:shd w:val="clear" w:color="auto" w:fill="auto"/>
          </w:tcPr>
          <w:p w14:paraId="0000088E">
            <w:pPr>
              <w:spacing w:after="0" w:line="240" w:lineRule="auto"/>
              <w:ind w:left="0" w:hanging="2"/>
              <w:jc w:val="center"/>
              <w:rPr>
                <w:rFonts w:ascii="Times New Roman" w:cs="Times New Roman" w:eastAsia="Times New Roman" w:hAnsi="Times New Roman"/>
                <w:sz w:val="24"/>
                <w:szCs w:val="24"/>
              </w:rPr>
            </w:pPr>
          </w:p>
          <w:p w14:paraId="0000088F">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w:t>
            </w:r>
          </w:p>
        </w:tc>
        <w:tc>
          <w:tcPr>
            <w:cnfStyle w:val="000000010000"/>
            <w:tcW w:w="4292" w:type="dxa"/>
            <w:gridSpan w:val="2"/>
            <w:shd w:val="clear" w:color="auto" w:fill="auto"/>
          </w:tcPr>
          <w:p w14:paraId="00000890">
            <w:pPr>
              <w:spacing w:after="0" w:line="240" w:lineRule="auto"/>
              <w:ind w:left="0" w:hanging="2"/>
              <w:jc w:val="left"/>
              <w:rPr>
                <w:rFonts w:ascii="Times New Roman" w:cs="Times New Roman" w:eastAsia="Times New Roman" w:hAnsi="Times New Roman"/>
                <w:sz w:val="24"/>
                <w:szCs w:val="24"/>
              </w:rPr>
            </w:pPr>
          </w:p>
          <w:p w14:paraId="00000891">
            <w:pPr>
              <w:spacing w:after="0" w:line="240" w:lineRule="auto"/>
              <w:ind w:left="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Track suit </w:t>
            </w:r>
          </w:p>
        </w:tc>
        <w:tc>
          <w:tcPr>
            <w:cnfStyle w:val="000000010000"/>
            <w:tcW w:w="1083" w:type="dxa"/>
            <w:shd w:val="clear" w:color="auto" w:fill="auto"/>
          </w:tcPr>
          <w:p w14:paraId="00000892">
            <w:pPr>
              <w:spacing w:after="0" w:line="240" w:lineRule="auto"/>
              <w:ind w:left="0"/>
              <w:jc w:val="left"/>
              <w:rPr>
                <w:rFonts w:ascii="Times New Roman" w:cs="Times New Roman" w:eastAsia="Times New Roman" w:hAnsi="Times New Roman"/>
                <w:sz w:val="24"/>
                <w:szCs w:val="24"/>
              </w:rPr>
            </w:pPr>
          </w:p>
          <w:p w14:paraId="00000893">
            <w:pPr>
              <w:spacing w:after="0" w:line="240" w:lineRule="auto"/>
              <w:ind w:left="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50</w:t>
            </w:r>
          </w:p>
        </w:tc>
        <w:tc>
          <w:tcPr>
            <w:cnfStyle w:val="000000010000"/>
            <w:tcW w:w="1532" w:type="dxa"/>
            <w:vMerge w:val="continue"/>
            <w:shd w:val="clear" w:color="auto" w:fill="auto"/>
          </w:tcPr>
          <w:p w14:paraId="00000894">
            <w:pPr>
              <w:spacing w:after="0" w:line="240" w:lineRule="auto"/>
              <w:ind w:left="0" w:hanging="2"/>
              <w:jc w:val="left"/>
              <w:rPr>
                <w:rFonts w:ascii="Times New Roman" w:cs="Times New Roman" w:eastAsia="Times New Roman" w:hAnsi="Times New Roman"/>
                <w:sz w:val="24"/>
                <w:szCs w:val="24"/>
              </w:rPr>
            </w:pPr>
          </w:p>
        </w:tc>
        <w:tc>
          <w:tcPr>
            <w:cnfStyle w:val="000000010000"/>
            <w:tcW w:w="2162" w:type="dxa"/>
            <w:vMerge w:val="continue"/>
            <w:shd w:val="clear" w:color="auto" w:fill="auto"/>
          </w:tcPr>
          <w:p w14:paraId="00000895">
            <w:pPr>
              <w:spacing w:after="0" w:line="240" w:lineRule="auto"/>
              <w:ind w:left="0"/>
              <w:jc w:val="left"/>
              <w:rPr>
                <w:rFonts w:ascii="Times New Roman" w:cs="Times New Roman" w:eastAsia="Times New Roman" w:hAnsi="Times New Roman"/>
                <w:sz w:val="24"/>
                <w:szCs w:val="24"/>
              </w:rPr>
            </w:pPr>
          </w:p>
        </w:tc>
      </w:tr>
      <w:tr>
        <w:trPr>
          <w:trHeight w:val="1150"/>
        </w:trPr>
        <w:tc>
          <w:tcPr>
            <w:cnfStyle w:val="001000100000"/>
            <w:tcW w:w="628" w:type="dxa"/>
            <w:shd w:val="clear" w:color="auto" w:fill="auto"/>
          </w:tcPr>
          <w:p w14:paraId="00000896">
            <w:pPr>
              <w:spacing w:after="0" w:line="240" w:lineRule="auto"/>
              <w:ind w:left="0" w:hanging="2"/>
              <w:jc w:val="center"/>
              <w:rPr>
                <w:rFonts w:ascii="Times New Roman" w:cs="Times New Roman" w:eastAsia="Times New Roman" w:hAnsi="Times New Roman"/>
                <w:sz w:val="24"/>
                <w:szCs w:val="24"/>
              </w:rPr>
            </w:pPr>
          </w:p>
          <w:p w14:paraId="00000897">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w:t>
            </w:r>
          </w:p>
        </w:tc>
        <w:tc>
          <w:tcPr>
            <w:cnfStyle w:val="000000100000"/>
            <w:tcW w:w="4292" w:type="dxa"/>
            <w:gridSpan w:val="2"/>
            <w:shd w:val="clear" w:color="auto" w:fill="auto"/>
          </w:tcPr>
          <w:p w14:paraId="00000898">
            <w:pPr>
              <w:spacing w:after="0" w:line="240" w:lineRule="auto"/>
              <w:ind w:left="0" w:hanging="2"/>
              <w:jc w:val="left"/>
              <w:rPr>
                <w:rFonts w:ascii="Times New Roman" w:cs="Times New Roman" w:eastAsia="Times New Roman" w:hAnsi="Times New Roman"/>
                <w:sz w:val="24"/>
                <w:szCs w:val="24"/>
              </w:rPr>
            </w:pPr>
          </w:p>
          <w:p w14:paraId="00000899">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Trophies </w:t>
            </w:r>
          </w:p>
        </w:tc>
        <w:tc>
          <w:tcPr>
            <w:cnfStyle w:val="000000100000"/>
            <w:tcW w:w="1083" w:type="dxa"/>
            <w:shd w:val="clear" w:color="auto" w:fill="auto"/>
          </w:tcPr>
          <w:p w14:paraId="0000089A">
            <w:pPr>
              <w:spacing w:after="0" w:line="240" w:lineRule="auto"/>
              <w:ind w:left="0"/>
              <w:jc w:val="left"/>
              <w:rPr>
                <w:rFonts w:ascii="Times New Roman" w:cs="Times New Roman" w:eastAsia="Times New Roman" w:hAnsi="Times New Roman"/>
                <w:sz w:val="24"/>
                <w:szCs w:val="24"/>
              </w:rPr>
            </w:pPr>
          </w:p>
          <w:p w14:paraId="0000089B">
            <w:pPr>
              <w:spacing w:after="0" w:line="240" w:lineRule="auto"/>
              <w:ind w:left="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3</w:t>
            </w:r>
          </w:p>
        </w:tc>
        <w:tc>
          <w:tcPr>
            <w:cnfStyle w:val="000000100000"/>
            <w:tcW w:w="1532" w:type="dxa"/>
            <w:vMerge w:val="continue"/>
            <w:shd w:val="clear" w:color="auto" w:fill="auto"/>
          </w:tcPr>
          <w:p w14:paraId="0000089C">
            <w:pPr>
              <w:spacing w:after="0" w:line="240" w:lineRule="auto"/>
              <w:ind w:left="0" w:hanging="2"/>
              <w:jc w:val="left"/>
              <w:rPr>
                <w:rFonts w:ascii="Times New Roman" w:cs="Times New Roman" w:eastAsia="Times New Roman" w:hAnsi="Times New Roman"/>
                <w:sz w:val="24"/>
                <w:szCs w:val="24"/>
              </w:rPr>
            </w:pPr>
          </w:p>
        </w:tc>
        <w:tc>
          <w:tcPr>
            <w:cnfStyle w:val="000000100000"/>
            <w:tcW w:w="2162" w:type="dxa"/>
            <w:vMerge w:val="continue"/>
            <w:shd w:val="clear" w:color="auto" w:fill="auto"/>
          </w:tcPr>
          <w:p w14:paraId="0000089D">
            <w:pPr>
              <w:spacing w:after="0" w:line="240" w:lineRule="auto"/>
              <w:ind w:left="0"/>
              <w:jc w:val="left"/>
              <w:rPr>
                <w:rFonts w:ascii="Times New Roman" w:cs="Times New Roman" w:eastAsia="Times New Roman" w:hAnsi="Times New Roman"/>
                <w:sz w:val="24"/>
                <w:szCs w:val="24"/>
              </w:rPr>
            </w:pPr>
          </w:p>
        </w:tc>
      </w:tr>
      <w:tr>
        <w:trPr>
          <w:trHeight w:val="1150"/>
        </w:trPr>
        <w:tc>
          <w:tcPr>
            <w:cnfStyle w:val="001000010000"/>
            <w:tcW w:w="628" w:type="dxa"/>
            <w:shd w:val="clear" w:color="auto" w:fill="auto"/>
          </w:tcPr>
          <w:p w14:paraId="0000089E">
            <w:pPr>
              <w:spacing w:after="0" w:line="240" w:lineRule="auto"/>
              <w:ind w:left="0" w:hanging="2"/>
              <w:jc w:val="center"/>
              <w:rPr>
                <w:rFonts w:ascii="Times New Roman" w:cs="Times New Roman" w:eastAsia="Times New Roman" w:hAnsi="Times New Roman"/>
                <w:sz w:val="24"/>
                <w:szCs w:val="24"/>
              </w:rPr>
            </w:pPr>
          </w:p>
          <w:p w14:paraId="0000089F">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w:t>
            </w:r>
          </w:p>
        </w:tc>
        <w:tc>
          <w:tcPr>
            <w:cnfStyle w:val="000000010000"/>
            <w:tcW w:w="4292" w:type="dxa"/>
            <w:gridSpan w:val="2"/>
            <w:shd w:val="clear" w:color="auto" w:fill="auto"/>
          </w:tcPr>
          <w:p w14:paraId="000008A0">
            <w:pPr>
              <w:spacing w:after="0" w:line="240" w:lineRule="auto"/>
              <w:ind w:left="0" w:hanging="2"/>
              <w:jc w:val="left"/>
              <w:rPr>
                <w:rFonts w:ascii="Times New Roman" w:cs="Times New Roman" w:eastAsia="Times New Roman" w:hAnsi="Times New Roman"/>
                <w:sz w:val="24"/>
                <w:szCs w:val="24"/>
              </w:rPr>
            </w:pPr>
          </w:p>
          <w:p w14:paraId="000008A1">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Medals </w:t>
            </w:r>
          </w:p>
        </w:tc>
        <w:tc>
          <w:tcPr>
            <w:cnfStyle w:val="000000010000"/>
            <w:tcW w:w="1083" w:type="dxa"/>
            <w:shd w:val="clear" w:color="auto" w:fill="auto"/>
          </w:tcPr>
          <w:p w14:paraId="000008A2">
            <w:pPr>
              <w:spacing w:after="0" w:line="240" w:lineRule="auto"/>
              <w:ind w:left="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75</w:t>
            </w:r>
          </w:p>
        </w:tc>
        <w:tc>
          <w:tcPr>
            <w:cnfStyle w:val="000000010000"/>
            <w:tcW w:w="1532" w:type="dxa"/>
            <w:vMerge w:val="continue"/>
            <w:shd w:val="clear" w:color="auto" w:fill="auto"/>
          </w:tcPr>
          <w:p w14:paraId="000008A3">
            <w:pPr>
              <w:spacing w:after="0" w:line="240" w:lineRule="auto"/>
              <w:ind w:left="0" w:hanging="2"/>
              <w:jc w:val="left"/>
              <w:rPr>
                <w:rFonts w:ascii="Times New Roman" w:cs="Times New Roman" w:eastAsia="Times New Roman" w:hAnsi="Times New Roman"/>
                <w:sz w:val="24"/>
                <w:szCs w:val="24"/>
              </w:rPr>
            </w:pPr>
          </w:p>
        </w:tc>
        <w:tc>
          <w:tcPr>
            <w:cnfStyle w:val="000000010000"/>
            <w:tcW w:w="2162" w:type="dxa"/>
            <w:vMerge w:val="continue"/>
            <w:shd w:val="clear" w:color="auto" w:fill="auto"/>
          </w:tcPr>
          <w:p w14:paraId="000008A4">
            <w:pPr>
              <w:spacing w:after="0" w:line="240" w:lineRule="auto"/>
              <w:ind w:left="0"/>
              <w:jc w:val="left"/>
              <w:rPr>
                <w:rFonts w:ascii="Times New Roman" w:cs="Times New Roman" w:eastAsia="Times New Roman" w:hAnsi="Times New Roman"/>
                <w:sz w:val="24"/>
                <w:szCs w:val="24"/>
              </w:rPr>
            </w:pPr>
          </w:p>
        </w:tc>
      </w:tr>
      <w:tr>
        <w:trPr>
          <w:trHeight w:val="1150"/>
        </w:trPr>
        <w:tc>
          <w:tcPr>
            <w:cnfStyle w:val="001000100000"/>
            <w:tcW w:w="628" w:type="dxa"/>
            <w:shd w:val="clear" w:color="auto" w:fill="auto"/>
          </w:tcPr>
          <w:p w14:paraId="000008A5">
            <w:pPr>
              <w:spacing w:after="0" w:line="240" w:lineRule="auto"/>
              <w:ind w:left="0" w:hanging="2"/>
              <w:jc w:val="center"/>
              <w:rPr>
                <w:rFonts w:ascii="Times New Roman" w:cs="Times New Roman" w:eastAsia="Times New Roman" w:hAnsi="Times New Roman"/>
                <w:sz w:val="24"/>
                <w:szCs w:val="24"/>
              </w:rPr>
            </w:pPr>
          </w:p>
          <w:p w14:paraId="000008A6">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c>
          <w:tcPr>
            <w:cnfStyle w:val="000000100000"/>
            <w:tcW w:w="4292" w:type="dxa"/>
            <w:gridSpan w:val="2"/>
            <w:shd w:val="clear" w:color="auto" w:fill="auto"/>
          </w:tcPr>
          <w:p w14:paraId="000008A7">
            <w:pPr>
              <w:spacing w:after="0" w:line="240" w:lineRule="auto"/>
              <w:ind w:left="0" w:hanging="2"/>
              <w:jc w:val="left"/>
              <w:rPr>
                <w:rFonts w:ascii="Times New Roman" w:cs="Times New Roman" w:eastAsia="Times New Roman" w:hAnsi="Times New Roman"/>
                <w:sz w:val="24"/>
                <w:szCs w:val="24"/>
              </w:rPr>
            </w:pPr>
          </w:p>
          <w:p w14:paraId="000008A8">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Soccer Ball </w:t>
            </w:r>
          </w:p>
        </w:tc>
        <w:tc>
          <w:tcPr>
            <w:cnfStyle w:val="000000100000"/>
            <w:tcW w:w="1083" w:type="dxa"/>
            <w:shd w:val="clear" w:color="auto" w:fill="auto"/>
          </w:tcPr>
          <w:p w14:paraId="000008A9">
            <w:pPr>
              <w:spacing w:after="0" w:line="240" w:lineRule="auto"/>
              <w:ind w:left="0"/>
              <w:jc w:val="left"/>
              <w:rPr>
                <w:rFonts w:ascii="Times New Roman" w:cs="Times New Roman" w:eastAsia="Times New Roman" w:hAnsi="Times New Roman"/>
                <w:sz w:val="24"/>
                <w:szCs w:val="24"/>
              </w:rPr>
            </w:pPr>
          </w:p>
          <w:p w14:paraId="000008AA">
            <w:pPr>
              <w:spacing w:after="0" w:line="240" w:lineRule="auto"/>
              <w:ind w:left="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100</w:t>
            </w:r>
          </w:p>
        </w:tc>
        <w:tc>
          <w:tcPr>
            <w:cnfStyle w:val="000000100000"/>
            <w:tcW w:w="1532" w:type="dxa"/>
            <w:vMerge w:val="continue"/>
            <w:shd w:val="clear" w:color="auto" w:fill="auto"/>
          </w:tcPr>
          <w:p w14:paraId="000008AB">
            <w:pPr>
              <w:spacing w:after="0" w:line="240" w:lineRule="auto"/>
              <w:ind w:left="0" w:hanging="2"/>
              <w:jc w:val="left"/>
              <w:rPr>
                <w:rFonts w:ascii="Times New Roman" w:cs="Times New Roman" w:eastAsia="Times New Roman" w:hAnsi="Times New Roman"/>
                <w:sz w:val="24"/>
                <w:szCs w:val="24"/>
              </w:rPr>
            </w:pPr>
          </w:p>
        </w:tc>
        <w:tc>
          <w:tcPr>
            <w:cnfStyle w:val="000000100000"/>
            <w:tcW w:w="2162" w:type="dxa"/>
            <w:vMerge w:val="continue"/>
            <w:shd w:val="clear" w:color="auto" w:fill="auto"/>
          </w:tcPr>
          <w:p w14:paraId="000008AC">
            <w:pPr>
              <w:spacing w:after="0" w:line="240" w:lineRule="auto"/>
              <w:ind w:left="0"/>
              <w:jc w:val="left"/>
              <w:rPr>
                <w:rFonts w:ascii="Times New Roman" w:cs="Times New Roman" w:eastAsia="Times New Roman" w:hAnsi="Times New Roman"/>
                <w:sz w:val="24"/>
                <w:szCs w:val="24"/>
              </w:rPr>
            </w:pPr>
          </w:p>
        </w:tc>
      </w:tr>
    </w:tbl>
    <w:p w14:paraId="000008AD">
      <w:pPr>
        <w:spacing w:after="0" w:line="240" w:lineRule="auto"/>
        <w:ind w:left="0" w:hanging="2"/>
        <w:jc w:val="left"/>
        <w:rPr>
          <w:rFonts w:ascii="Times New Roman" w:cs="Times New Roman" w:eastAsia="Times New Roman" w:hAnsi="Times New Roman"/>
          <w:sz w:val="24"/>
          <w:szCs w:val="24"/>
        </w:rPr>
      </w:pPr>
    </w:p>
    <w:p w14:paraId="000008AE">
      <w:pPr>
        <w:spacing w:after="0" w:line="240" w:lineRule="auto"/>
        <w:ind w:left="0" w:hanging="2"/>
        <w:jc w:val="left"/>
        <w:rPr>
          <w:rFonts w:ascii="Times New Roman" w:cs="Times New Roman" w:eastAsia="Times New Roman" w:hAnsi="Times New Roman"/>
          <w:sz w:val="24"/>
          <w:szCs w:val="24"/>
        </w:rPr>
      </w:pPr>
    </w:p>
    <w:p w14:paraId="000008AF">
      <w:pPr>
        <w:numPr>
          <w:ilvl w:val="0"/>
          <w:numId w:val="18"/>
        </w:numPr>
        <w:spacing w:after="0" w:line="240" w:lineRule="auto"/>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Delivery of specified sports kits to the National Sports Authority, Accra.</w:t>
      </w:r>
    </w:p>
    <w:p w14:paraId="000008B0">
      <w:pPr>
        <w:keepNext w:val="on"/>
        <w:spacing w:before="240" w:after="60" w:line="240" w:lineRule="auto"/>
        <w:ind w:left="1" w:hanging="3"/>
        <w:jc w:val="center"/>
        <w:rPr>
          <w:rFonts w:ascii="Times New Roman" w:cs="Arial" w:eastAsia="Times New Roman" w:hAnsi="Times New Roman"/>
          <w:b/>
          <w:bCs/>
          <w:sz w:val="36"/>
          <w:szCs w:val="32"/>
        </w:rPr>
      </w:pPr>
    </w:p>
    <w:p w14:paraId="000008B1">
      <w:pPr>
        <w:keepNext w:val="on"/>
        <w:spacing w:before="240" w:after="60" w:line="240" w:lineRule="auto"/>
        <w:ind w:left="1" w:hanging="3"/>
        <w:jc w:val="center"/>
        <w:rPr>
          <w:rFonts w:ascii="Times New Roman" w:cs="Arial" w:eastAsia="Times New Roman" w:hAnsi="Times New Roman"/>
          <w:b/>
          <w:bCs/>
          <w:sz w:val="36"/>
          <w:szCs w:val="32"/>
        </w:rPr>
      </w:pPr>
    </w:p>
    <w:p w14:paraId="000008B2">
      <w:pPr>
        <w:keepNext w:val="on"/>
        <w:spacing w:before="240" w:after="60" w:line="240" w:lineRule="auto"/>
        <w:ind w:left="1" w:hanging="3"/>
        <w:jc w:val="center"/>
        <w:rPr>
          <w:rFonts w:ascii="Times New Roman" w:cs="Arial" w:eastAsia="Times New Roman" w:hAnsi="Times New Roman"/>
          <w:b/>
          <w:bCs/>
          <w:sz w:val="36"/>
          <w:szCs w:val="32"/>
        </w:rPr>
      </w:pPr>
    </w:p>
    <w:p w14:paraId="000008B3">
      <w:pPr>
        <w:spacing w:after="0" w:line="240" w:lineRule="auto"/>
        <w:ind w:left="0"/>
        <w:jc w:val="left"/>
        <w:rPr>
          <w:rFonts w:ascii="Times New Roman" w:cs="Times New Roman" w:eastAsia="Times New Roman" w:hAnsi="Times New Roman"/>
          <w:iCs/>
          <w:sz w:val="19"/>
          <w:szCs w:val="19"/>
        </w:rPr>
      </w:pPr>
      <w:bookmarkEnd w:id="19"/>
    </w:p>
    <w:p w14:paraId="000008B4">
      <w:pPr>
        <w:keepNext w:val="on"/>
        <w:spacing w:before="240" w:after="60" w:line="240" w:lineRule="auto"/>
        <w:ind w:left="0"/>
        <w:jc w:val="center"/>
        <w:rPr>
          <w:rFonts w:ascii="Times New Roman" w:cs="Arial" w:eastAsia="Times New Roman" w:hAnsi="Times New Roman"/>
          <w:b/>
          <w:bCs/>
          <w:iCs/>
          <w:sz w:val="28"/>
          <w:szCs w:val="28"/>
        </w:rPr>
      </w:pPr>
      <w:bookmarkStart w:id="20" w:name="_Toc126565484"/>
      <w:r>
        <w:rPr>
          <w:rFonts w:ascii="Times New Roman" w:cs="Arial" w:eastAsia="Times New Roman" w:hAnsi="Times New Roman"/>
          <w:b/>
          <w:bCs/>
          <w:iCs/>
          <w:sz w:val="28"/>
          <w:szCs w:val="28"/>
        </w:rPr>
        <w:t>Section VI.</w:t>
      </w:r>
      <w:bookmarkEnd w:id="20"/>
    </w:p>
    <w:p w14:paraId="000008B5">
      <w:pPr>
        <w:keepNext w:val="on"/>
        <w:spacing w:before="240" w:after="60" w:line="240" w:lineRule="auto"/>
        <w:ind w:left="0"/>
        <w:jc w:val="center"/>
        <w:rPr>
          <w:rFonts w:ascii="Times New Roman" w:cs="Arial" w:eastAsia="Times New Roman" w:hAnsi="Times New Roman"/>
          <w:b/>
          <w:bCs/>
          <w:sz w:val="24"/>
          <w:szCs w:val="26"/>
        </w:rPr>
      </w:pPr>
      <w:r>
        <w:rPr>
          <w:rFonts w:ascii="Times New Roman" w:cs="Arial" w:eastAsia="Times New Roman" w:hAnsi="Times New Roman"/>
          <w:b/>
          <w:bCs/>
          <w:sz w:val="24"/>
          <w:szCs w:val="26"/>
        </w:rPr>
        <w:t xml:space="preserve"> </w:t>
      </w:r>
      <w:bookmarkStart w:id="21" w:name="_Toc126565485"/>
      <w:r>
        <w:rPr>
          <w:rFonts w:ascii="Times New Roman" w:cs="Arial" w:eastAsia="Times New Roman" w:hAnsi="Times New Roman"/>
          <w:b/>
          <w:bCs/>
          <w:sz w:val="24"/>
          <w:szCs w:val="26"/>
        </w:rPr>
        <w:t>Technical Specification</w:t>
      </w:r>
      <w:bookmarkEnd w:id="21"/>
    </w:p>
    <w:p w14:paraId="000008B6">
      <w:pPr>
        <w:spacing w:line="276" w:lineRule="auto"/>
        <w:ind w:left="0" w:hanging="2"/>
        <w:contextualSpacing w:val="on"/>
        <w:rPr>
          <w:rFonts w:ascii="Times New Roman" w:cs="Times New Roman" w:eastAsia="Calibri" w:hAnsi="Times New Roman"/>
          <w:b/>
          <w:sz w:val="24"/>
          <w:szCs w:val="24"/>
        </w:rPr>
      </w:pPr>
    </w:p>
    <w:p w14:paraId="000008B7">
      <w:pPr>
        <w:spacing w:line="276" w:lineRule="auto"/>
        <w:ind w:left="0" w:hanging="2"/>
        <w:contextualSpacing w:val="on"/>
        <w:jc w:val="center"/>
        <w:rPr>
          <w:rFonts w:ascii="Times New Roman" w:cs="Times New Roman" w:eastAsia="Calibri" w:hAnsi="Times New Roman"/>
          <w:b/>
          <w:sz w:val="24"/>
          <w:szCs w:val="24"/>
        </w:rPr>
      </w:pPr>
      <w:r>
        <w:rPr>
          <w:rFonts w:ascii="Times New Roman" w:cs="Times New Roman" w:eastAsia="Calibri" w:hAnsi="Times New Roman"/>
          <w:b/>
          <w:sz w:val="24"/>
          <w:szCs w:val="24"/>
        </w:rPr>
        <w:t>TECHNICAL SPECIFICATION FOR THE SPORTS KITS</w:t>
      </w: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5508"/>
        <w:gridCol w:w="4140"/>
      </w:tblGrid>
      <w:tr>
        <w:trPr/>
        <w:tc>
          <w:tcPr>
            <w:cnfStyle w:val="101000000000"/>
            <w:tcW w:w="5508" w:type="dxa"/>
            <w:shd w:val="clear" w:color="auto" w:fill="auto"/>
          </w:tcPr>
          <w:p w14:paraId="000008B8">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Minimum Specification</w:t>
            </w:r>
          </w:p>
        </w:tc>
        <w:tc>
          <w:tcPr>
            <w:cnfStyle w:val="100000000000"/>
            <w:tcW w:w="4140" w:type="dxa"/>
          </w:tcPr>
          <w:p w14:paraId="000008B9">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Offered Specification</w:t>
            </w:r>
          </w:p>
        </w:tc>
      </w:tr>
      <w:tr>
        <w:trPr/>
        <w:tc>
          <w:tcPr>
            <w:cnfStyle w:val="001000100000"/>
            <w:tcW w:w="5508" w:type="dxa"/>
            <w:shd w:val="clear" w:color="auto" w:fill="auto"/>
          </w:tcPr>
          <w:p w14:paraId="000008BA">
            <w:pPr>
              <w:spacing w:after="0" w:line="276" w:lineRule="auto"/>
              <w:ind w:left="0" w:hanging="2"/>
              <w:rPr>
                <w:rFonts w:ascii="Times New Roman" w:cs="Times New Roman" w:eastAsia="Times New Roman" w:hAnsi="Times New Roman"/>
                <w:sz w:val="24"/>
                <w:szCs w:val="24"/>
              </w:rPr>
            </w:pPr>
          </w:p>
        </w:tc>
        <w:tc>
          <w:tcPr>
            <w:cnfStyle w:val="000000100000"/>
            <w:tcW w:w="4140" w:type="dxa"/>
          </w:tcPr>
          <w:p w14:paraId="000008BB">
            <w:pPr>
              <w:spacing w:after="0" w:line="276" w:lineRule="auto"/>
              <w:ind w:left="0" w:hanging="2"/>
              <w:rPr>
                <w:rFonts w:ascii="Times New Roman" w:cs="Times New Roman" w:eastAsia="Times New Roman" w:hAnsi="Times New Roman"/>
                <w:sz w:val="24"/>
                <w:szCs w:val="24"/>
              </w:rPr>
            </w:pPr>
          </w:p>
        </w:tc>
      </w:tr>
      <w:tr>
        <w:trPr/>
        <w:tc>
          <w:tcPr>
            <w:cnfStyle w:val="001000010000"/>
            <w:tcW w:w="5508" w:type="dxa"/>
            <w:shd w:val="clear" w:color="auto" w:fill="auto"/>
          </w:tcPr>
          <w:p w14:paraId="000008BC">
            <w:pPr>
              <w:spacing w:after="0" w:line="240" w:lineRule="auto"/>
              <w:ind w:left="0"/>
              <w:rPr>
                <w:rFonts w:ascii="Times New Roman" w:cs="Times New Roman" w:eastAsia="Times New Roman" w:hAnsi="Times New Roman"/>
                <w:sz w:val="24"/>
                <w:szCs w:val="24"/>
              </w:rPr>
            </w:pPr>
            <w:r>
              <w:rPr>
                <w:rFonts w:ascii="Times New Roman" w:cs="Times New Roman" w:eastAsia="Times New Roman" w:hAnsi="Times New Roman"/>
                <w:b/>
                <w:sz w:val="24"/>
                <w:szCs w:val="24"/>
              </w:rPr>
              <w:t>MEN Football Jersey</w:t>
            </w:r>
          </w:p>
        </w:tc>
        <w:tc>
          <w:tcPr>
            <w:cnfStyle w:val="000000010000"/>
            <w:tcW w:w="4140" w:type="dxa"/>
          </w:tcPr>
          <w:p w14:paraId="000008BD">
            <w:pPr>
              <w:spacing w:after="0" w:line="240" w:lineRule="auto"/>
              <w:ind w:left="0"/>
              <w:rPr>
                <w:rFonts w:ascii="Times New Roman" w:cs="Times New Roman" w:eastAsia="Times New Roman" w:hAnsi="Times New Roman"/>
                <w:b/>
                <w:sz w:val="24"/>
                <w:szCs w:val="24"/>
              </w:rPr>
            </w:pPr>
          </w:p>
        </w:tc>
      </w:tr>
      <w:tr>
        <w:trPr/>
        <w:tc>
          <w:tcPr>
            <w:cnfStyle w:val="001000100000"/>
            <w:tcW w:w="5508" w:type="dxa"/>
            <w:shd w:val="clear" w:color="auto" w:fill="auto"/>
          </w:tcPr>
          <w:p w14:paraId="000008BE">
            <w:pPr>
              <w:spacing w:after="0" w:line="276" w:lineRule="auto"/>
              <w:ind w:left="0"/>
              <w:rPr>
                <w:rFonts w:ascii="Times New Roman" w:cs="Times New Roman" w:eastAsia="Times New Roman" w:hAnsi="Times New Roman"/>
                <w:sz w:val="24"/>
                <w:szCs w:val="24"/>
              </w:rPr>
            </w:pPr>
            <w:r>
              <w:rPr>
                <w:rFonts w:ascii="Times New Roman" w:cs="Times New Roman" w:eastAsia="Times New Roman" w:hAnsi="Times New Roman"/>
                <w:sz w:val="24"/>
                <w:szCs w:val="24"/>
              </w:rPr>
              <w:t>Textile-</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 xml:space="preserve">Nylon </w:t>
            </w:r>
          </w:p>
        </w:tc>
        <w:tc>
          <w:tcPr>
            <w:cnfStyle w:val="000000100000"/>
            <w:tcW w:w="4140" w:type="dxa"/>
          </w:tcPr>
          <w:p w14:paraId="000008BF">
            <w:pPr>
              <w:spacing w:after="0" w:line="276" w:lineRule="auto"/>
              <w:ind w:left="0" w:hanging="2"/>
              <w:rPr>
                <w:rFonts w:ascii="Times New Roman" w:cs="Times New Roman" w:eastAsia="Times New Roman" w:hAnsi="Times New Roman"/>
                <w:sz w:val="24"/>
                <w:szCs w:val="24"/>
              </w:rPr>
            </w:pPr>
          </w:p>
        </w:tc>
      </w:tr>
      <w:tr>
        <w:trPr/>
        <w:tc>
          <w:tcPr>
            <w:cnfStyle w:val="001000010000"/>
            <w:tcW w:w="5508" w:type="dxa"/>
            <w:shd w:val="clear" w:color="auto" w:fill="auto"/>
          </w:tcPr>
          <w:p w14:paraId="000008C0">
            <w:pPr>
              <w:spacing w:after="0" w:line="276" w:lineRule="auto"/>
              <w:ind w:left="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Colors- </w:t>
            </w:r>
          </w:p>
        </w:tc>
        <w:tc>
          <w:tcPr>
            <w:cnfStyle w:val="000000010000"/>
            <w:tcW w:w="4140" w:type="dxa"/>
          </w:tcPr>
          <w:p w14:paraId="000008C1">
            <w:pPr>
              <w:spacing w:after="0" w:line="276" w:lineRule="auto"/>
              <w:ind w:left="0" w:hanging="2"/>
              <w:rPr>
                <w:rFonts w:ascii="Times New Roman" w:cs="Times New Roman" w:eastAsia="Times New Roman" w:hAnsi="Times New Roman"/>
                <w:sz w:val="24"/>
                <w:szCs w:val="24"/>
              </w:rPr>
            </w:pPr>
          </w:p>
        </w:tc>
      </w:tr>
      <w:tr>
        <w:trPr/>
        <w:tc>
          <w:tcPr>
            <w:cnfStyle w:val="001000100000"/>
            <w:tcW w:w="5508" w:type="dxa"/>
            <w:shd w:val="clear" w:color="auto" w:fill="auto"/>
          </w:tcPr>
          <w:p w14:paraId="000008C2">
            <w:pPr>
              <w:spacing w:after="0" w:line="276" w:lineRule="auto"/>
              <w:ind w:left="0"/>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Numbers- 1-23</w:t>
            </w:r>
          </w:p>
        </w:tc>
        <w:tc>
          <w:tcPr>
            <w:cnfStyle w:val="000000100000"/>
            <w:tcW w:w="4140" w:type="dxa"/>
          </w:tcPr>
          <w:p w14:paraId="000008C3">
            <w:pPr>
              <w:spacing w:after="0" w:line="276" w:lineRule="auto"/>
              <w:ind w:left="0" w:hanging="2"/>
              <w:contextualSpacing w:val="on"/>
              <w:rPr>
                <w:rFonts w:ascii="Times New Roman" w:cs="Times New Roman" w:eastAsia="Calibri" w:hAnsi="Times New Roman"/>
                <w:sz w:val="24"/>
                <w:szCs w:val="24"/>
              </w:rPr>
            </w:pPr>
          </w:p>
        </w:tc>
      </w:tr>
      <w:tr>
        <w:trPr/>
        <w:tc>
          <w:tcPr>
            <w:cnfStyle w:val="001000010000"/>
            <w:tcW w:w="5508" w:type="dxa"/>
            <w:shd w:val="clear" w:color="auto" w:fill="auto"/>
          </w:tcPr>
          <w:p w14:paraId="000008C4">
            <w:pPr>
              <w:spacing w:after="0" w:line="276" w:lineRule="auto"/>
              <w:ind w:left="0"/>
              <w:contextualSpacing w:val="on"/>
              <w:rPr>
                <w:rFonts w:ascii="Times New Roman" w:cs="Times New Roman" w:eastAsia="Calibri" w:hAnsi="Times New Roman"/>
                <w:b/>
                <w:sz w:val="24"/>
                <w:szCs w:val="24"/>
              </w:rPr>
            </w:pPr>
            <w:r>
              <w:rPr>
                <w:rFonts w:ascii="Times New Roman" w:cs="Times New Roman" w:eastAsia="Calibri" w:hAnsi="Times New Roman"/>
                <w:b/>
                <w:sz w:val="24"/>
                <w:szCs w:val="24"/>
              </w:rPr>
              <w:t xml:space="preserve">Track suit </w:t>
            </w:r>
            <w:r>
              <w:rPr>
                <w:rFonts w:ascii="Times New Roman" w:cs="Times New Roman" w:eastAsia="Calibri" w:hAnsi="Times New Roman"/>
                <w:b/>
                <w:sz w:val="24"/>
                <w:szCs w:val="24"/>
              </w:rPr>
              <w:t>:</w:t>
            </w:r>
          </w:p>
        </w:tc>
        <w:tc>
          <w:tcPr>
            <w:cnfStyle w:val="000000010000"/>
            <w:tcW w:w="4140" w:type="dxa"/>
          </w:tcPr>
          <w:p w14:paraId="000008C5">
            <w:pPr>
              <w:spacing w:after="0" w:line="276" w:lineRule="auto"/>
              <w:ind w:left="0" w:hanging="2"/>
              <w:contextualSpacing w:val="on"/>
              <w:rPr>
                <w:rFonts w:ascii="Times New Roman" w:cs="Times New Roman" w:eastAsia="Calibri" w:hAnsi="Times New Roman"/>
                <w:sz w:val="24"/>
                <w:szCs w:val="24"/>
              </w:rPr>
            </w:pPr>
          </w:p>
        </w:tc>
      </w:tr>
      <w:tr>
        <w:trPr/>
        <w:tc>
          <w:tcPr>
            <w:cnfStyle w:val="001000100000"/>
            <w:tcW w:w="5508" w:type="dxa"/>
            <w:shd w:val="clear" w:color="auto" w:fill="auto"/>
          </w:tcPr>
          <w:p w14:paraId="000008C6">
            <w:pPr>
              <w:spacing w:after="0" w:line="276" w:lineRule="auto"/>
              <w:ind w:left="0"/>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 xml:space="preserve">Textile </w:t>
            </w:r>
            <w:r>
              <w:rPr>
                <w:rFonts w:ascii="Times New Roman" w:cs="Times New Roman" w:eastAsia="Calibri" w:hAnsi="Times New Roman"/>
                <w:sz w:val="24"/>
                <w:szCs w:val="24"/>
              </w:rPr>
              <w:t xml:space="preserve">– Nylon and cotton inside </w:t>
            </w:r>
          </w:p>
        </w:tc>
        <w:tc>
          <w:tcPr>
            <w:cnfStyle w:val="000000100000"/>
            <w:tcW w:w="4140" w:type="dxa"/>
          </w:tcPr>
          <w:p w14:paraId="000008C7">
            <w:pPr>
              <w:spacing w:after="0" w:line="276" w:lineRule="auto"/>
              <w:ind w:left="0" w:hanging="2"/>
              <w:contextualSpacing w:val="on"/>
              <w:rPr>
                <w:rFonts w:ascii="Times New Roman" w:cs="Times New Roman" w:eastAsia="Calibri" w:hAnsi="Times New Roman"/>
                <w:sz w:val="24"/>
                <w:szCs w:val="24"/>
              </w:rPr>
            </w:pPr>
          </w:p>
        </w:tc>
      </w:tr>
      <w:tr>
        <w:trPr/>
        <w:tc>
          <w:tcPr>
            <w:cnfStyle w:val="001000010000"/>
            <w:tcW w:w="5508" w:type="dxa"/>
            <w:shd w:val="clear" w:color="auto" w:fill="auto"/>
          </w:tcPr>
          <w:p w14:paraId="000008C8">
            <w:pPr>
              <w:spacing w:after="0" w:line="276" w:lineRule="auto"/>
              <w:ind w:left="0"/>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Top and Trouser</w:t>
            </w:r>
            <w:r>
              <w:rPr>
                <w:rFonts w:ascii="Times New Roman" w:cs="Times New Roman" w:eastAsia="Calibri" w:hAnsi="Times New Roman"/>
                <w:sz w:val="24"/>
                <w:szCs w:val="24"/>
              </w:rPr>
              <w:t xml:space="preserve">- National Colors </w:t>
            </w:r>
          </w:p>
        </w:tc>
        <w:tc>
          <w:tcPr>
            <w:cnfStyle w:val="000000010000"/>
            <w:tcW w:w="4140" w:type="dxa"/>
          </w:tcPr>
          <w:p w14:paraId="000008C9">
            <w:pPr>
              <w:spacing w:after="0" w:line="276" w:lineRule="auto"/>
              <w:ind w:left="0" w:hanging="2"/>
              <w:contextualSpacing w:val="on"/>
              <w:rPr>
                <w:rFonts w:ascii="Times New Roman" w:cs="Times New Roman" w:eastAsia="Calibri" w:hAnsi="Times New Roman"/>
                <w:sz w:val="24"/>
                <w:szCs w:val="24"/>
              </w:rPr>
            </w:pPr>
          </w:p>
        </w:tc>
      </w:tr>
      <w:tr>
        <w:trPr/>
        <w:tc>
          <w:tcPr>
            <w:cnfStyle w:val="001000100000"/>
            <w:tcW w:w="5508" w:type="dxa"/>
            <w:shd w:val="clear" w:color="auto" w:fill="auto"/>
          </w:tcPr>
          <w:p w14:paraId="000008CA">
            <w:pPr>
              <w:spacing w:after="0" w:line="276" w:lineRule="auto"/>
              <w:ind w:left="0"/>
              <w:contextualSpacing w:val="on"/>
              <w:rPr>
                <w:rFonts w:ascii="Times New Roman" w:cs="Times New Roman" w:eastAsia="Calibri" w:hAnsi="Times New Roman"/>
                <w:b/>
                <w:sz w:val="24"/>
                <w:szCs w:val="24"/>
              </w:rPr>
            </w:pPr>
            <w:r>
              <w:rPr>
                <w:rFonts w:ascii="Times New Roman" w:cs="Times New Roman" w:eastAsia="Calibri" w:hAnsi="Times New Roman"/>
                <w:b/>
                <w:sz w:val="24"/>
                <w:szCs w:val="24"/>
              </w:rPr>
              <w:t xml:space="preserve">Trophies </w:t>
            </w:r>
            <w:r>
              <w:rPr>
                <w:rFonts w:ascii="Times New Roman" w:cs="Times New Roman" w:eastAsia="Calibri" w:hAnsi="Times New Roman"/>
                <w:b/>
                <w:sz w:val="24"/>
                <w:szCs w:val="24"/>
              </w:rPr>
              <w:t>:</w:t>
            </w:r>
          </w:p>
        </w:tc>
        <w:tc>
          <w:tcPr>
            <w:cnfStyle w:val="000000100000"/>
            <w:tcW w:w="4140" w:type="dxa"/>
          </w:tcPr>
          <w:p w14:paraId="000008CB">
            <w:pPr>
              <w:spacing w:after="0" w:line="276" w:lineRule="auto"/>
              <w:ind w:left="0" w:hanging="2"/>
              <w:contextualSpacing w:val="on"/>
              <w:rPr>
                <w:rFonts w:ascii="Times New Roman" w:cs="Times New Roman" w:eastAsia="Calibri" w:hAnsi="Times New Roman"/>
                <w:sz w:val="24"/>
                <w:szCs w:val="24"/>
              </w:rPr>
            </w:pPr>
          </w:p>
        </w:tc>
      </w:tr>
      <w:tr>
        <w:trPr/>
        <w:tc>
          <w:tcPr>
            <w:cnfStyle w:val="001000010000"/>
            <w:tcW w:w="5508" w:type="dxa"/>
            <w:shd w:val="clear" w:color="auto" w:fill="auto"/>
          </w:tcPr>
          <w:p w14:paraId="000008CC">
            <w:pPr>
              <w:spacing w:after="0" w:line="276" w:lineRule="auto"/>
              <w:ind w:left="0"/>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 xml:space="preserve">Size </w:t>
            </w:r>
            <w:r>
              <w:rPr>
                <w:rFonts w:ascii="Times New Roman" w:cs="Times New Roman" w:eastAsia="Calibri" w:hAnsi="Times New Roman"/>
                <w:sz w:val="24"/>
                <w:szCs w:val="24"/>
              </w:rPr>
              <w:t>- Big</w:t>
            </w:r>
          </w:p>
        </w:tc>
        <w:tc>
          <w:tcPr>
            <w:cnfStyle w:val="000000010000"/>
            <w:tcW w:w="4140" w:type="dxa"/>
          </w:tcPr>
          <w:p w14:paraId="000008CD">
            <w:pPr>
              <w:spacing w:after="0" w:line="276" w:lineRule="auto"/>
              <w:ind w:left="0" w:hanging="2"/>
              <w:contextualSpacing w:val="on"/>
              <w:rPr>
                <w:rFonts w:ascii="Times New Roman" w:cs="Times New Roman" w:eastAsia="Calibri" w:hAnsi="Times New Roman"/>
                <w:sz w:val="24"/>
                <w:szCs w:val="24"/>
              </w:rPr>
            </w:pPr>
          </w:p>
        </w:tc>
      </w:tr>
      <w:tr>
        <w:trPr/>
        <w:tc>
          <w:tcPr>
            <w:cnfStyle w:val="001000100000"/>
            <w:tcW w:w="5508" w:type="dxa"/>
            <w:shd w:val="clear" w:color="auto" w:fill="auto"/>
          </w:tcPr>
          <w:p w14:paraId="000008CE">
            <w:pPr>
              <w:spacing w:after="0" w:line="276" w:lineRule="auto"/>
              <w:ind w:left="0"/>
              <w:contextualSpacing w:val="on"/>
              <w:rPr>
                <w:rFonts w:ascii="Times New Roman" w:cs="Times New Roman" w:eastAsia="Calibri" w:hAnsi="Times New Roman"/>
                <w:b/>
                <w:sz w:val="24"/>
                <w:szCs w:val="24"/>
              </w:rPr>
            </w:pPr>
            <w:r>
              <w:rPr>
                <w:rFonts w:ascii="Times New Roman" w:cs="Times New Roman" w:eastAsia="Calibri" w:hAnsi="Times New Roman"/>
                <w:sz w:val="24"/>
                <w:szCs w:val="24"/>
              </w:rPr>
              <w:t xml:space="preserve">Colour – Gold </w:t>
            </w:r>
          </w:p>
        </w:tc>
        <w:tc>
          <w:tcPr>
            <w:cnfStyle w:val="000000100000"/>
            <w:tcW w:w="4140" w:type="dxa"/>
          </w:tcPr>
          <w:p w14:paraId="000008CF">
            <w:pPr>
              <w:spacing w:after="0" w:line="276" w:lineRule="auto"/>
              <w:ind w:left="0" w:hanging="2"/>
              <w:contextualSpacing w:val="on"/>
              <w:rPr>
                <w:rFonts w:ascii="Times New Roman" w:cs="Times New Roman" w:eastAsia="Calibri" w:hAnsi="Times New Roman"/>
                <w:sz w:val="24"/>
                <w:szCs w:val="24"/>
              </w:rPr>
            </w:pPr>
          </w:p>
        </w:tc>
      </w:tr>
      <w:tr>
        <w:trPr/>
        <w:tc>
          <w:tcPr>
            <w:cnfStyle w:val="001000010000"/>
            <w:tcW w:w="5508" w:type="dxa"/>
            <w:shd w:val="clear" w:color="auto" w:fill="auto"/>
          </w:tcPr>
          <w:p w14:paraId="000008D0">
            <w:pPr>
              <w:spacing w:after="0" w:line="276" w:lineRule="auto"/>
              <w:ind w:left="0"/>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Medals :</w:t>
            </w:r>
          </w:p>
        </w:tc>
        <w:tc>
          <w:tcPr>
            <w:cnfStyle w:val="000000010000"/>
            <w:tcW w:w="4140" w:type="dxa"/>
          </w:tcPr>
          <w:p w14:paraId="000008D1">
            <w:pPr>
              <w:spacing w:after="0" w:line="276" w:lineRule="auto"/>
              <w:ind w:left="0" w:hanging="2"/>
              <w:contextualSpacing w:val="on"/>
              <w:rPr>
                <w:rFonts w:ascii="Times New Roman" w:cs="Times New Roman" w:eastAsia="Calibri" w:hAnsi="Times New Roman"/>
                <w:sz w:val="24"/>
                <w:szCs w:val="24"/>
              </w:rPr>
            </w:pPr>
          </w:p>
        </w:tc>
      </w:tr>
      <w:tr>
        <w:trPr/>
        <w:tc>
          <w:tcPr>
            <w:cnfStyle w:val="001000100000"/>
            <w:tcW w:w="5508" w:type="dxa"/>
            <w:shd w:val="clear" w:color="auto" w:fill="auto"/>
          </w:tcPr>
          <w:p w14:paraId="000008D2">
            <w:pPr>
              <w:spacing w:after="0" w:line="276" w:lineRule="auto"/>
              <w:ind w:left="0"/>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Gold, Silver and Bronze with NSA branded chain/handle</w:t>
            </w:r>
          </w:p>
        </w:tc>
        <w:tc>
          <w:tcPr>
            <w:cnfStyle w:val="000000100000"/>
            <w:tcW w:w="4140" w:type="dxa"/>
          </w:tcPr>
          <w:p w14:paraId="000008D3">
            <w:pPr>
              <w:spacing w:after="0" w:line="276" w:lineRule="auto"/>
              <w:ind w:left="0" w:hanging="2"/>
              <w:contextualSpacing w:val="on"/>
              <w:rPr>
                <w:rFonts w:ascii="Times New Roman" w:cs="Times New Roman" w:eastAsia="Calibri" w:hAnsi="Times New Roman"/>
                <w:sz w:val="24"/>
                <w:szCs w:val="24"/>
              </w:rPr>
            </w:pPr>
          </w:p>
        </w:tc>
      </w:tr>
      <w:tr>
        <w:trPr/>
        <w:tc>
          <w:tcPr>
            <w:cnfStyle w:val="001000010000"/>
            <w:tcW w:w="5508" w:type="dxa"/>
            <w:shd w:val="clear" w:color="auto" w:fill="auto"/>
          </w:tcPr>
          <w:p w14:paraId="000008D4">
            <w:pPr>
              <w:spacing w:after="0" w:line="276" w:lineRule="auto"/>
              <w:ind w:left="0"/>
              <w:contextualSpacing w:val="on"/>
              <w:rPr>
                <w:rFonts w:ascii="Times New Roman" w:cs="Times New Roman" w:eastAsia="Calibri" w:hAnsi="Times New Roman"/>
                <w:b/>
                <w:sz w:val="24"/>
                <w:szCs w:val="24"/>
              </w:rPr>
            </w:pPr>
            <w:r>
              <w:rPr>
                <w:rFonts w:ascii="Times New Roman" w:cs="Times New Roman" w:eastAsia="Calibri" w:hAnsi="Times New Roman"/>
                <w:b/>
                <w:sz w:val="24"/>
                <w:szCs w:val="24"/>
              </w:rPr>
              <w:t xml:space="preserve">Soccer </w:t>
            </w:r>
            <w:r>
              <w:rPr>
                <w:rFonts w:ascii="Times New Roman" w:cs="Times New Roman" w:eastAsia="Calibri" w:hAnsi="Times New Roman"/>
                <w:b/>
                <w:sz w:val="24"/>
                <w:szCs w:val="24"/>
              </w:rPr>
              <w:t>ball:</w:t>
            </w:r>
          </w:p>
        </w:tc>
        <w:tc>
          <w:tcPr>
            <w:cnfStyle w:val="000000010000"/>
            <w:tcW w:w="4140" w:type="dxa"/>
          </w:tcPr>
          <w:p w14:paraId="000008D5">
            <w:pPr>
              <w:spacing w:after="0" w:line="276" w:lineRule="auto"/>
              <w:ind w:left="0" w:hanging="2"/>
              <w:contextualSpacing w:val="on"/>
              <w:rPr>
                <w:rFonts w:ascii="Times New Roman" w:cs="Times New Roman" w:eastAsia="Calibri" w:hAnsi="Times New Roman"/>
                <w:sz w:val="24"/>
                <w:szCs w:val="24"/>
              </w:rPr>
            </w:pPr>
          </w:p>
        </w:tc>
      </w:tr>
      <w:tr>
        <w:trPr/>
        <w:tc>
          <w:tcPr>
            <w:cnfStyle w:val="001000100000"/>
            <w:tcW w:w="5508" w:type="dxa"/>
            <w:shd w:val="clear" w:color="auto" w:fill="auto"/>
          </w:tcPr>
          <w:p w14:paraId="000008D6">
            <w:pPr>
              <w:spacing w:after="0" w:line="276" w:lineRule="auto"/>
              <w:ind w:left="0"/>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 xml:space="preserve">Size – Standard size </w:t>
            </w:r>
          </w:p>
        </w:tc>
        <w:tc>
          <w:tcPr>
            <w:cnfStyle w:val="000000100000"/>
            <w:tcW w:w="4140" w:type="dxa"/>
          </w:tcPr>
          <w:p w14:paraId="000008D7">
            <w:pPr>
              <w:spacing w:after="0" w:line="276" w:lineRule="auto"/>
              <w:ind w:left="0" w:hanging="2"/>
              <w:contextualSpacing w:val="on"/>
              <w:rPr>
                <w:rFonts w:ascii="Times New Roman" w:cs="Times New Roman" w:eastAsia="Calibri" w:hAnsi="Times New Roman"/>
                <w:sz w:val="24"/>
                <w:szCs w:val="24"/>
              </w:rPr>
            </w:pPr>
          </w:p>
        </w:tc>
      </w:tr>
    </w:tbl>
    <w:p w14:paraId="000008D8">
      <w:pPr>
        <w:spacing w:after="0" w:line="240" w:lineRule="auto"/>
        <w:ind w:left="0"/>
        <w:jc w:val="left"/>
        <w:rPr>
          <w:rFonts w:ascii="Times New Roman" w:cs="Times New Roman" w:eastAsia="Times New Roman" w:hAnsi="Times New Roman"/>
          <w:b/>
          <w:iCs/>
          <w:sz w:val="40"/>
          <w:szCs w:val="40"/>
        </w:rPr>
      </w:pPr>
    </w:p>
    <w:p w14:paraId="000008D9">
      <w:pPr>
        <w:spacing w:after="0" w:line="240" w:lineRule="auto"/>
        <w:ind w:left="0"/>
        <w:jc w:val="left"/>
        <w:rPr>
          <w:rFonts w:ascii="Times New Roman" w:cs="Times New Roman" w:eastAsia="Times New Roman" w:hAnsi="Times New Roman"/>
          <w:b/>
          <w:iCs/>
          <w:sz w:val="40"/>
          <w:szCs w:val="40"/>
        </w:rPr>
      </w:pPr>
    </w:p>
    <w:p w14:paraId="000008DA">
      <w:pPr>
        <w:spacing w:after="0" w:line="240" w:lineRule="auto"/>
        <w:ind w:left="0"/>
        <w:jc w:val="left"/>
        <w:rPr>
          <w:rFonts w:ascii="Times New Roman" w:cs="Times New Roman" w:eastAsia="Times New Roman" w:hAnsi="Times New Roman"/>
          <w:b/>
          <w:iCs/>
          <w:sz w:val="40"/>
          <w:szCs w:val="40"/>
        </w:rPr>
      </w:pPr>
    </w:p>
    <w:p w14:paraId="000008DB">
      <w:pPr>
        <w:spacing w:after="0" w:line="240" w:lineRule="auto"/>
        <w:ind w:left="0"/>
        <w:jc w:val="left"/>
        <w:rPr>
          <w:rFonts w:ascii="Times New Roman" w:cs="Times New Roman" w:eastAsia="Times New Roman" w:hAnsi="Times New Roman"/>
          <w:b/>
          <w:iCs/>
          <w:sz w:val="40"/>
          <w:szCs w:val="40"/>
        </w:rPr>
      </w:pPr>
    </w:p>
    <w:p w14:paraId="000008DC">
      <w:pPr>
        <w:spacing w:after="0" w:line="240" w:lineRule="auto"/>
        <w:ind w:left="0"/>
        <w:jc w:val="left"/>
        <w:rPr>
          <w:rFonts w:ascii="Times New Roman" w:cs="Times New Roman" w:eastAsia="Times New Roman" w:hAnsi="Times New Roman"/>
          <w:b/>
          <w:iCs/>
          <w:sz w:val="40"/>
          <w:szCs w:val="40"/>
        </w:rPr>
      </w:pPr>
    </w:p>
    <w:p w14:paraId="000008DD">
      <w:pPr>
        <w:spacing w:after="0" w:line="240" w:lineRule="auto"/>
        <w:ind w:left="0"/>
        <w:jc w:val="left"/>
        <w:rPr>
          <w:rFonts w:ascii="Times New Roman" w:cs="Times New Roman" w:eastAsia="Times New Roman" w:hAnsi="Times New Roman"/>
          <w:b/>
          <w:iCs/>
          <w:sz w:val="40"/>
          <w:szCs w:val="40"/>
        </w:rPr>
      </w:pPr>
    </w:p>
    <w:p w14:paraId="000008DE">
      <w:pPr>
        <w:spacing w:after="0" w:line="240" w:lineRule="auto"/>
        <w:ind w:left="0"/>
        <w:jc w:val="left"/>
        <w:rPr>
          <w:rFonts w:ascii="Times New Roman" w:cs="Times New Roman" w:eastAsia="Times New Roman" w:hAnsi="Times New Roman"/>
          <w:b/>
          <w:iCs/>
          <w:sz w:val="40"/>
          <w:szCs w:val="40"/>
        </w:rPr>
      </w:pPr>
    </w:p>
    <w:p w14:paraId="000008DF">
      <w:pPr>
        <w:spacing w:after="0" w:line="240" w:lineRule="auto"/>
        <w:ind w:left="0"/>
        <w:jc w:val="left"/>
        <w:rPr>
          <w:rFonts w:ascii="Times New Roman" w:cs="Times New Roman" w:eastAsia="Times New Roman" w:hAnsi="Times New Roman"/>
          <w:b/>
          <w:iCs/>
          <w:sz w:val="40"/>
          <w:szCs w:val="40"/>
        </w:rPr>
      </w:pPr>
    </w:p>
    <w:p w14:paraId="000008E0">
      <w:pPr>
        <w:spacing w:after="0" w:line="240" w:lineRule="auto"/>
        <w:ind w:left="0"/>
        <w:jc w:val="left"/>
        <w:rPr>
          <w:rFonts w:ascii="Times New Roman" w:cs="Times New Roman" w:eastAsia="Times New Roman" w:hAnsi="Times New Roman"/>
          <w:b/>
          <w:iCs/>
          <w:sz w:val="40"/>
          <w:szCs w:val="40"/>
        </w:rPr>
      </w:pPr>
    </w:p>
    <w:p w14:paraId="000008E1">
      <w:pPr>
        <w:spacing w:after="0" w:line="240" w:lineRule="auto"/>
        <w:ind w:left="0"/>
        <w:jc w:val="left"/>
        <w:rPr>
          <w:rFonts w:ascii="Times New Roman" w:cs="Times New Roman" w:eastAsia="Times New Roman" w:hAnsi="Times New Roman"/>
          <w:b/>
          <w:iCs/>
          <w:sz w:val="40"/>
          <w:szCs w:val="40"/>
        </w:rPr>
      </w:pPr>
    </w:p>
    <w:p w14:paraId="000008E2">
      <w:pPr>
        <w:keepNext w:val="on"/>
        <w:spacing w:before="240" w:after="60" w:line="240" w:lineRule="auto"/>
        <w:ind w:left="0"/>
        <w:jc w:val="center"/>
        <w:rPr>
          <w:rFonts w:ascii="Times New Roman" w:cs="Arial" w:eastAsia="Times New Roman" w:hAnsi="Times New Roman"/>
          <w:b/>
          <w:bCs/>
          <w:iCs/>
          <w:sz w:val="28"/>
          <w:szCs w:val="28"/>
        </w:rPr>
      </w:pPr>
      <w:bookmarkStart w:id="22" w:name="_Toc126565486"/>
      <w:bookmarkStart w:id="23" w:name="_Toc55122392"/>
      <w:r>
        <w:rPr>
          <w:rFonts w:ascii="Times New Roman" w:cs="Arial" w:eastAsia="Times New Roman" w:hAnsi="Times New Roman"/>
          <w:b/>
          <w:bCs/>
          <w:iCs/>
          <w:sz w:val="28"/>
          <w:szCs w:val="28"/>
        </w:rPr>
        <w:t>SECTION VII</w:t>
      </w:r>
      <w:bookmarkEnd w:id="22"/>
    </w:p>
    <w:p w14:paraId="000008E3">
      <w:pPr>
        <w:keepNext w:val="on"/>
        <w:spacing w:before="240" w:after="60" w:line="240" w:lineRule="auto"/>
        <w:ind w:left="0"/>
        <w:jc w:val="center"/>
        <w:rPr>
          <w:rFonts w:ascii="Times New Roman" w:cs="Arial" w:eastAsia="Times New Roman" w:hAnsi="Times New Roman"/>
          <w:b/>
          <w:bCs/>
          <w:sz w:val="24"/>
          <w:szCs w:val="26"/>
        </w:rPr>
      </w:pPr>
      <w:bookmarkStart w:id="24" w:name="_Toc126565487"/>
      <w:r>
        <w:rPr>
          <w:rFonts w:ascii="Times New Roman" w:cs="Arial" w:eastAsia="Times New Roman" w:hAnsi="Times New Roman"/>
          <w:b/>
          <w:bCs/>
          <w:sz w:val="24"/>
          <w:szCs w:val="26"/>
        </w:rPr>
        <w:t>SAMPLE FORMS</w:t>
      </w:r>
      <w:bookmarkEnd w:id="24"/>
    </w:p>
    <w:p w14:paraId="000008E4">
      <w:pPr>
        <w:keepNext w:val="on"/>
        <w:spacing w:after="0" w:line="240" w:lineRule="auto"/>
        <w:ind w:left="0" w:hanging="2"/>
        <w:jc w:val="center"/>
        <w:rPr>
          <w:rFonts w:ascii="Times New Roman" w:cs="Times New Roman" w:eastAsia="Times New Roman" w:hAnsi="Times New Roman"/>
          <w:b/>
          <w:bCs/>
          <w:sz w:val="24"/>
          <w:szCs w:val="24"/>
        </w:rPr>
      </w:pPr>
    </w:p>
    <w:p w14:paraId="000008E5">
      <w:pPr>
        <w:keepNext w:val="on"/>
        <w:spacing w:after="0" w:line="240" w:lineRule="auto"/>
        <w:ind w:left="0" w:hanging="2"/>
        <w:jc w:val="center"/>
        <w:rPr>
          <w:rFonts w:ascii="Times New Roman" w:cs="Times New Roman" w:eastAsia="Times New Roman" w:hAnsi="Times New Roman"/>
          <w:b/>
          <w:bCs/>
          <w:sz w:val="24"/>
          <w:szCs w:val="24"/>
        </w:rPr>
      </w:pPr>
    </w:p>
    <w:p w14:paraId="000008E6">
      <w:pPr>
        <w:keepNext w:val="on"/>
        <w:spacing w:after="0" w:line="240" w:lineRule="auto"/>
        <w:ind w:left="0" w:hanging="2"/>
        <w:jc w:val="center"/>
        <w:rPr>
          <w:rFonts w:ascii="Times New Roman" w:cs="Times New Roman" w:eastAsia="Times New Roman" w:hAnsi="Times New Roman"/>
          <w:b/>
          <w:bCs/>
          <w:sz w:val="24"/>
          <w:szCs w:val="24"/>
        </w:rPr>
      </w:pPr>
    </w:p>
    <w:p w14:paraId="000008E7">
      <w:pPr>
        <w:keepNext w:val="on"/>
        <w:spacing w:before="240" w:after="60" w:line="240" w:lineRule="auto"/>
        <w:ind w:left="0"/>
        <w:jc w:val="center"/>
        <w:rPr>
          <w:rFonts w:ascii="Times New Roman" w:cs="Arial" w:eastAsia="Times New Roman" w:hAnsi="Times New Roman"/>
          <w:b/>
          <w:bCs/>
          <w:sz w:val="24"/>
          <w:szCs w:val="26"/>
        </w:rPr>
      </w:pPr>
      <w:bookmarkStart w:id="25" w:name="_Toc126565488"/>
      <w:r>
        <w:rPr>
          <w:rFonts w:ascii="Times New Roman" w:cs="Arial" w:eastAsia="Times New Roman" w:hAnsi="Times New Roman"/>
          <w:b/>
          <w:bCs/>
          <w:sz w:val="24"/>
          <w:szCs w:val="26"/>
        </w:rPr>
        <w:t>1.</w:t>
      </w:r>
      <w:r>
        <w:rPr>
          <w:rFonts w:ascii="Times New Roman" w:cs="Arial" w:eastAsia="Times New Roman" w:hAnsi="Times New Roman"/>
          <w:b/>
          <w:bCs/>
          <w:sz w:val="24"/>
          <w:szCs w:val="26"/>
        </w:rPr>
        <w:tab/>
        <w:t>Tender Form and Price Schedules</w:t>
      </w:r>
      <w:bookmarkEnd w:id="23"/>
      <w:bookmarkEnd w:id="25"/>
    </w:p>
    <w:p w14:paraId="000008E8">
      <w:pPr>
        <w:spacing w:after="0" w:line="240" w:lineRule="auto"/>
        <w:ind w:left="0" w:hanging="2"/>
        <w:jc w:val="right"/>
        <w:rPr>
          <w:rFonts w:ascii="Times New Roman" w:cs="Times New Roman" w:eastAsia="Times New Roman" w:hAnsi="Times New Roman"/>
          <w:sz w:val="24"/>
          <w:szCs w:val="24"/>
        </w:rPr>
      </w:pPr>
    </w:p>
    <w:p w14:paraId="000008E9">
      <w:pPr>
        <w:spacing w:after="0" w:line="240" w:lineRule="auto"/>
        <w:ind w:left="0" w:hanging="2"/>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Date: _____________</w:t>
      </w:r>
    </w:p>
    <w:p w14:paraId="000008EA">
      <w:pPr>
        <w:spacing w:after="0" w:line="240" w:lineRule="auto"/>
        <w:ind w:left="0" w:hanging="2"/>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IFT N</w:t>
      </w:r>
      <w:r>
        <w:rPr>
          <w:rFonts w:ascii="Times New Roman" w:cs="Times New Roman" w:eastAsia="Times New Roman" w:hAnsi="Times New Roman"/>
          <w:sz w:val="12"/>
          <w:szCs w:val="12"/>
        </w:rPr>
        <w:t>o</w:t>
      </w:r>
      <w:r>
        <w:rPr>
          <w:rFonts w:ascii="Times New Roman" w:cs="Times New Roman" w:eastAsia="Times New Roman" w:hAnsi="Times New Roman"/>
          <w:sz w:val="24"/>
          <w:szCs w:val="24"/>
        </w:rPr>
        <w:t>: ___________</w:t>
      </w:r>
    </w:p>
    <w:p w14:paraId="000008EB">
      <w:pPr>
        <w:spacing w:after="0" w:line="240" w:lineRule="auto"/>
        <w:ind w:left="0" w:hanging="2"/>
        <w:jc w:val="left"/>
        <w:rPr>
          <w:rFonts w:ascii="Times New Roman" w:cs="Times New Roman" w:eastAsia="Times New Roman" w:hAnsi="Times New Roman"/>
          <w:sz w:val="24"/>
          <w:szCs w:val="24"/>
        </w:rPr>
      </w:pPr>
    </w:p>
    <w:p w14:paraId="000008EC">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To:</w:t>
      </w:r>
      <w:r>
        <w:rPr>
          <w:rFonts w:ascii="Times New Roman" w:cs="Times New Roman" w:eastAsia="Times New Roman" w:hAnsi="Times New Roman"/>
          <w:sz w:val="24"/>
          <w:szCs w:val="24"/>
        </w:rPr>
        <w:tab/>
      </w:r>
      <w:r>
        <w:rPr>
          <w:rFonts w:ascii="Times New Roman" w:cs="Times New Roman" w:eastAsia="Times New Roman" w:hAnsi="Times New Roman"/>
          <w:i/>
          <w:iCs/>
          <w:sz w:val="24"/>
          <w:szCs w:val="24"/>
        </w:rPr>
        <w:t>[National Sports Authority]</w:t>
      </w:r>
    </w:p>
    <w:p w14:paraId="000008ED">
      <w:pPr>
        <w:spacing w:after="0" w:line="240" w:lineRule="auto"/>
        <w:ind w:left="0" w:hanging="2"/>
        <w:jc w:val="left"/>
        <w:rPr>
          <w:rFonts w:ascii="Times New Roman" w:cs="Times New Roman" w:eastAsia="Times New Roman" w:hAnsi="Times New Roman"/>
          <w:sz w:val="24"/>
          <w:szCs w:val="24"/>
        </w:rPr>
      </w:pPr>
    </w:p>
    <w:p w14:paraId="000008EE">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Gentlemen and/or Ladies:</w:t>
      </w:r>
    </w:p>
    <w:p w14:paraId="000008EF">
      <w:pPr>
        <w:spacing w:after="0" w:line="240" w:lineRule="auto"/>
        <w:ind w:left="0" w:hanging="2"/>
        <w:jc w:val="left"/>
        <w:rPr>
          <w:rFonts w:ascii="Times New Roman" w:cs="Times New Roman" w:eastAsia="Times New Roman" w:hAnsi="Times New Roman"/>
          <w:sz w:val="24"/>
          <w:szCs w:val="24"/>
        </w:rPr>
      </w:pPr>
    </w:p>
    <w:p w14:paraId="000008F0">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Having examined the Tender documents including Addenda Nos. </w:t>
      </w:r>
      <w:r>
        <w:rPr>
          <w:rFonts w:ascii="Times New Roman" w:cs="Times New Roman" w:eastAsia="Times New Roman" w:hAnsi="Times New Roman"/>
          <w:i/>
          <w:iCs/>
          <w:sz w:val="24"/>
          <w:szCs w:val="24"/>
        </w:rPr>
        <w:t xml:space="preserve">[insert numbers], </w:t>
      </w:r>
      <w:r>
        <w:rPr>
          <w:rFonts w:ascii="Times New Roman" w:cs="Times New Roman" w:eastAsia="Times New Roman" w:hAnsi="Times New Roman"/>
          <w:sz w:val="24"/>
          <w:szCs w:val="24"/>
        </w:rPr>
        <w:t xml:space="preserve">the receipt </w:t>
      </w:r>
    </w:p>
    <w:p w14:paraId="000008F1">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of which is hereby duly acknowledged, we, the undersigned, offer to supply and deliver </w:t>
      </w:r>
    </w:p>
    <w:p w14:paraId="000008F2">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i/>
          <w:iCs/>
          <w:sz w:val="24"/>
          <w:szCs w:val="24"/>
        </w:rPr>
        <w:t xml:space="preserve">[description of goods and services] </w:t>
      </w:r>
      <w:r>
        <w:rPr>
          <w:rFonts w:ascii="Times New Roman" w:cs="Times New Roman" w:eastAsia="Times New Roman" w:hAnsi="Times New Roman"/>
          <w:sz w:val="24"/>
          <w:szCs w:val="24"/>
        </w:rPr>
        <w:t xml:space="preserve">in conformity with the said Tender documents for the sum of </w:t>
      </w:r>
    </w:p>
    <w:p w14:paraId="000008F3">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GHC_____ </w:t>
      </w:r>
      <w:r>
        <w:rPr>
          <w:rFonts w:ascii="Times New Roman" w:cs="Times New Roman" w:eastAsia="Times New Roman" w:hAnsi="Times New Roman"/>
          <w:i/>
          <w:iCs/>
          <w:sz w:val="24"/>
          <w:szCs w:val="24"/>
        </w:rPr>
        <w:t xml:space="preserve">[total Tender amount in words and figures] </w:t>
      </w:r>
      <w:r>
        <w:rPr>
          <w:rFonts w:ascii="Times New Roman" w:cs="Times New Roman" w:eastAsia="Times New Roman" w:hAnsi="Times New Roman"/>
          <w:sz w:val="24"/>
          <w:szCs w:val="24"/>
        </w:rPr>
        <w:t xml:space="preserve">or such other sums as may be ascertained in </w:t>
      </w:r>
    </w:p>
    <w:p w14:paraId="000008F4">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accordance with the Schedule of Prices attached herewith and made part of this Tender.  </w:t>
      </w:r>
    </w:p>
    <w:p w14:paraId="000008F5">
      <w:pPr>
        <w:spacing w:after="0" w:line="240" w:lineRule="auto"/>
        <w:ind w:left="0" w:hanging="2"/>
        <w:jc w:val="left"/>
        <w:rPr>
          <w:rFonts w:ascii="Times New Roman" w:cs="Times New Roman" w:eastAsia="Times New Roman" w:hAnsi="Times New Roman"/>
          <w:sz w:val="24"/>
          <w:szCs w:val="24"/>
        </w:rPr>
      </w:pPr>
    </w:p>
    <w:p w14:paraId="000008F6">
      <w:pPr>
        <w:spacing w:after="0" w:line="240" w:lineRule="auto"/>
        <w:ind w:left="0" w:hanging="2"/>
        <w:jc w:val="left"/>
        <w:rPr>
          <w:rFonts w:ascii="Times New Roman" w:cs="Times New Roman" w:eastAsia="Times New Roman" w:hAnsi="Times New Roman"/>
          <w:vanish/>
          <w:sz w:val="19"/>
          <w:szCs w:val="19"/>
        </w:rPr>
      </w:pPr>
    </w:p>
    <w:p w14:paraId="000008F7">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We undertake, if our Tender is accepted, to deliver the goods and services in accordance with the </w:t>
      </w:r>
    </w:p>
    <w:p w14:paraId="000008F8">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delivery schedule specified in the Schedule of Requirements.</w:t>
      </w:r>
    </w:p>
    <w:p w14:paraId="000008F9">
      <w:pPr>
        <w:spacing w:after="0" w:line="240" w:lineRule="auto"/>
        <w:ind w:left="0" w:hanging="2"/>
        <w:jc w:val="left"/>
        <w:rPr>
          <w:rFonts w:ascii="Times New Roman" w:cs="Times New Roman" w:eastAsia="Times New Roman" w:hAnsi="Times New Roman"/>
          <w:sz w:val="24"/>
          <w:szCs w:val="24"/>
        </w:rPr>
      </w:pPr>
    </w:p>
    <w:p w14:paraId="000008FA">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If our Tender is accepted, we will provide a Bank Guarantee acceptable to the Purchaser in a sum </w:t>
      </w:r>
    </w:p>
    <w:p w14:paraId="000008FB">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equivalent to _____ percent of the Contract Price for the due performance of the Contract, in the </w:t>
      </w:r>
    </w:p>
    <w:p w14:paraId="000008FC">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form prescribed by the Purchaser.</w:t>
      </w:r>
    </w:p>
    <w:p w14:paraId="000008FD">
      <w:pPr>
        <w:spacing w:after="0" w:line="240" w:lineRule="auto"/>
        <w:ind w:left="0" w:hanging="2"/>
        <w:jc w:val="left"/>
        <w:rPr>
          <w:rFonts w:ascii="Times New Roman" w:cs="Times New Roman" w:eastAsia="Times New Roman" w:hAnsi="Times New Roman"/>
          <w:sz w:val="24"/>
          <w:szCs w:val="24"/>
        </w:rPr>
      </w:pPr>
    </w:p>
    <w:p w14:paraId="000008FE">
      <w:pPr>
        <w:spacing w:after="0" w:line="240" w:lineRule="auto"/>
        <w:ind w:left="0" w:hanging="2"/>
        <w:jc w:val="left"/>
        <w:rPr>
          <w:rFonts w:ascii="Times New Roman" w:cs="Times New Roman" w:eastAsia="Times New Roman" w:hAnsi="Times New Roman"/>
          <w:i/>
          <w:iCs/>
          <w:vanish/>
          <w:sz w:val="19"/>
          <w:szCs w:val="19"/>
        </w:rPr>
      </w:pPr>
      <w:r>
        <w:rPr>
          <w:rFonts w:ascii="Times New Roman" w:cs="Times New Roman" w:eastAsia="Times New Roman" w:hAnsi="Times New Roman"/>
          <w:sz w:val="24"/>
          <w:szCs w:val="24"/>
        </w:rPr>
        <w:t xml:space="preserve">We agree to abide by this Tender for a period of ……….. </w:t>
      </w:r>
      <w:r>
        <w:rPr>
          <w:rFonts w:ascii="Times New Roman" w:cs="Times New Roman" w:eastAsia="Times New Roman" w:hAnsi="Times New Roman"/>
          <w:i/>
          <w:iCs/>
          <w:sz w:val="24"/>
          <w:szCs w:val="24"/>
        </w:rPr>
        <w:t xml:space="preserve">[insert number as specified in Tender validity </w:t>
      </w:r>
    </w:p>
    <w:p w14:paraId="000008FF">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i/>
          <w:iCs/>
          <w:sz w:val="24"/>
          <w:szCs w:val="24"/>
        </w:rPr>
        <w:t xml:space="preserve">period] </w:t>
      </w:r>
      <w:r>
        <w:rPr>
          <w:rFonts w:ascii="Times New Roman" w:cs="Times New Roman" w:eastAsia="Times New Roman" w:hAnsi="Times New Roman"/>
          <w:sz w:val="24"/>
          <w:szCs w:val="24"/>
        </w:rPr>
        <w:t xml:space="preserve">days from the date fixed for Deadline for Tender submission, and it shall remain binding </w:t>
      </w:r>
    </w:p>
    <w:p w14:paraId="00000900">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upon us and may be accepted at any time before the expiration of that period.  </w:t>
      </w:r>
    </w:p>
    <w:p w14:paraId="00000901">
      <w:pPr>
        <w:spacing w:after="0" w:line="240" w:lineRule="auto"/>
        <w:ind w:left="0" w:hanging="2"/>
        <w:jc w:val="left"/>
        <w:rPr>
          <w:rFonts w:ascii="Times New Roman" w:cs="Times New Roman" w:eastAsia="Times New Roman" w:hAnsi="Times New Roman"/>
          <w:sz w:val="24"/>
          <w:szCs w:val="24"/>
        </w:rPr>
      </w:pPr>
    </w:p>
    <w:p w14:paraId="00000902">
      <w:pPr>
        <w:spacing w:after="0" w:line="240" w:lineRule="auto"/>
        <w:ind w:left="0" w:hanging="2"/>
        <w:jc w:val="left"/>
        <w:rPr>
          <w:rFonts w:ascii="Times New Roman" w:cs="Times New Roman" w:eastAsia="Times New Roman" w:hAnsi="Times New Roman"/>
          <w:vanish/>
          <w:sz w:val="19"/>
          <w:szCs w:val="19"/>
        </w:rPr>
      </w:pPr>
    </w:p>
    <w:p w14:paraId="00000903">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Commissions or gratuities, if any, paid or to be paid by us to agents relating to this Tender, and to </w:t>
      </w:r>
    </w:p>
    <w:p w14:paraId="00000904">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Contract execution if we are awarded the contract, are listed below:</w:t>
      </w:r>
    </w:p>
    <w:p w14:paraId="00000905">
      <w:pPr>
        <w:spacing w:after="0" w:line="240" w:lineRule="auto"/>
        <w:ind w:left="0" w:hanging="2"/>
        <w:jc w:val="left"/>
        <w:rPr>
          <w:rFonts w:ascii="Times New Roman" w:cs="Times New Roman" w:eastAsia="Times New Roman" w:hAnsi="Times New Roman"/>
          <w:sz w:val="24"/>
          <w:szCs w:val="24"/>
        </w:rPr>
      </w:pPr>
    </w:p>
    <w:p w14:paraId="00000906">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Name and address of</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t>Amount and</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t>Purpose of</w:t>
      </w:r>
    </w:p>
    <w:p w14:paraId="00000907">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agent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t>Currency</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t>Commission Gratuity</w:t>
      </w:r>
    </w:p>
    <w:p w14:paraId="00000908">
      <w:pPr>
        <w:spacing w:after="0" w:line="240" w:lineRule="auto"/>
        <w:ind w:left="0" w:hanging="2"/>
        <w:jc w:val="left"/>
        <w:rPr>
          <w:rFonts w:ascii="Times New Roman" w:cs="Times New Roman" w:eastAsia="Times New Roman" w:hAnsi="Times New Roman"/>
          <w:sz w:val="24"/>
          <w:szCs w:val="24"/>
        </w:rPr>
      </w:pPr>
    </w:p>
    <w:p w14:paraId="00000909">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_______________</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t>___________</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t>_____________</w:t>
      </w:r>
    </w:p>
    <w:p w14:paraId="0000090A">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_______________</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t>___________</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t>_____________</w:t>
      </w:r>
    </w:p>
    <w:p w14:paraId="0000090B">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_______________</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t>___________</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t>_____________</w:t>
      </w:r>
    </w:p>
    <w:p w14:paraId="0000090C">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(if none, state “none”)</w:t>
      </w:r>
    </w:p>
    <w:p w14:paraId="0000090D">
      <w:pPr>
        <w:spacing w:after="0" w:line="240" w:lineRule="auto"/>
        <w:ind w:left="0" w:hanging="2"/>
        <w:jc w:val="left"/>
        <w:rPr>
          <w:rFonts w:ascii="Times New Roman" w:cs="Times New Roman" w:eastAsia="Times New Roman" w:hAnsi="Times New Roman"/>
          <w:sz w:val="24"/>
          <w:szCs w:val="24"/>
        </w:rPr>
      </w:pPr>
    </w:p>
    <w:p w14:paraId="0000090E">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Until a formal Contract is prepared and executed, this Tender, together with your written acceptance </w:t>
      </w:r>
    </w:p>
    <w:p w14:paraId="0000090F">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thereof and your notification of award, shall constitute a binding Contract between us.  </w:t>
      </w:r>
    </w:p>
    <w:p w14:paraId="00000910">
      <w:pPr>
        <w:spacing w:after="0" w:line="240" w:lineRule="auto"/>
        <w:ind w:left="0" w:hanging="2"/>
        <w:jc w:val="left"/>
        <w:rPr>
          <w:rFonts w:ascii="Times New Roman" w:cs="Times New Roman" w:eastAsia="Times New Roman" w:hAnsi="Times New Roman"/>
          <w:sz w:val="24"/>
          <w:szCs w:val="24"/>
        </w:rPr>
      </w:pPr>
    </w:p>
    <w:p w14:paraId="00000911">
      <w:pPr>
        <w:spacing w:after="0" w:line="240" w:lineRule="auto"/>
        <w:ind w:left="0" w:hanging="2"/>
        <w:jc w:val="left"/>
        <w:rPr>
          <w:rFonts w:ascii="Times New Roman" w:cs="Times New Roman" w:eastAsia="Times New Roman" w:hAnsi="Times New Roman"/>
          <w:vanish/>
          <w:sz w:val="19"/>
          <w:szCs w:val="19"/>
        </w:rPr>
      </w:pPr>
    </w:p>
    <w:p w14:paraId="00000912">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We understand that you are not bound to accept the lowest or any Tender you may receive.  </w:t>
      </w:r>
    </w:p>
    <w:p w14:paraId="00000913">
      <w:pPr>
        <w:spacing w:after="0" w:line="240" w:lineRule="auto"/>
        <w:ind w:left="0" w:hanging="2"/>
        <w:jc w:val="left"/>
        <w:rPr>
          <w:rFonts w:ascii="Times New Roman" w:cs="Times New Roman" w:eastAsia="Times New Roman" w:hAnsi="Times New Roman"/>
          <w:sz w:val="24"/>
          <w:szCs w:val="24"/>
        </w:rPr>
      </w:pPr>
    </w:p>
    <w:p w14:paraId="00000914">
      <w:pPr>
        <w:spacing w:after="0" w:line="240" w:lineRule="auto"/>
        <w:ind w:left="0" w:hanging="2"/>
        <w:jc w:val="left"/>
        <w:rPr>
          <w:rFonts w:ascii="Times New Roman" w:cs="Times New Roman" w:eastAsia="Times New Roman" w:hAnsi="Times New Roman"/>
          <w:vanish/>
          <w:sz w:val="19"/>
          <w:szCs w:val="19"/>
        </w:rPr>
      </w:pPr>
    </w:p>
    <w:p w14:paraId="00000915">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We certify/confirm that we comply with the eligibility requirements as per ITT Clause 2 of the </w:t>
      </w:r>
    </w:p>
    <w:p w14:paraId="00000916">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Tender documents.</w:t>
      </w:r>
    </w:p>
    <w:p w14:paraId="00000917">
      <w:pPr>
        <w:spacing w:after="0" w:line="240" w:lineRule="auto"/>
        <w:ind w:left="0" w:hanging="2"/>
        <w:jc w:val="left"/>
        <w:rPr>
          <w:rFonts w:ascii="Times New Roman" w:cs="Times New Roman" w:eastAsia="Times New Roman" w:hAnsi="Times New Roman"/>
          <w:i/>
          <w:sz w:val="24"/>
          <w:szCs w:val="24"/>
        </w:rPr>
      </w:pPr>
    </w:p>
    <w:p w14:paraId="00000918">
      <w:pPr>
        <w:spacing w:after="0" w:line="240" w:lineRule="auto"/>
        <w:ind w:left="0" w:hanging="2"/>
        <w:jc w:val="left"/>
        <w:rPr>
          <w:rFonts w:ascii="Times New Roman" w:cs="Times New Roman" w:eastAsia="Times New Roman" w:hAnsi="Times New Roman"/>
          <w:i/>
          <w:iCs/>
          <w:sz w:val="24"/>
          <w:szCs w:val="24"/>
        </w:rPr>
      </w:pPr>
      <w:r>
        <w:rPr>
          <w:rFonts w:ascii="Times New Roman" w:cs="Times New Roman" w:eastAsia="Times New Roman" w:hAnsi="Times New Roman"/>
          <w:i/>
          <w:sz w:val="24"/>
          <w:szCs w:val="24"/>
        </w:rPr>
        <w:t>Dated this ______</w:t>
      </w:r>
      <w:r>
        <w:rPr>
          <w:rFonts w:ascii="Times New Roman" w:cs="Times New Roman" w:eastAsia="Times New Roman" w:hAnsi="Times New Roman"/>
          <w:i/>
          <w:iCs/>
          <w:sz w:val="24"/>
          <w:szCs w:val="24"/>
        </w:rPr>
        <w:t xml:space="preserve">[dd] </w:t>
      </w:r>
      <w:r>
        <w:rPr>
          <w:rFonts w:ascii="Times New Roman" w:cs="Times New Roman" w:eastAsia="Times New Roman" w:hAnsi="Times New Roman"/>
          <w:i/>
          <w:sz w:val="24"/>
          <w:szCs w:val="24"/>
        </w:rPr>
        <w:t>day of _______________________</w:t>
      </w:r>
      <w:r>
        <w:rPr>
          <w:rFonts w:ascii="Times New Roman" w:cs="Times New Roman" w:eastAsia="Times New Roman" w:hAnsi="Times New Roman"/>
          <w:i/>
          <w:iCs/>
          <w:sz w:val="24"/>
          <w:szCs w:val="24"/>
        </w:rPr>
        <w:t xml:space="preserve">[mm] </w:t>
      </w:r>
      <w:r>
        <w:rPr>
          <w:rFonts w:ascii="Times New Roman" w:cs="Times New Roman" w:eastAsia="Times New Roman" w:hAnsi="Times New Roman"/>
          <w:i/>
          <w:sz w:val="24"/>
          <w:szCs w:val="24"/>
        </w:rPr>
        <w:t>month of 20______</w:t>
      </w:r>
      <w:r>
        <w:rPr>
          <w:rFonts w:ascii="Times New Roman" w:cs="Times New Roman" w:eastAsia="Times New Roman" w:hAnsi="Times New Roman"/>
          <w:i/>
          <w:iCs/>
          <w:sz w:val="24"/>
          <w:szCs w:val="24"/>
        </w:rPr>
        <w:t>[yy].</w:t>
      </w:r>
    </w:p>
    <w:p w14:paraId="00000919">
      <w:pPr>
        <w:spacing w:after="0" w:line="240" w:lineRule="auto"/>
        <w:ind w:left="0" w:hanging="2"/>
        <w:jc w:val="left"/>
        <w:rPr>
          <w:rFonts w:ascii="Times New Roman" w:cs="Times New Roman" w:eastAsia="Times New Roman" w:hAnsi="Times New Roman"/>
          <w:i/>
          <w:sz w:val="24"/>
          <w:szCs w:val="24"/>
        </w:rPr>
      </w:pPr>
    </w:p>
    <w:p w14:paraId="0000091A">
      <w:pPr>
        <w:spacing w:after="0" w:line="240" w:lineRule="auto"/>
        <w:ind w:left="0" w:hanging="2"/>
        <w:jc w:val="left"/>
        <w:rPr>
          <w:rFonts w:ascii="Times New Roman" w:cs="Times New Roman" w:eastAsia="Times New Roman" w:hAnsi="Times New Roman"/>
          <w:i/>
          <w:sz w:val="24"/>
          <w:szCs w:val="24"/>
        </w:rPr>
      </w:pPr>
      <w:r>
        <w:rPr>
          <w:rFonts w:ascii="Times New Roman" w:cs="Times New Roman" w:eastAsia="Times New Roman" w:hAnsi="Times New Roman"/>
          <w:i/>
          <w:sz w:val="24"/>
          <w:szCs w:val="24"/>
        </w:rPr>
        <w:t>_________</w:t>
      </w:r>
      <w:r>
        <w:rPr>
          <w:rFonts w:ascii="Times New Roman" w:cs="Times New Roman" w:eastAsia="Times New Roman" w:hAnsi="Times New Roman"/>
          <w:i/>
          <w:sz w:val="24"/>
          <w:szCs w:val="24"/>
        </w:rPr>
        <w:tab/>
      </w:r>
      <w:r>
        <w:rPr>
          <w:rFonts w:ascii="Times New Roman" w:cs="Times New Roman" w:eastAsia="Times New Roman" w:hAnsi="Times New Roman"/>
          <w:i/>
          <w:sz w:val="24"/>
          <w:szCs w:val="24"/>
        </w:rPr>
        <w:tab/>
      </w:r>
      <w:r>
        <w:rPr>
          <w:rFonts w:ascii="Times New Roman" w:cs="Times New Roman" w:eastAsia="Times New Roman" w:hAnsi="Times New Roman"/>
          <w:i/>
          <w:sz w:val="24"/>
          <w:szCs w:val="24"/>
        </w:rPr>
        <w:tab/>
        <w:t xml:space="preserve">     _______________________</w:t>
      </w:r>
    </w:p>
    <w:p w14:paraId="0000091B">
      <w:pPr>
        <w:spacing w:after="0" w:line="240" w:lineRule="auto"/>
        <w:ind w:left="0" w:hanging="2"/>
        <w:jc w:val="left"/>
        <w:rPr>
          <w:rFonts w:ascii="Times New Roman" w:cs="Times New Roman" w:eastAsia="Times New Roman" w:hAnsi="Times New Roman"/>
          <w:i/>
          <w:sz w:val="24"/>
          <w:szCs w:val="24"/>
        </w:rPr>
      </w:pPr>
      <w:r>
        <w:rPr>
          <w:rFonts w:ascii="Times New Roman" w:cs="Times New Roman" w:eastAsia="Times New Roman" w:hAnsi="Times New Roman"/>
          <w:i/>
          <w:sz w:val="24"/>
          <w:szCs w:val="24"/>
        </w:rPr>
        <w:t>[signature]</w:t>
      </w:r>
      <w:r>
        <w:rPr>
          <w:rFonts w:ascii="Times New Roman" w:cs="Times New Roman" w:eastAsia="Times New Roman" w:hAnsi="Times New Roman"/>
          <w:i/>
          <w:sz w:val="24"/>
          <w:szCs w:val="24"/>
        </w:rPr>
        <w:tab/>
      </w:r>
      <w:r>
        <w:rPr>
          <w:rFonts w:ascii="Times New Roman" w:cs="Times New Roman" w:eastAsia="Times New Roman" w:hAnsi="Times New Roman"/>
          <w:i/>
          <w:sz w:val="24"/>
          <w:szCs w:val="24"/>
        </w:rPr>
        <w:tab/>
      </w:r>
      <w:r>
        <w:rPr>
          <w:rFonts w:ascii="Times New Roman" w:cs="Times New Roman" w:eastAsia="Times New Roman" w:hAnsi="Times New Roman"/>
          <w:i/>
          <w:sz w:val="24"/>
          <w:szCs w:val="24"/>
        </w:rPr>
        <w:tab/>
      </w:r>
      <w:r>
        <w:rPr>
          <w:rFonts w:ascii="Times New Roman" w:cs="Times New Roman" w:eastAsia="Times New Roman" w:hAnsi="Times New Roman"/>
          <w:i/>
          <w:sz w:val="24"/>
          <w:szCs w:val="24"/>
        </w:rPr>
        <w:tab/>
        <w:t xml:space="preserve"> [in the capacity of]</w:t>
      </w:r>
    </w:p>
    <w:p w14:paraId="0000091C">
      <w:pPr>
        <w:spacing w:after="0" w:line="240" w:lineRule="auto"/>
        <w:ind w:left="0" w:hanging="2"/>
        <w:jc w:val="left"/>
        <w:rPr>
          <w:rFonts w:ascii="Times New Roman" w:cs="Times New Roman" w:eastAsia="Times New Roman" w:hAnsi="Times New Roman"/>
          <w:sz w:val="24"/>
          <w:szCs w:val="24"/>
        </w:rPr>
      </w:pPr>
    </w:p>
    <w:p w14:paraId="0000091D">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Duly authorized to sign Tender for and on behalf of ________________________</w:t>
      </w:r>
    </w:p>
    <w:p w14:paraId="0000091E">
      <w:pPr>
        <w:spacing w:after="0" w:line="240" w:lineRule="auto"/>
        <w:ind w:left="0" w:hanging="2"/>
        <w:jc w:val="left"/>
        <w:rPr>
          <w:rFonts w:ascii="Times New Roman" w:cs="Times New Roman" w:eastAsia="Times New Roman" w:hAnsi="Times New Roman"/>
          <w:sz w:val="24"/>
          <w:szCs w:val="24"/>
        </w:rPr>
        <w:sectPr>
          <w:pgSz w:w="12240" w:h="15840"/>
          <w:pgMar w:top="1440" w:right="1800" w:bottom="1440" w:left="1800" w:header="720" w:footer="720" w:gutter="0"/>
          <w:cols w:space="720"/>
        </w:sectPr>
      </w:pPr>
      <w:r>
        <w:rPr>
          <w:rFonts w:ascii="Times New Roman" w:cs="Times New Roman" w:eastAsia="Times New Roman" w:hAnsi="Times New Roman"/>
          <w:sz w:val="24"/>
          <w:szCs w:val="24"/>
        </w:rPr>
        <w:t>
</w:t>
      </w:r>
    </w:p>
    <w:p w14:paraId="0000091F">
      <w:pPr>
        <w:spacing w:after="0" w:line="240" w:lineRule="auto"/>
        <w:ind w:left="0" w:hanging="2"/>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Price Schedule</w:t>
      </w:r>
    </w:p>
    <w:p w14:paraId="00000920">
      <w:pPr>
        <w:spacing w:after="0" w:line="240" w:lineRule="auto"/>
        <w:ind w:left="0" w:hanging="2"/>
        <w:jc w:val="left"/>
        <w:rPr>
          <w:rFonts w:ascii="Times New Roman" w:cs="Times New Roman" w:eastAsia="Times New Roman" w:hAnsi="Times New Roman"/>
          <w:sz w:val="24"/>
          <w:szCs w:val="24"/>
        </w:rPr>
      </w:pPr>
    </w:p>
    <w:p w14:paraId="00000921">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Name of Tenderer _____________  IFT Number ______ Page ______ of _____</w:t>
      </w:r>
    </w:p>
    <w:p w14:paraId="00000922">
      <w:pPr>
        <w:spacing w:after="0" w:line="240" w:lineRule="auto"/>
        <w:ind w:left="0" w:hanging="2"/>
        <w:jc w:val="left"/>
        <w:rPr>
          <w:rFonts w:ascii="Times New Roman" w:cs="Times New Roman" w:eastAsia="Times New Roman" w:hAnsi="Times New Roman"/>
          <w:sz w:val="24"/>
          <w:szCs w:val="24"/>
        </w:rPr>
      </w:pPr>
    </w:p>
    <w:p w14:paraId="00000923">
      <w:pPr>
        <w:spacing w:after="0" w:line="240" w:lineRule="auto"/>
        <w:ind w:left="0" w:hanging="2"/>
        <w:jc w:val="left"/>
        <w:rPr>
          <w:rFonts w:ascii="Times New Roman" w:cs="Times New Roman" w:eastAsia="Times New Roman" w:hAnsi="Times New Roman"/>
          <w:sz w:val="24"/>
          <w:szCs w:val="24"/>
        </w:rPr>
      </w:pPr>
    </w:p>
    <w:tbl>
      <w:tblPr>
        <w:tblW w:w="12780"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tblPr>
      <w:tblGrid>
        <w:gridCol w:w="1080"/>
        <w:gridCol w:w="1260"/>
        <w:gridCol w:w="900"/>
        <w:gridCol w:w="1080"/>
        <w:gridCol w:w="1080"/>
        <w:gridCol w:w="1260"/>
        <w:gridCol w:w="1260"/>
        <w:gridCol w:w="1080"/>
        <w:gridCol w:w="1080"/>
        <w:gridCol w:w="1260"/>
        <w:gridCol w:w="1440"/>
      </w:tblGrid>
      <w:tr>
        <w:trPr>
          <w:cantSplit w:val="on"/>
        </w:trPr>
        <w:tc>
          <w:tcPr>
            <w:cnfStyle w:val="101000000000"/>
            <w:tcW w:w="1080" w:type="dxa"/>
          </w:tcPr>
          <w:p w14:paraId="00000924">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S.No</w:t>
            </w:r>
          </w:p>
        </w:tc>
        <w:tc>
          <w:tcPr>
            <w:cnfStyle w:val="100010000000"/>
            <w:tcW w:w="1260" w:type="dxa"/>
          </w:tcPr>
          <w:p w14:paraId="00000925">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Description</w:t>
            </w:r>
          </w:p>
        </w:tc>
        <w:tc>
          <w:tcPr>
            <w:cnfStyle w:val="100001000000"/>
            <w:tcW w:w="900" w:type="dxa"/>
          </w:tcPr>
          <w:p w14:paraId="00000926">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Country of</w:t>
            </w:r>
          </w:p>
          <w:p w14:paraId="00000927">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Origin</w:t>
            </w:r>
          </w:p>
        </w:tc>
        <w:tc>
          <w:tcPr>
            <w:cnfStyle w:val="100010000000"/>
            <w:tcW w:w="1080" w:type="dxa"/>
          </w:tcPr>
          <w:p w14:paraId="00000928">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Quantity</w:t>
            </w:r>
          </w:p>
        </w:tc>
        <w:tc>
          <w:tcPr>
            <w:cnfStyle w:val="100001000000"/>
            <w:tcW w:w="1080" w:type="dxa"/>
          </w:tcPr>
          <w:p w14:paraId="00000929">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Unit Price EXW</w:t>
            </w:r>
          </w:p>
          <w:p w14:paraId="0000092A">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(specify place)</w:t>
            </w:r>
          </w:p>
        </w:tc>
        <w:tc>
          <w:tcPr>
            <w:cnfStyle w:val="100010000000"/>
            <w:tcW w:w="1260" w:type="dxa"/>
          </w:tcPr>
          <w:p w14:paraId="0000092B">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Total Price</w:t>
            </w:r>
          </w:p>
          <w:p w14:paraId="0000092C">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EXW</w:t>
            </w:r>
          </w:p>
          <w:p w14:paraId="0000092D">
            <w:pPr>
              <w:spacing w:after="0" w:line="240" w:lineRule="auto"/>
              <w:ind w:left="0" w:hanging="2"/>
              <w:jc w:val="center"/>
              <w:rPr>
                <w:rFonts w:ascii="Times New Roman" w:cs="Times New Roman" w:eastAsia="Times New Roman" w:hAnsi="Times New Roman"/>
                <w:sz w:val="20"/>
                <w:szCs w:val="24"/>
              </w:rPr>
            </w:pPr>
          </w:p>
        </w:tc>
        <w:tc>
          <w:tcPr>
            <w:cnfStyle w:val="100001000000"/>
            <w:tcW w:w="1260" w:type="dxa"/>
          </w:tcPr>
          <w:p w14:paraId="0000092E">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Total Price</w:t>
            </w:r>
          </w:p>
          <w:p w14:paraId="0000092F">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of Inland</w:t>
            </w:r>
          </w:p>
          <w:p w14:paraId="00000930">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delivery to</w:t>
            </w:r>
          </w:p>
          <w:p w14:paraId="00000931">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final</w:t>
            </w:r>
          </w:p>
          <w:p w14:paraId="00000932">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destination</w:t>
            </w:r>
          </w:p>
        </w:tc>
        <w:tc>
          <w:tcPr>
            <w:cnfStyle w:val="100010000000"/>
            <w:tcW w:w="1080" w:type="dxa"/>
          </w:tcPr>
          <w:p w14:paraId="00000933">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Total</w:t>
            </w:r>
          </w:p>
          <w:p w14:paraId="00000934">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CIP site</w:t>
            </w:r>
          </w:p>
        </w:tc>
        <w:tc>
          <w:tcPr>
            <w:cnfStyle w:val="100001000000"/>
            <w:tcW w:w="1080" w:type="dxa"/>
          </w:tcPr>
          <w:p w14:paraId="00000935">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Incidental</w:t>
            </w:r>
          </w:p>
          <w:p w14:paraId="00000936">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Services</w:t>
            </w:r>
          </w:p>
          <w:p w14:paraId="00000937">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and others</w:t>
            </w:r>
          </w:p>
        </w:tc>
        <w:tc>
          <w:tcPr>
            <w:cnfStyle w:val="100010000000"/>
            <w:tcW w:w="1260" w:type="dxa"/>
          </w:tcPr>
          <w:p w14:paraId="00000938">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Total</w:t>
            </w:r>
          </w:p>
          <w:p w14:paraId="00000939">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Tender</w:t>
            </w:r>
          </w:p>
          <w:p w14:paraId="0000093A">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0"/>
                <w:szCs w:val="24"/>
              </w:rPr>
              <w:t>Price</w:t>
            </w:r>
          </w:p>
          <w:p w14:paraId="0000093B">
            <w:pPr>
              <w:spacing w:after="0" w:line="240" w:lineRule="auto"/>
              <w:ind w:left="0" w:hanging="2"/>
              <w:jc w:val="center"/>
              <w:rPr>
                <w:rFonts w:ascii="Times New Roman" w:cs="Times New Roman" w:eastAsia="Times New Roman" w:hAnsi="Times New Roman"/>
                <w:sz w:val="20"/>
                <w:szCs w:val="24"/>
              </w:rPr>
            </w:pPr>
          </w:p>
        </w:tc>
        <w:tc>
          <w:tcPr>
            <w:cnfStyle w:val="100001000000"/>
            <w:tcW w:w="1440" w:type="dxa"/>
          </w:tcPr>
          <w:p w14:paraId="0000093C">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Remarks</w:t>
            </w:r>
          </w:p>
        </w:tc>
      </w:tr>
      <w:tr>
        <w:trPr>
          <w:cantSplit w:val="on"/>
        </w:trPr>
        <w:tc>
          <w:tcPr>
            <w:cnfStyle w:val="001000100000"/>
            <w:tcW w:w="1080" w:type="dxa"/>
          </w:tcPr>
          <w:p w14:paraId="0000093D">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1</w:t>
            </w:r>
          </w:p>
        </w:tc>
        <w:tc>
          <w:tcPr>
            <w:cnfStyle w:val="000010100000"/>
            <w:tcW w:w="1260" w:type="dxa"/>
          </w:tcPr>
          <w:p w14:paraId="0000093E">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2</w:t>
            </w:r>
          </w:p>
        </w:tc>
        <w:tc>
          <w:tcPr>
            <w:cnfStyle w:val="000001100000"/>
            <w:tcW w:w="900" w:type="dxa"/>
          </w:tcPr>
          <w:p w14:paraId="0000093F">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3</w:t>
            </w:r>
          </w:p>
        </w:tc>
        <w:tc>
          <w:tcPr>
            <w:cnfStyle w:val="000010100000"/>
            <w:tcW w:w="1080" w:type="dxa"/>
          </w:tcPr>
          <w:p w14:paraId="00000940">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4</w:t>
            </w:r>
          </w:p>
        </w:tc>
        <w:tc>
          <w:tcPr>
            <w:cnfStyle w:val="000001100000"/>
            <w:tcW w:w="1080" w:type="dxa"/>
          </w:tcPr>
          <w:p w14:paraId="00000941">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In figure</w:t>
            </w:r>
          </w:p>
          <w:p w14:paraId="00000942">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5</w:t>
            </w:r>
          </w:p>
        </w:tc>
        <w:tc>
          <w:tcPr>
            <w:cnfStyle w:val="000010100000"/>
            <w:tcW w:w="1260" w:type="dxa"/>
          </w:tcPr>
          <w:p w14:paraId="00000943">
            <w:pPr>
              <w:spacing w:after="0" w:line="240" w:lineRule="auto"/>
              <w:ind w:left="0" w:hanging="2"/>
              <w:jc w:val="center"/>
              <w:rPr>
                <w:rFonts w:ascii="Times New Roman" w:cs="Times New Roman" w:eastAsia="Times New Roman" w:hAnsi="Times New Roman"/>
                <w:sz w:val="20"/>
                <w:szCs w:val="24"/>
              </w:rPr>
            </w:pPr>
          </w:p>
          <w:p w14:paraId="00000944">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6=(4x5)</w:t>
            </w:r>
          </w:p>
        </w:tc>
        <w:tc>
          <w:tcPr>
            <w:cnfStyle w:val="000001100000"/>
            <w:tcW w:w="1260" w:type="dxa"/>
          </w:tcPr>
          <w:p w14:paraId="00000945">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7</w:t>
            </w:r>
          </w:p>
        </w:tc>
        <w:tc>
          <w:tcPr>
            <w:cnfStyle w:val="000010100000"/>
            <w:tcW w:w="1080" w:type="dxa"/>
          </w:tcPr>
          <w:p w14:paraId="00000946">
            <w:pPr>
              <w:tabs>
                <w:tab w:val="center" w:pos="432"/>
              </w:tabs>
              <w:spacing w:after="0" w:line="240" w:lineRule="auto"/>
              <w:ind w:left="0" w:hanging="2"/>
              <w:jc w:val="left"/>
              <w:rPr>
                <w:rFonts w:ascii="Times New Roman" w:cs="Times New Roman" w:eastAsia="Times New Roman" w:hAnsi="Times New Roman"/>
                <w:sz w:val="20"/>
                <w:szCs w:val="24"/>
              </w:rPr>
            </w:pPr>
            <w:r>
              <w:rPr>
                <w:rFonts w:ascii="Times New Roman" w:cs="Times New Roman" w:eastAsia="Times New Roman" w:hAnsi="Times New Roman"/>
                <w:sz w:val="20"/>
                <w:szCs w:val="24"/>
              </w:rPr>
              <w:t>8=(6+7)</w:t>
            </w:r>
          </w:p>
        </w:tc>
        <w:tc>
          <w:tcPr>
            <w:cnfStyle w:val="000001100000"/>
            <w:tcW w:w="1080" w:type="dxa"/>
          </w:tcPr>
          <w:p w14:paraId="00000947">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9</w:t>
            </w:r>
          </w:p>
        </w:tc>
        <w:tc>
          <w:tcPr>
            <w:cnfStyle w:val="000010100000"/>
            <w:tcW w:w="1260" w:type="dxa"/>
          </w:tcPr>
          <w:p w14:paraId="00000948">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10=(8+9)</w:t>
            </w:r>
          </w:p>
        </w:tc>
        <w:tc>
          <w:tcPr>
            <w:cnfStyle w:val="000001100000"/>
            <w:tcW w:w="1440" w:type="dxa"/>
          </w:tcPr>
          <w:p w14:paraId="00000949">
            <w:pPr>
              <w:spacing w:after="0" w:line="240" w:lineRule="auto"/>
              <w:ind w:left="0" w:hanging="2"/>
              <w:jc w:val="center"/>
              <w:rPr>
                <w:rFonts w:ascii="Times New Roman" w:cs="Times New Roman" w:eastAsia="Times New Roman" w:hAnsi="Times New Roman"/>
                <w:sz w:val="20"/>
                <w:szCs w:val="24"/>
              </w:rPr>
            </w:pPr>
            <w:r>
              <w:rPr>
                <w:rFonts w:ascii="Times New Roman" w:cs="Times New Roman" w:eastAsia="Times New Roman" w:hAnsi="Times New Roman"/>
                <w:sz w:val="20"/>
                <w:szCs w:val="24"/>
              </w:rPr>
              <w:t>11</w:t>
            </w:r>
          </w:p>
        </w:tc>
      </w:tr>
      <w:tr>
        <w:trPr>
          <w:cantSplit w:val="on"/>
        </w:trPr>
        <w:tc>
          <w:tcPr>
            <w:cnfStyle w:val="001000010000"/>
            <w:tcW w:w="1080" w:type="dxa"/>
          </w:tcPr>
          <w:p w14:paraId="0000094A">
            <w:pPr>
              <w:spacing w:after="0" w:line="240" w:lineRule="auto"/>
              <w:ind w:left="0" w:hanging="2"/>
              <w:jc w:val="center"/>
              <w:rPr>
                <w:rFonts w:ascii="Times New Roman" w:cs="Times New Roman" w:eastAsia="Times New Roman" w:hAnsi="Times New Roman"/>
                <w:sz w:val="24"/>
                <w:szCs w:val="24"/>
              </w:rPr>
            </w:pPr>
          </w:p>
        </w:tc>
        <w:tc>
          <w:tcPr>
            <w:cnfStyle w:val="000010010000"/>
            <w:tcW w:w="1260" w:type="dxa"/>
          </w:tcPr>
          <w:p w14:paraId="0000094B">
            <w:pPr>
              <w:spacing w:after="0" w:line="240" w:lineRule="auto"/>
              <w:ind w:left="0" w:hanging="2"/>
              <w:jc w:val="center"/>
              <w:rPr>
                <w:rFonts w:ascii="Times New Roman" w:cs="Times New Roman" w:eastAsia="Times New Roman" w:hAnsi="Times New Roman"/>
                <w:sz w:val="24"/>
                <w:szCs w:val="24"/>
              </w:rPr>
            </w:pPr>
          </w:p>
        </w:tc>
        <w:tc>
          <w:tcPr>
            <w:cnfStyle w:val="000001010000"/>
            <w:tcW w:w="900" w:type="dxa"/>
          </w:tcPr>
          <w:p w14:paraId="0000094C">
            <w:pPr>
              <w:spacing w:after="0" w:line="240" w:lineRule="auto"/>
              <w:ind w:left="0" w:hanging="2"/>
              <w:jc w:val="center"/>
              <w:rPr>
                <w:rFonts w:ascii="Times New Roman" w:cs="Times New Roman" w:eastAsia="Times New Roman" w:hAnsi="Times New Roman"/>
                <w:sz w:val="24"/>
                <w:szCs w:val="24"/>
              </w:rPr>
            </w:pPr>
          </w:p>
        </w:tc>
        <w:tc>
          <w:tcPr>
            <w:cnfStyle w:val="000010010000"/>
            <w:tcW w:w="1080" w:type="dxa"/>
          </w:tcPr>
          <w:p w14:paraId="0000094D">
            <w:pPr>
              <w:spacing w:after="0" w:line="240" w:lineRule="auto"/>
              <w:ind w:left="0" w:hanging="2"/>
              <w:jc w:val="center"/>
              <w:rPr>
                <w:rFonts w:ascii="Times New Roman" w:cs="Times New Roman" w:eastAsia="Times New Roman" w:hAnsi="Times New Roman"/>
                <w:sz w:val="24"/>
                <w:szCs w:val="24"/>
              </w:rPr>
            </w:pPr>
          </w:p>
        </w:tc>
        <w:tc>
          <w:tcPr>
            <w:cnfStyle w:val="000001010000"/>
            <w:tcW w:w="1080" w:type="dxa"/>
          </w:tcPr>
          <w:p w14:paraId="0000094E">
            <w:pPr>
              <w:spacing w:after="0" w:line="240" w:lineRule="auto"/>
              <w:ind w:left="0" w:hanging="2"/>
              <w:jc w:val="center"/>
              <w:rPr>
                <w:rFonts w:ascii="Times New Roman" w:cs="Times New Roman" w:eastAsia="Times New Roman" w:hAnsi="Times New Roman"/>
                <w:sz w:val="24"/>
                <w:szCs w:val="24"/>
              </w:rPr>
            </w:pPr>
          </w:p>
        </w:tc>
        <w:tc>
          <w:tcPr>
            <w:cnfStyle w:val="000010010000"/>
            <w:tcW w:w="1260" w:type="dxa"/>
          </w:tcPr>
          <w:p w14:paraId="0000094F">
            <w:pPr>
              <w:spacing w:after="0" w:line="240" w:lineRule="auto"/>
              <w:ind w:left="0" w:hanging="2"/>
              <w:jc w:val="center"/>
              <w:rPr>
                <w:rFonts w:ascii="Times New Roman" w:cs="Times New Roman" w:eastAsia="Times New Roman" w:hAnsi="Times New Roman"/>
                <w:sz w:val="24"/>
                <w:szCs w:val="24"/>
              </w:rPr>
            </w:pPr>
          </w:p>
        </w:tc>
        <w:tc>
          <w:tcPr>
            <w:cnfStyle w:val="000001010000"/>
            <w:tcW w:w="1260" w:type="dxa"/>
          </w:tcPr>
          <w:p w14:paraId="00000950">
            <w:pPr>
              <w:spacing w:after="0" w:line="240" w:lineRule="auto"/>
              <w:ind w:left="0" w:hanging="2"/>
              <w:jc w:val="center"/>
              <w:rPr>
                <w:rFonts w:ascii="Times New Roman" w:cs="Times New Roman" w:eastAsia="Times New Roman" w:hAnsi="Times New Roman"/>
                <w:sz w:val="24"/>
                <w:szCs w:val="24"/>
              </w:rPr>
            </w:pPr>
          </w:p>
        </w:tc>
        <w:tc>
          <w:tcPr>
            <w:cnfStyle w:val="000010010000"/>
            <w:tcW w:w="1080" w:type="dxa"/>
          </w:tcPr>
          <w:p w14:paraId="00000951">
            <w:pPr>
              <w:spacing w:after="0" w:line="240" w:lineRule="auto"/>
              <w:ind w:left="0" w:hanging="2"/>
              <w:jc w:val="center"/>
              <w:rPr>
                <w:rFonts w:ascii="Times New Roman" w:cs="Times New Roman" w:eastAsia="Times New Roman" w:hAnsi="Times New Roman"/>
                <w:sz w:val="24"/>
                <w:szCs w:val="24"/>
              </w:rPr>
            </w:pPr>
          </w:p>
        </w:tc>
        <w:tc>
          <w:tcPr>
            <w:cnfStyle w:val="000001010000"/>
            <w:tcW w:w="1080" w:type="dxa"/>
          </w:tcPr>
          <w:p w14:paraId="00000952">
            <w:pPr>
              <w:spacing w:after="0" w:line="240" w:lineRule="auto"/>
              <w:ind w:left="0" w:hanging="2"/>
              <w:jc w:val="center"/>
              <w:rPr>
                <w:rFonts w:ascii="Times New Roman" w:cs="Times New Roman" w:eastAsia="Times New Roman" w:hAnsi="Times New Roman"/>
                <w:sz w:val="24"/>
                <w:szCs w:val="24"/>
              </w:rPr>
            </w:pPr>
          </w:p>
        </w:tc>
        <w:tc>
          <w:tcPr>
            <w:cnfStyle w:val="000010010000"/>
            <w:tcW w:w="1260" w:type="dxa"/>
          </w:tcPr>
          <w:p w14:paraId="00000953">
            <w:pPr>
              <w:spacing w:after="0" w:line="240" w:lineRule="auto"/>
              <w:ind w:left="0" w:hanging="2"/>
              <w:jc w:val="center"/>
              <w:rPr>
                <w:rFonts w:ascii="Times New Roman" w:cs="Times New Roman" w:eastAsia="Times New Roman" w:hAnsi="Times New Roman"/>
                <w:sz w:val="24"/>
                <w:szCs w:val="24"/>
              </w:rPr>
            </w:pPr>
          </w:p>
        </w:tc>
        <w:tc>
          <w:tcPr>
            <w:cnfStyle w:val="000001010000"/>
            <w:tcW w:w="1440" w:type="dxa"/>
          </w:tcPr>
          <w:p w14:paraId="00000954">
            <w:pPr>
              <w:spacing w:after="0" w:line="240" w:lineRule="auto"/>
              <w:ind w:left="0" w:hanging="2"/>
              <w:jc w:val="center"/>
              <w:rPr>
                <w:rFonts w:ascii="Times New Roman" w:cs="Times New Roman" w:eastAsia="Times New Roman" w:hAnsi="Times New Roman"/>
                <w:sz w:val="24"/>
                <w:szCs w:val="24"/>
              </w:rPr>
            </w:pPr>
          </w:p>
        </w:tc>
      </w:tr>
      <w:tr>
        <w:trPr>
          <w:cantSplit w:val="on"/>
        </w:trPr>
        <w:tc>
          <w:tcPr>
            <w:cnfStyle w:val="001000100000"/>
            <w:tcW w:w="1080" w:type="dxa"/>
          </w:tcPr>
          <w:p w14:paraId="00000955">
            <w:pPr>
              <w:spacing w:after="0" w:line="240" w:lineRule="auto"/>
              <w:ind w:left="0" w:hanging="2"/>
              <w:jc w:val="center"/>
              <w:rPr>
                <w:rFonts w:ascii="Times New Roman" w:cs="Times New Roman" w:eastAsia="Times New Roman" w:hAnsi="Times New Roman"/>
                <w:sz w:val="24"/>
                <w:szCs w:val="24"/>
              </w:rPr>
            </w:pPr>
          </w:p>
        </w:tc>
        <w:tc>
          <w:tcPr>
            <w:cnfStyle w:val="000010100000"/>
            <w:tcW w:w="1260" w:type="dxa"/>
          </w:tcPr>
          <w:p w14:paraId="00000956">
            <w:pPr>
              <w:spacing w:after="0" w:line="240" w:lineRule="auto"/>
              <w:ind w:left="0" w:hanging="2"/>
              <w:jc w:val="center"/>
              <w:rPr>
                <w:rFonts w:ascii="Times New Roman" w:cs="Times New Roman" w:eastAsia="Times New Roman" w:hAnsi="Times New Roman"/>
                <w:sz w:val="24"/>
                <w:szCs w:val="24"/>
              </w:rPr>
            </w:pPr>
          </w:p>
        </w:tc>
        <w:tc>
          <w:tcPr>
            <w:cnfStyle w:val="000001100000"/>
            <w:tcW w:w="900" w:type="dxa"/>
          </w:tcPr>
          <w:p w14:paraId="00000957">
            <w:pPr>
              <w:spacing w:after="0" w:line="240" w:lineRule="auto"/>
              <w:ind w:left="0" w:hanging="2"/>
              <w:jc w:val="center"/>
              <w:rPr>
                <w:rFonts w:ascii="Times New Roman" w:cs="Times New Roman" w:eastAsia="Times New Roman" w:hAnsi="Times New Roman"/>
                <w:sz w:val="24"/>
                <w:szCs w:val="24"/>
              </w:rPr>
            </w:pPr>
          </w:p>
        </w:tc>
        <w:tc>
          <w:tcPr>
            <w:cnfStyle w:val="000010100000"/>
            <w:tcW w:w="1080" w:type="dxa"/>
          </w:tcPr>
          <w:p w14:paraId="00000958">
            <w:pPr>
              <w:spacing w:after="0" w:line="240" w:lineRule="auto"/>
              <w:ind w:left="0" w:hanging="2"/>
              <w:jc w:val="center"/>
              <w:rPr>
                <w:rFonts w:ascii="Times New Roman" w:cs="Times New Roman" w:eastAsia="Times New Roman" w:hAnsi="Times New Roman"/>
                <w:sz w:val="24"/>
                <w:szCs w:val="24"/>
              </w:rPr>
            </w:pPr>
          </w:p>
        </w:tc>
        <w:tc>
          <w:tcPr>
            <w:cnfStyle w:val="000001100000"/>
            <w:tcW w:w="1080" w:type="dxa"/>
          </w:tcPr>
          <w:p w14:paraId="00000959">
            <w:pPr>
              <w:spacing w:after="0" w:line="240" w:lineRule="auto"/>
              <w:ind w:left="0" w:hanging="2"/>
              <w:jc w:val="center"/>
              <w:rPr>
                <w:rFonts w:ascii="Times New Roman" w:cs="Times New Roman" w:eastAsia="Times New Roman" w:hAnsi="Times New Roman"/>
                <w:sz w:val="24"/>
                <w:szCs w:val="24"/>
              </w:rPr>
            </w:pPr>
          </w:p>
        </w:tc>
        <w:tc>
          <w:tcPr>
            <w:cnfStyle w:val="000010100000"/>
            <w:tcW w:w="1260" w:type="dxa"/>
          </w:tcPr>
          <w:p w14:paraId="0000095A">
            <w:pPr>
              <w:spacing w:after="0" w:line="240" w:lineRule="auto"/>
              <w:ind w:left="0" w:hanging="2"/>
              <w:jc w:val="center"/>
              <w:rPr>
                <w:rFonts w:ascii="Times New Roman" w:cs="Times New Roman" w:eastAsia="Times New Roman" w:hAnsi="Times New Roman"/>
                <w:sz w:val="24"/>
                <w:szCs w:val="24"/>
              </w:rPr>
            </w:pPr>
          </w:p>
        </w:tc>
        <w:tc>
          <w:tcPr>
            <w:cnfStyle w:val="000001100000"/>
            <w:tcW w:w="1260" w:type="dxa"/>
          </w:tcPr>
          <w:p w14:paraId="0000095B">
            <w:pPr>
              <w:spacing w:after="0" w:line="240" w:lineRule="auto"/>
              <w:ind w:left="0" w:hanging="2"/>
              <w:jc w:val="center"/>
              <w:rPr>
                <w:rFonts w:ascii="Times New Roman" w:cs="Times New Roman" w:eastAsia="Times New Roman" w:hAnsi="Times New Roman"/>
                <w:sz w:val="24"/>
                <w:szCs w:val="24"/>
              </w:rPr>
            </w:pPr>
          </w:p>
        </w:tc>
        <w:tc>
          <w:tcPr>
            <w:cnfStyle w:val="000010100000"/>
            <w:tcW w:w="1080" w:type="dxa"/>
          </w:tcPr>
          <w:p w14:paraId="0000095C">
            <w:pPr>
              <w:spacing w:after="0" w:line="240" w:lineRule="auto"/>
              <w:ind w:left="0" w:hanging="2"/>
              <w:jc w:val="center"/>
              <w:rPr>
                <w:rFonts w:ascii="Times New Roman" w:cs="Times New Roman" w:eastAsia="Times New Roman" w:hAnsi="Times New Roman"/>
                <w:sz w:val="24"/>
                <w:szCs w:val="24"/>
              </w:rPr>
            </w:pPr>
          </w:p>
        </w:tc>
        <w:tc>
          <w:tcPr>
            <w:cnfStyle w:val="000001100000"/>
            <w:tcW w:w="1080" w:type="dxa"/>
          </w:tcPr>
          <w:p w14:paraId="0000095D">
            <w:pPr>
              <w:spacing w:after="0" w:line="240" w:lineRule="auto"/>
              <w:ind w:left="0" w:hanging="2"/>
              <w:jc w:val="center"/>
              <w:rPr>
                <w:rFonts w:ascii="Times New Roman" w:cs="Times New Roman" w:eastAsia="Times New Roman" w:hAnsi="Times New Roman"/>
                <w:sz w:val="24"/>
                <w:szCs w:val="24"/>
              </w:rPr>
            </w:pPr>
          </w:p>
        </w:tc>
        <w:tc>
          <w:tcPr>
            <w:cnfStyle w:val="000010100000"/>
            <w:tcW w:w="1260" w:type="dxa"/>
          </w:tcPr>
          <w:p w14:paraId="0000095E">
            <w:pPr>
              <w:spacing w:after="0" w:line="240" w:lineRule="auto"/>
              <w:ind w:left="0" w:hanging="2"/>
              <w:jc w:val="center"/>
              <w:rPr>
                <w:rFonts w:ascii="Times New Roman" w:cs="Times New Roman" w:eastAsia="Times New Roman" w:hAnsi="Times New Roman"/>
                <w:sz w:val="24"/>
                <w:szCs w:val="24"/>
              </w:rPr>
            </w:pPr>
          </w:p>
        </w:tc>
        <w:tc>
          <w:tcPr>
            <w:cnfStyle w:val="000001100000"/>
            <w:tcW w:w="1440" w:type="dxa"/>
          </w:tcPr>
          <w:p w14:paraId="0000095F">
            <w:pPr>
              <w:spacing w:after="0" w:line="240" w:lineRule="auto"/>
              <w:ind w:left="0" w:hanging="2"/>
              <w:jc w:val="center"/>
              <w:rPr>
                <w:rFonts w:ascii="Times New Roman" w:cs="Times New Roman" w:eastAsia="Times New Roman" w:hAnsi="Times New Roman"/>
                <w:sz w:val="24"/>
                <w:szCs w:val="24"/>
              </w:rPr>
            </w:pPr>
          </w:p>
        </w:tc>
      </w:tr>
      <w:tr>
        <w:trPr>
          <w:cantSplit w:val="on"/>
        </w:trPr>
        <w:tc>
          <w:tcPr>
            <w:cnfStyle w:val="001000010000"/>
            <w:tcW w:w="1080" w:type="dxa"/>
          </w:tcPr>
          <w:p w14:paraId="00000960">
            <w:pPr>
              <w:spacing w:after="0" w:line="240" w:lineRule="auto"/>
              <w:ind w:left="0" w:hanging="2"/>
              <w:jc w:val="center"/>
              <w:rPr>
                <w:rFonts w:ascii="Times New Roman" w:cs="Times New Roman" w:eastAsia="Times New Roman" w:hAnsi="Times New Roman"/>
                <w:sz w:val="24"/>
                <w:szCs w:val="24"/>
              </w:rPr>
            </w:pPr>
          </w:p>
        </w:tc>
        <w:tc>
          <w:tcPr>
            <w:cnfStyle w:val="000010010000"/>
            <w:tcW w:w="1260" w:type="dxa"/>
          </w:tcPr>
          <w:p w14:paraId="00000961">
            <w:pPr>
              <w:spacing w:after="0" w:line="240" w:lineRule="auto"/>
              <w:ind w:left="0" w:hanging="2"/>
              <w:jc w:val="center"/>
              <w:rPr>
                <w:rFonts w:ascii="Times New Roman" w:cs="Times New Roman" w:eastAsia="Times New Roman" w:hAnsi="Times New Roman"/>
                <w:sz w:val="24"/>
                <w:szCs w:val="24"/>
              </w:rPr>
            </w:pPr>
          </w:p>
        </w:tc>
        <w:tc>
          <w:tcPr>
            <w:cnfStyle w:val="000001010000"/>
            <w:tcW w:w="900" w:type="dxa"/>
          </w:tcPr>
          <w:p w14:paraId="00000962">
            <w:pPr>
              <w:spacing w:after="0" w:line="240" w:lineRule="auto"/>
              <w:ind w:left="0" w:hanging="2"/>
              <w:jc w:val="center"/>
              <w:rPr>
                <w:rFonts w:ascii="Times New Roman" w:cs="Times New Roman" w:eastAsia="Times New Roman" w:hAnsi="Times New Roman"/>
                <w:sz w:val="24"/>
                <w:szCs w:val="24"/>
              </w:rPr>
            </w:pPr>
          </w:p>
        </w:tc>
        <w:tc>
          <w:tcPr>
            <w:cnfStyle w:val="000010010000"/>
            <w:tcW w:w="1080" w:type="dxa"/>
          </w:tcPr>
          <w:p w14:paraId="00000963">
            <w:pPr>
              <w:spacing w:after="0" w:line="240" w:lineRule="auto"/>
              <w:ind w:left="0" w:hanging="2"/>
              <w:jc w:val="center"/>
              <w:rPr>
                <w:rFonts w:ascii="Times New Roman" w:cs="Times New Roman" w:eastAsia="Times New Roman" w:hAnsi="Times New Roman"/>
                <w:sz w:val="24"/>
                <w:szCs w:val="24"/>
              </w:rPr>
            </w:pPr>
          </w:p>
        </w:tc>
        <w:tc>
          <w:tcPr>
            <w:cnfStyle w:val="000001010000"/>
            <w:tcW w:w="1080" w:type="dxa"/>
          </w:tcPr>
          <w:p w14:paraId="00000964">
            <w:pPr>
              <w:spacing w:after="0" w:line="240" w:lineRule="auto"/>
              <w:ind w:left="0" w:hanging="2"/>
              <w:jc w:val="center"/>
              <w:rPr>
                <w:rFonts w:ascii="Times New Roman" w:cs="Times New Roman" w:eastAsia="Times New Roman" w:hAnsi="Times New Roman"/>
                <w:sz w:val="24"/>
                <w:szCs w:val="24"/>
              </w:rPr>
            </w:pPr>
          </w:p>
        </w:tc>
        <w:tc>
          <w:tcPr>
            <w:cnfStyle w:val="000010010000"/>
            <w:tcW w:w="1260" w:type="dxa"/>
          </w:tcPr>
          <w:p w14:paraId="00000965">
            <w:pPr>
              <w:spacing w:after="0" w:line="240" w:lineRule="auto"/>
              <w:ind w:left="0" w:hanging="2"/>
              <w:jc w:val="center"/>
              <w:rPr>
                <w:rFonts w:ascii="Times New Roman" w:cs="Times New Roman" w:eastAsia="Times New Roman" w:hAnsi="Times New Roman"/>
                <w:sz w:val="24"/>
                <w:szCs w:val="24"/>
              </w:rPr>
            </w:pPr>
          </w:p>
        </w:tc>
        <w:tc>
          <w:tcPr>
            <w:cnfStyle w:val="000001010000"/>
            <w:tcW w:w="1260" w:type="dxa"/>
          </w:tcPr>
          <w:p w14:paraId="00000966">
            <w:pPr>
              <w:spacing w:after="0" w:line="240" w:lineRule="auto"/>
              <w:ind w:left="0" w:hanging="2"/>
              <w:jc w:val="center"/>
              <w:rPr>
                <w:rFonts w:ascii="Times New Roman" w:cs="Times New Roman" w:eastAsia="Times New Roman" w:hAnsi="Times New Roman"/>
                <w:sz w:val="24"/>
                <w:szCs w:val="24"/>
              </w:rPr>
            </w:pPr>
          </w:p>
        </w:tc>
        <w:tc>
          <w:tcPr>
            <w:cnfStyle w:val="000010010000"/>
            <w:tcW w:w="1080" w:type="dxa"/>
          </w:tcPr>
          <w:p w14:paraId="00000967">
            <w:pPr>
              <w:spacing w:after="0" w:line="240" w:lineRule="auto"/>
              <w:ind w:left="0" w:hanging="2"/>
              <w:jc w:val="center"/>
              <w:rPr>
                <w:rFonts w:ascii="Times New Roman" w:cs="Times New Roman" w:eastAsia="Times New Roman" w:hAnsi="Times New Roman"/>
                <w:sz w:val="24"/>
                <w:szCs w:val="24"/>
              </w:rPr>
            </w:pPr>
          </w:p>
        </w:tc>
        <w:tc>
          <w:tcPr>
            <w:cnfStyle w:val="000001010000"/>
            <w:tcW w:w="1080" w:type="dxa"/>
          </w:tcPr>
          <w:p w14:paraId="00000968">
            <w:pPr>
              <w:spacing w:after="0" w:line="240" w:lineRule="auto"/>
              <w:ind w:left="0" w:hanging="2"/>
              <w:jc w:val="center"/>
              <w:rPr>
                <w:rFonts w:ascii="Times New Roman" w:cs="Times New Roman" w:eastAsia="Times New Roman" w:hAnsi="Times New Roman"/>
                <w:sz w:val="24"/>
                <w:szCs w:val="24"/>
              </w:rPr>
            </w:pPr>
          </w:p>
        </w:tc>
        <w:tc>
          <w:tcPr>
            <w:cnfStyle w:val="000010010000"/>
            <w:tcW w:w="1260" w:type="dxa"/>
          </w:tcPr>
          <w:p w14:paraId="00000969">
            <w:pPr>
              <w:spacing w:after="0" w:line="240" w:lineRule="auto"/>
              <w:ind w:left="0" w:hanging="2"/>
              <w:jc w:val="center"/>
              <w:rPr>
                <w:rFonts w:ascii="Times New Roman" w:cs="Times New Roman" w:eastAsia="Times New Roman" w:hAnsi="Times New Roman"/>
                <w:sz w:val="24"/>
                <w:szCs w:val="24"/>
              </w:rPr>
            </w:pPr>
          </w:p>
        </w:tc>
        <w:tc>
          <w:tcPr>
            <w:cnfStyle w:val="000001010000"/>
            <w:tcW w:w="1440" w:type="dxa"/>
          </w:tcPr>
          <w:p w14:paraId="0000096A">
            <w:pPr>
              <w:spacing w:after="0" w:line="240" w:lineRule="auto"/>
              <w:ind w:left="0" w:hanging="2"/>
              <w:jc w:val="center"/>
              <w:rPr>
                <w:rFonts w:ascii="Times New Roman" w:cs="Times New Roman" w:eastAsia="Times New Roman" w:hAnsi="Times New Roman"/>
                <w:sz w:val="24"/>
                <w:szCs w:val="24"/>
              </w:rPr>
            </w:pPr>
          </w:p>
        </w:tc>
      </w:tr>
      <w:tr>
        <w:trPr>
          <w:cantSplit w:val="on"/>
        </w:trPr>
        <w:tc>
          <w:tcPr>
            <w:cnfStyle w:val="001000100000"/>
            <w:tcW w:w="1080" w:type="dxa"/>
          </w:tcPr>
          <w:p w14:paraId="0000096B">
            <w:pPr>
              <w:spacing w:after="0" w:line="240" w:lineRule="auto"/>
              <w:ind w:left="0" w:hanging="2"/>
              <w:jc w:val="center"/>
              <w:rPr>
                <w:rFonts w:ascii="Times New Roman" w:cs="Times New Roman" w:eastAsia="Times New Roman" w:hAnsi="Times New Roman"/>
                <w:sz w:val="24"/>
                <w:szCs w:val="24"/>
              </w:rPr>
            </w:pPr>
          </w:p>
        </w:tc>
        <w:tc>
          <w:tcPr>
            <w:cnfStyle w:val="000010100000"/>
            <w:tcW w:w="1260" w:type="dxa"/>
          </w:tcPr>
          <w:p w14:paraId="0000096C">
            <w:pPr>
              <w:spacing w:after="0" w:line="240" w:lineRule="auto"/>
              <w:ind w:left="0" w:hanging="2"/>
              <w:jc w:val="center"/>
              <w:rPr>
                <w:rFonts w:ascii="Times New Roman" w:cs="Times New Roman" w:eastAsia="Times New Roman" w:hAnsi="Times New Roman"/>
                <w:sz w:val="24"/>
                <w:szCs w:val="24"/>
              </w:rPr>
            </w:pPr>
          </w:p>
        </w:tc>
        <w:tc>
          <w:tcPr>
            <w:cnfStyle w:val="000001100000"/>
            <w:tcW w:w="900" w:type="dxa"/>
          </w:tcPr>
          <w:p w14:paraId="0000096D">
            <w:pPr>
              <w:spacing w:after="0" w:line="240" w:lineRule="auto"/>
              <w:ind w:left="0" w:hanging="2"/>
              <w:jc w:val="center"/>
              <w:rPr>
                <w:rFonts w:ascii="Times New Roman" w:cs="Times New Roman" w:eastAsia="Times New Roman" w:hAnsi="Times New Roman"/>
                <w:sz w:val="24"/>
                <w:szCs w:val="24"/>
              </w:rPr>
            </w:pPr>
          </w:p>
        </w:tc>
        <w:tc>
          <w:tcPr>
            <w:cnfStyle w:val="000010100000"/>
            <w:tcW w:w="1080" w:type="dxa"/>
          </w:tcPr>
          <w:p w14:paraId="0000096E">
            <w:pPr>
              <w:spacing w:after="0" w:line="240" w:lineRule="auto"/>
              <w:ind w:left="0" w:hanging="2"/>
              <w:jc w:val="center"/>
              <w:rPr>
                <w:rFonts w:ascii="Times New Roman" w:cs="Times New Roman" w:eastAsia="Times New Roman" w:hAnsi="Times New Roman"/>
                <w:sz w:val="24"/>
                <w:szCs w:val="24"/>
              </w:rPr>
            </w:pPr>
          </w:p>
        </w:tc>
        <w:tc>
          <w:tcPr>
            <w:cnfStyle w:val="000001100000"/>
            <w:tcW w:w="1080" w:type="dxa"/>
          </w:tcPr>
          <w:p w14:paraId="0000096F">
            <w:pPr>
              <w:spacing w:after="0" w:line="240" w:lineRule="auto"/>
              <w:ind w:left="0" w:hanging="2"/>
              <w:jc w:val="center"/>
              <w:rPr>
                <w:rFonts w:ascii="Times New Roman" w:cs="Times New Roman" w:eastAsia="Times New Roman" w:hAnsi="Times New Roman"/>
                <w:sz w:val="24"/>
                <w:szCs w:val="24"/>
              </w:rPr>
            </w:pPr>
          </w:p>
        </w:tc>
        <w:tc>
          <w:tcPr>
            <w:cnfStyle w:val="000010100000"/>
            <w:tcW w:w="1260" w:type="dxa"/>
          </w:tcPr>
          <w:p w14:paraId="00000970">
            <w:pPr>
              <w:spacing w:after="0" w:line="240" w:lineRule="auto"/>
              <w:ind w:left="0" w:hanging="2"/>
              <w:jc w:val="center"/>
              <w:rPr>
                <w:rFonts w:ascii="Times New Roman" w:cs="Times New Roman" w:eastAsia="Times New Roman" w:hAnsi="Times New Roman"/>
                <w:sz w:val="24"/>
                <w:szCs w:val="24"/>
              </w:rPr>
            </w:pPr>
          </w:p>
        </w:tc>
        <w:tc>
          <w:tcPr>
            <w:cnfStyle w:val="000001100000"/>
            <w:tcW w:w="1260" w:type="dxa"/>
          </w:tcPr>
          <w:p w14:paraId="00000971">
            <w:pPr>
              <w:spacing w:after="0" w:line="240" w:lineRule="auto"/>
              <w:ind w:left="0" w:hanging="2"/>
              <w:jc w:val="center"/>
              <w:rPr>
                <w:rFonts w:ascii="Times New Roman" w:cs="Times New Roman" w:eastAsia="Times New Roman" w:hAnsi="Times New Roman"/>
                <w:sz w:val="24"/>
                <w:szCs w:val="24"/>
              </w:rPr>
            </w:pPr>
          </w:p>
        </w:tc>
        <w:tc>
          <w:tcPr>
            <w:cnfStyle w:val="000010100000"/>
            <w:tcW w:w="1080" w:type="dxa"/>
          </w:tcPr>
          <w:p w14:paraId="00000972">
            <w:pPr>
              <w:spacing w:after="0" w:line="240" w:lineRule="auto"/>
              <w:ind w:left="0" w:hanging="2"/>
              <w:jc w:val="center"/>
              <w:rPr>
                <w:rFonts w:ascii="Times New Roman" w:cs="Times New Roman" w:eastAsia="Times New Roman" w:hAnsi="Times New Roman"/>
                <w:sz w:val="24"/>
                <w:szCs w:val="24"/>
              </w:rPr>
            </w:pPr>
          </w:p>
        </w:tc>
        <w:tc>
          <w:tcPr>
            <w:cnfStyle w:val="000001100000"/>
            <w:tcW w:w="1080" w:type="dxa"/>
          </w:tcPr>
          <w:p w14:paraId="00000973">
            <w:pPr>
              <w:spacing w:after="0" w:line="240" w:lineRule="auto"/>
              <w:ind w:left="0" w:hanging="2"/>
              <w:jc w:val="center"/>
              <w:rPr>
                <w:rFonts w:ascii="Times New Roman" w:cs="Times New Roman" w:eastAsia="Times New Roman" w:hAnsi="Times New Roman"/>
                <w:sz w:val="24"/>
                <w:szCs w:val="24"/>
              </w:rPr>
            </w:pPr>
          </w:p>
        </w:tc>
        <w:tc>
          <w:tcPr>
            <w:cnfStyle w:val="000010100000"/>
            <w:tcW w:w="1260" w:type="dxa"/>
          </w:tcPr>
          <w:p w14:paraId="00000974">
            <w:pPr>
              <w:spacing w:after="0" w:line="240" w:lineRule="auto"/>
              <w:ind w:left="0" w:hanging="2"/>
              <w:jc w:val="center"/>
              <w:rPr>
                <w:rFonts w:ascii="Times New Roman" w:cs="Times New Roman" w:eastAsia="Times New Roman" w:hAnsi="Times New Roman"/>
                <w:sz w:val="24"/>
                <w:szCs w:val="24"/>
              </w:rPr>
            </w:pPr>
          </w:p>
        </w:tc>
        <w:tc>
          <w:tcPr>
            <w:cnfStyle w:val="000001100000"/>
            <w:tcW w:w="1440" w:type="dxa"/>
          </w:tcPr>
          <w:p w14:paraId="00000975">
            <w:pPr>
              <w:spacing w:after="0" w:line="240" w:lineRule="auto"/>
              <w:ind w:left="0" w:hanging="2"/>
              <w:jc w:val="center"/>
              <w:rPr>
                <w:rFonts w:ascii="Times New Roman" w:cs="Times New Roman" w:eastAsia="Times New Roman" w:hAnsi="Times New Roman"/>
                <w:sz w:val="24"/>
                <w:szCs w:val="24"/>
              </w:rPr>
            </w:pPr>
          </w:p>
        </w:tc>
      </w:tr>
      <w:tr>
        <w:trPr>
          <w:cantSplit w:val="on"/>
        </w:trPr>
        <w:tc>
          <w:tcPr>
            <w:cnfStyle w:val="001000010000"/>
            <w:tcW w:w="1080" w:type="dxa"/>
            <w:tcBorders>
              <w:bottom w:val="single" w:color="auto" w:sz="18" w:space="0"/>
            </w:tcBorders>
          </w:tcPr>
          <w:p w14:paraId="00000976">
            <w:pPr>
              <w:spacing w:after="0" w:line="240" w:lineRule="auto"/>
              <w:ind w:left="0" w:hanging="2"/>
              <w:jc w:val="center"/>
              <w:rPr>
                <w:rFonts w:ascii="Times New Roman" w:cs="Times New Roman" w:eastAsia="Times New Roman" w:hAnsi="Times New Roman"/>
                <w:sz w:val="24"/>
                <w:szCs w:val="24"/>
              </w:rPr>
            </w:pPr>
          </w:p>
        </w:tc>
        <w:tc>
          <w:tcPr>
            <w:cnfStyle w:val="000010010000"/>
            <w:tcW w:w="1260" w:type="dxa"/>
            <w:tcBorders>
              <w:bottom w:val="single" w:color="auto" w:sz="18" w:space="0"/>
            </w:tcBorders>
          </w:tcPr>
          <w:p w14:paraId="00000977">
            <w:pPr>
              <w:spacing w:after="0" w:line="240" w:lineRule="auto"/>
              <w:ind w:left="0" w:hanging="2"/>
              <w:jc w:val="center"/>
              <w:rPr>
                <w:rFonts w:ascii="Times New Roman" w:cs="Times New Roman" w:eastAsia="Times New Roman" w:hAnsi="Times New Roman"/>
                <w:sz w:val="24"/>
                <w:szCs w:val="24"/>
              </w:rPr>
            </w:pPr>
          </w:p>
        </w:tc>
        <w:tc>
          <w:tcPr>
            <w:cnfStyle w:val="000001010000"/>
            <w:tcW w:w="900" w:type="dxa"/>
            <w:tcBorders>
              <w:bottom w:val="single" w:color="auto" w:sz="18" w:space="0"/>
            </w:tcBorders>
          </w:tcPr>
          <w:p w14:paraId="00000978">
            <w:pPr>
              <w:spacing w:after="0" w:line="240" w:lineRule="auto"/>
              <w:ind w:left="0" w:hanging="2"/>
              <w:jc w:val="center"/>
              <w:rPr>
                <w:rFonts w:ascii="Times New Roman" w:cs="Times New Roman" w:eastAsia="Times New Roman" w:hAnsi="Times New Roman"/>
                <w:sz w:val="24"/>
                <w:szCs w:val="24"/>
              </w:rPr>
            </w:pPr>
          </w:p>
        </w:tc>
        <w:tc>
          <w:tcPr>
            <w:cnfStyle w:val="000010010000"/>
            <w:tcW w:w="1080" w:type="dxa"/>
            <w:tcBorders>
              <w:bottom w:val="single" w:color="auto" w:sz="18" w:space="0"/>
            </w:tcBorders>
          </w:tcPr>
          <w:p w14:paraId="00000979">
            <w:pPr>
              <w:spacing w:after="0" w:line="240" w:lineRule="auto"/>
              <w:ind w:left="0" w:hanging="2"/>
              <w:jc w:val="center"/>
              <w:rPr>
                <w:rFonts w:ascii="Times New Roman" w:cs="Times New Roman" w:eastAsia="Times New Roman" w:hAnsi="Times New Roman"/>
                <w:sz w:val="24"/>
                <w:szCs w:val="24"/>
              </w:rPr>
            </w:pPr>
          </w:p>
        </w:tc>
        <w:tc>
          <w:tcPr>
            <w:cnfStyle w:val="000001010000"/>
            <w:tcW w:w="1080" w:type="dxa"/>
            <w:tcBorders>
              <w:bottom w:val="single" w:color="auto" w:sz="18" w:space="0"/>
            </w:tcBorders>
          </w:tcPr>
          <w:p w14:paraId="0000097A">
            <w:pPr>
              <w:spacing w:after="0" w:line="240" w:lineRule="auto"/>
              <w:ind w:left="0" w:hanging="2"/>
              <w:jc w:val="center"/>
              <w:rPr>
                <w:rFonts w:ascii="Times New Roman" w:cs="Times New Roman" w:eastAsia="Times New Roman" w:hAnsi="Times New Roman"/>
                <w:sz w:val="24"/>
                <w:szCs w:val="24"/>
              </w:rPr>
            </w:pPr>
          </w:p>
        </w:tc>
        <w:tc>
          <w:tcPr>
            <w:cnfStyle w:val="000010010000"/>
            <w:tcW w:w="1260" w:type="dxa"/>
            <w:tcBorders>
              <w:bottom w:val="single" w:color="auto" w:sz="18" w:space="0"/>
            </w:tcBorders>
          </w:tcPr>
          <w:p w14:paraId="0000097B">
            <w:pPr>
              <w:spacing w:after="0" w:line="240" w:lineRule="auto"/>
              <w:ind w:left="0" w:hanging="2"/>
              <w:jc w:val="center"/>
              <w:rPr>
                <w:rFonts w:ascii="Times New Roman" w:cs="Times New Roman" w:eastAsia="Times New Roman" w:hAnsi="Times New Roman"/>
                <w:sz w:val="24"/>
                <w:szCs w:val="24"/>
              </w:rPr>
            </w:pPr>
          </w:p>
        </w:tc>
        <w:tc>
          <w:tcPr>
            <w:cnfStyle w:val="000001010000"/>
            <w:tcW w:w="1260" w:type="dxa"/>
            <w:tcBorders>
              <w:bottom w:val="single" w:color="auto" w:sz="18" w:space="0"/>
            </w:tcBorders>
          </w:tcPr>
          <w:p w14:paraId="0000097C">
            <w:pPr>
              <w:spacing w:after="0" w:line="240" w:lineRule="auto"/>
              <w:ind w:left="0" w:hanging="2"/>
              <w:jc w:val="center"/>
              <w:rPr>
                <w:rFonts w:ascii="Times New Roman" w:cs="Times New Roman" w:eastAsia="Times New Roman" w:hAnsi="Times New Roman"/>
                <w:sz w:val="24"/>
                <w:szCs w:val="24"/>
              </w:rPr>
            </w:pPr>
          </w:p>
        </w:tc>
        <w:tc>
          <w:tcPr>
            <w:cnfStyle w:val="000010010000"/>
            <w:tcW w:w="1080" w:type="dxa"/>
            <w:tcBorders>
              <w:bottom w:val="single" w:color="auto" w:sz="18" w:space="0"/>
            </w:tcBorders>
          </w:tcPr>
          <w:p w14:paraId="0000097D">
            <w:pPr>
              <w:spacing w:after="0" w:line="240" w:lineRule="auto"/>
              <w:ind w:left="0" w:hanging="2"/>
              <w:jc w:val="center"/>
              <w:rPr>
                <w:rFonts w:ascii="Times New Roman" w:cs="Times New Roman" w:eastAsia="Times New Roman" w:hAnsi="Times New Roman"/>
                <w:sz w:val="24"/>
                <w:szCs w:val="24"/>
              </w:rPr>
            </w:pPr>
          </w:p>
        </w:tc>
        <w:tc>
          <w:tcPr>
            <w:cnfStyle w:val="000001010000"/>
            <w:tcW w:w="1080" w:type="dxa"/>
            <w:tcBorders>
              <w:bottom w:val="single" w:color="auto" w:sz="18" w:space="0"/>
            </w:tcBorders>
          </w:tcPr>
          <w:p w14:paraId="0000097E">
            <w:pPr>
              <w:spacing w:after="0" w:line="240" w:lineRule="auto"/>
              <w:ind w:left="0" w:hanging="2"/>
              <w:jc w:val="center"/>
              <w:rPr>
                <w:rFonts w:ascii="Times New Roman" w:cs="Times New Roman" w:eastAsia="Times New Roman" w:hAnsi="Times New Roman"/>
                <w:sz w:val="24"/>
                <w:szCs w:val="24"/>
              </w:rPr>
            </w:pPr>
          </w:p>
        </w:tc>
        <w:tc>
          <w:tcPr>
            <w:cnfStyle w:val="000010010000"/>
            <w:tcW w:w="1260" w:type="dxa"/>
            <w:tcBorders>
              <w:bottom w:val="single" w:color="auto" w:sz="18" w:space="0"/>
            </w:tcBorders>
          </w:tcPr>
          <w:p w14:paraId="0000097F">
            <w:pPr>
              <w:spacing w:after="0" w:line="240" w:lineRule="auto"/>
              <w:ind w:left="0" w:hanging="2"/>
              <w:jc w:val="center"/>
              <w:rPr>
                <w:rFonts w:ascii="Times New Roman" w:cs="Times New Roman" w:eastAsia="Times New Roman" w:hAnsi="Times New Roman"/>
                <w:sz w:val="24"/>
                <w:szCs w:val="24"/>
              </w:rPr>
            </w:pPr>
          </w:p>
        </w:tc>
        <w:tc>
          <w:tcPr>
            <w:cnfStyle w:val="000001010000"/>
            <w:tcW w:w="1440" w:type="dxa"/>
            <w:tcBorders>
              <w:bottom w:val="single" w:color="auto" w:sz="18" w:space="0"/>
            </w:tcBorders>
          </w:tcPr>
          <w:p w14:paraId="00000980">
            <w:pPr>
              <w:spacing w:after="0" w:line="240" w:lineRule="auto"/>
              <w:ind w:left="0" w:hanging="2"/>
              <w:jc w:val="center"/>
              <w:rPr>
                <w:rFonts w:ascii="Times New Roman" w:cs="Times New Roman" w:eastAsia="Times New Roman" w:hAnsi="Times New Roman"/>
                <w:sz w:val="24"/>
                <w:szCs w:val="24"/>
              </w:rPr>
            </w:pPr>
          </w:p>
        </w:tc>
      </w:tr>
      <w:tr>
        <w:trPr>
          <w:cantSplit w:val="on"/>
        </w:trPr>
        <w:tc>
          <w:tcPr>
            <w:cnfStyle w:val="001000100000"/>
            <w:tcW w:w="1080" w:type="dxa"/>
            <w:tcBorders>
              <w:top w:val="single" w:color="auto" w:sz="18" w:space="0"/>
            </w:tcBorders>
          </w:tcPr>
          <w:p w14:paraId="00000981">
            <w:pPr>
              <w:spacing w:after="0" w:line="240" w:lineRule="auto"/>
              <w:ind w:left="0" w:hanging="2"/>
              <w:jc w:val="center"/>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Grand</w:t>
            </w:r>
          </w:p>
          <w:p w14:paraId="00000982">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b/>
                <w:bCs/>
                <w:sz w:val="24"/>
                <w:szCs w:val="24"/>
              </w:rPr>
              <w:t>Total</w:t>
            </w:r>
          </w:p>
        </w:tc>
        <w:tc>
          <w:tcPr>
            <w:cnfStyle w:val="000010100000"/>
            <w:tcW w:w="1260" w:type="dxa"/>
            <w:tcBorders>
              <w:top w:val="single" w:color="auto" w:sz="18" w:space="0"/>
            </w:tcBorders>
          </w:tcPr>
          <w:p w14:paraId="00000983">
            <w:pPr>
              <w:spacing w:after="0" w:line="240" w:lineRule="auto"/>
              <w:ind w:left="0" w:hanging="2"/>
              <w:jc w:val="center"/>
              <w:rPr>
                <w:rFonts w:ascii="Times New Roman" w:cs="Times New Roman" w:eastAsia="Times New Roman" w:hAnsi="Times New Roman"/>
                <w:b/>
                <w:bCs/>
                <w:sz w:val="24"/>
                <w:szCs w:val="24"/>
              </w:rPr>
            </w:pPr>
          </w:p>
        </w:tc>
        <w:tc>
          <w:tcPr>
            <w:cnfStyle w:val="000001100000"/>
            <w:tcW w:w="900" w:type="dxa"/>
            <w:tcBorders>
              <w:top w:val="single" w:color="auto" w:sz="18" w:space="0"/>
            </w:tcBorders>
          </w:tcPr>
          <w:p w14:paraId="00000984">
            <w:pPr>
              <w:spacing w:after="0" w:line="240" w:lineRule="auto"/>
              <w:ind w:left="0" w:hanging="2"/>
              <w:jc w:val="right"/>
              <w:rPr>
                <w:rFonts w:ascii="Times New Roman" w:cs="Times New Roman" w:eastAsia="Times New Roman" w:hAnsi="Times New Roman"/>
                <w:sz w:val="24"/>
                <w:szCs w:val="24"/>
              </w:rPr>
            </w:pPr>
          </w:p>
        </w:tc>
        <w:tc>
          <w:tcPr>
            <w:cnfStyle w:val="000010100000"/>
            <w:tcW w:w="1080" w:type="dxa"/>
            <w:tcBorders>
              <w:top w:val="single" w:color="auto" w:sz="18" w:space="0"/>
            </w:tcBorders>
          </w:tcPr>
          <w:p w14:paraId="00000985">
            <w:pPr>
              <w:spacing w:after="0" w:line="240" w:lineRule="auto"/>
              <w:ind w:left="0" w:hanging="2"/>
              <w:jc w:val="right"/>
              <w:rPr>
                <w:rFonts w:ascii="Times New Roman" w:cs="Times New Roman" w:eastAsia="Times New Roman" w:hAnsi="Times New Roman"/>
                <w:sz w:val="24"/>
                <w:szCs w:val="24"/>
              </w:rPr>
            </w:pPr>
          </w:p>
        </w:tc>
        <w:tc>
          <w:tcPr>
            <w:cnfStyle w:val="000001100000"/>
            <w:tcW w:w="1080" w:type="dxa"/>
          </w:tcPr>
          <w:p w14:paraId="00000986">
            <w:pPr>
              <w:spacing w:after="0" w:line="240" w:lineRule="auto"/>
              <w:ind w:left="0" w:hanging="2"/>
              <w:jc w:val="right"/>
              <w:rPr>
                <w:rFonts w:ascii="Times New Roman" w:cs="Times New Roman" w:eastAsia="Times New Roman" w:hAnsi="Times New Roman"/>
                <w:sz w:val="24"/>
                <w:szCs w:val="24"/>
              </w:rPr>
            </w:pPr>
          </w:p>
        </w:tc>
        <w:tc>
          <w:tcPr>
            <w:cnfStyle w:val="000010100000"/>
            <w:tcW w:w="1260" w:type="dxa"/>
            <w:tcBorders>
              <w:top w:val="single" w:color="auto" w:sz="18" w:space="0"/>
            </w:tcBorders>
          </w:tcPr>
          <w:p w14:paraId="00000987">
            <w:pPr>
              <w:spacing w:after="0" w:line="240" w:lineRule="auto"/>
              <w:ind w:left="0" w:hanging="2"/>
              <w:jc w:val="right"/>
              <w:rPr>
                <w:rFonts w:ascii="Times New Roman" w:cs="Times New Roman" w:eastAsia="Times New Roman" w:hAnsi="Times New Roman"/>
                <w:sz w:val="24"/>
                <w:szCs w:val="24"/>
              </w:rPr>
            </w:pPr>
          </w:p>
        </w:tc>
        <w:tc>
          <w:tcPr>
            <w:cnfStyle w:val="000001100000"/>
            <w:tcW w:w="1260" w:type="dxa"/>
            <w:tcBorders>
              <w:top w:val="single" w:color="auto" w:sz="18" w:space="0"/>
            </w:tcBorders>
          </w:tcPr>
          <w:p w14:paraId="00000988">
            <w:pPr>
              <w:spacing w:after="0" w:line="240" w:lineRule="auto"/>
              <w:ind w:left="0" w:hanging="2"/>
              <w:jc w:val="right"/>
              <w:rPr>
                <w:rFonts w:ascii="Times New Roman" w:cs="Times New Roman" w:eastAsia="Times New Roman" w:hAnsi="Times New Roman"/>
                <w:sz w:val="24"/>
                <w:szCs w:val="24"/>
              </w:rPr>
            </w:pPr>
          </w:p>
        </w:tc>
        <w:tc>
          <w:tcPr>
            <w:cnfStyle w:val="000010100000"/>
            <w:tcW w:w="1080" w:type="dxa"/>
            <w:tcBorders>
              <w:top w:val="single" w:color="auto" w:sz="18" w:space="0"/>
            </w:tcBorders>
          </w:tcPr>
          <w:p w14:paraId="00000989">
            <w:pPr>
              <w:spacing w:after="0" w:line="240" w:lineRule="auto"/>
              <w:ind w:left="0" w:hanging="2"/>
              <w:jc w:val="right"/>
              <w:rPr>
                <w:rFonts w:ascii="Times New Roman" w:cs="Times New Roman" w:eastAsia="Times New Roman" w:hAnsi="Times New Roman"/>
                <w:sz w:val="24"/>
                <w:szCs w:val="24"/>
              </w:rPr>
            </w:pPr>
          </w:p>
        </w:tc>
        <w:tc>
          <w:tcPr>
            <w:cnfStyle w:val="000001100000"/>
            <w:tcW w:w="1080" w:type="dxa"/>
            <w:tcBorders>
              <w:top w:val="single" w:color="auto" w:sz="18" w:space="0"/>
            </w:tcBorders>
          </w:tcPr>
          <w:p w14:paraId="0000098A">
            <w:pPr>
              <w:spacing w:after="0" w:line="240" w:lineRule="auto"/>
              <w:ind w:left="0" w:hanging="2"/>
              <w:jc w:val="right"/>
              <w:rPr>
                <w:rFonts w:ascii="Times New Roman" w:cs="Times New Roman" w:eastAsia="Times New Roman" w:hAnsi="Times New Roman"/>
                <w:sz w:val="24"/>
                <w:szCs w:val="24"/>
              </w:rPr>
            </w:pPr>
          </w:p>
        </w:tc>
        <w:tc>
          <w:tcPr>
            <w:cnfStyle w:val="000010100000"/>
            <w:tcW w:w="1260" w:type="dxa"/>
            <w:tcBorders>
              <w:top w:val="single" w:color="auto" w:sz="18" w:space="0"/>
            </w:tcBorders>
          </w:tcPr>
          <w:p w14:paraId="0000098B">
            <w:pPr>
              <w:spacing w:after="0" w:line="240" w:lineRule="auto"/>
              <w:ind w:left="0" w:hanging="2"/>
              <w:jc w:val="right"/>
              <w:rPr>
                <w:rFonts w:ascii="Times New Roman" w:cs="Times New Roman" w:eastAsia="Times New Roman" w:hAnsi="Times New Roman"/>
                <w:sz w:val="24"/>
                <w:szCs w:val="24"/>
              </w:rPr>
            </w:pPr>
          </w:p>
        </w:tc>
        <w:tc>
          <w:tcPr>
            <w:cnfStyle w:val="000001100000"/>
            <w:tcW w:w="1440" w:type="dxa"/>
            <w:tcBorders>
              <w:top w:val="single" w:color="auto" w:sz="18" w:space="0"/>
            </w:tcBorders>
          </w:tcPr>
          <w:p w14:paraId="0000098C">
            <w:pPr>
              <w:spacing w:after="0" w:line="240" w:lineRule="auto"/>
              <w:ind w:left="0" w:hanging="2"/>
              <w:jc w:val="right"/>
              <w:rPr>
                <w:rFonts w:ascii="Times New Roman" w:cs="Times New Roman" w:eastAsia="Times New Roman" w:hAnsi="Times New Roman"/>
                <w:sz w:val="24"/>
                <w:szCs w:val="24"/>
              </w:rPr>
            </w:pPr>
          </w:p>
        </w:tc>
      </w:tr>
    </w:tbl>
    <w:p w14:paraId="0000098D">
      <w:pPr>
        <w:spacing w:after="0" w:line="240" w:lineRule="auto"/>
        <w:ind w:left="0" w:hanging="2"/>
        <w:jc w:val="left"/>
        <w:rPr>
          <w:rFonts w:ascii="Times New Roman" w:cs="Times New Roman" w:eastAsia="Times New Roman" w:hAnsi="Times New Roman"/>
          <w:sz w:val="24"/>
          <w:szCs w:val="24"/>
        </w:rPr>
      </w:pPr>
    </w:p>
    <w:p w14:paraId="0000098E">
      <w:pPr>
        <w:spacing w:after="0" w:line="240" w:lineRule="auto"/>
        <w:ind w:left="0" w:hanging="2"/>
        <w:jc w:val="left"/>
        <w:rPr>
          <w:rFonts w:ascii="Times New Roman" w:cs="Times New Roman" w:eastAsia="Times New Roman" w:hAnsi="Times New Roman"/>
          <w:sz w:val="24"/>
          <w:szCs w:val="24"/>
        </w:rPr>
      </w:pPr>
    </w:p>
    <w:p w14:paraId="0000098F">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Total Tender Price (in words) …………………………………………………………..</w:t>
      </w:r>
    </w:p>
    <w:p w14:paraId="00000990">
      <w:pPr>
        <w:spacing w:after="0" w:line="240" w:lineRule="auto"/>
        <w:ind w:left="0" w:hanging="2"/>
        <w:jc w:val="left"/>
        <w:rPr>
          <w:rFonts w:ascii="Times New Roman" w:cs="Times New Roman" w:eastAsia="Times New Roman" w:hAnsi="Times New Roman"/>
          <w:sz w:val="24"/>
          <w:szCs w:val="24"/>
        </w:rPr>
      </w:pPr>
    </w:p>
    <w:p w14:paraId="00000991">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Signature of Tenderer: ____________________________________________________</w:t>
      </w:r>
    </w:p>
    <w:p w14:paraId="00000992">
      <w:pPr>
        <w:spacing w:after="0" w:line="240" w:lineRule="auto"/>
        <w:ind w:left="0" w:hanging="2"/>
        <w:jc w:val="left"/>
        <w:rPr>
          <w:rFonts w:ascii="Times New Roman" w:cs="Times New Roman" w:eastAsia="Times New Roman" w:hAnsi="Times New Roman"/>
          <w:i/>
          <w:sz w:val="24"/>
          <w:szCs w:val="24"/>
        </w:rPr>
      </w:pPr>
    </w:p>
    <w:p w14:paraId="00000993">
      <w:pPr>
        <w:spacing w:after="0" w:line="240" w:lineRule="auto"/>
        <w:ind w:left="0" w:hanging="2"/>
        <w:jc w:val="left"/>
        <w:rPr>
          <w:rFonts w:ascii="Times New Roman" w:cs="Times New Roman" w:eastAsia="Times New Roman" w:hAnsi="Times New Roman"/>
          <w:i/>
          <w:sz w:val="24"/>
          <w:szCs w:val="24"/>
        </w:rPr>
      </w:pPr>
      <w:r>
        <w:rPr>
          <w:rFonts w:ascii="Times New Roman" w:cs="Times New Roman" w:eastAsia="Times New Roman" w:hAnsi="Times New Roman"/>
          <w:i/>
          <w:sz w:val="24"/>
          <w:szCs w:val="24"/>
        </w:rPr>
        <w:t xml:space="preserve">Note: 1. In case of discrepancy between unit price and total, the unit price shall prevail.  </w:t>
      </w:r>
      <w:r>
        <w:rPr>
          <w:rFonts w:ascii="Times New Roman" w:cs="Times New Roman" w:eastAsia="Times New Roman" w:hAnsi="Times New Roman"/>
          <w:i/>
          <w:sz w:val="24"/>
          <w:szCs w:val="24"/>
        </w:rPr>
        <w:tab/>
      </w:r>
    </w:p>
    <w:p w14:paraId="00000994">
      <w:pPr>
        <w:spacing w:after="0" w:line="240" w:lineRule="auto"/>
        <w:ind w:left="0" w:hanging="1"/>
        <w:jc w:val="left"/>
        <w:rPr>
          <w:rFonts w:ascii="Times New Roman" w:cs="Times New Roman" w:eastAsia="Times New Roman" w:hAnsi="Times New Roman"/>
          <w:i/>
          <w:iCs/>
          <w:vanish/>
          <w:sz w:val="15"/>
          <w:szCs w:val="15"/>
        </w:rPr>
      </w:pPr>
    </w:p>
    <w:p w14:paraId="00000995">
      <w:pPr>
        <w:spacing w:after="0" w:line="240" w:lineRule="auto"/>
        <w:ind w:left="0" w:hanging="2"/>
        <w:jc w:val="left"/>
        <w:rPr>
          <w:rFonts w:ascii="Times New Roman" w:cs="Times New Roman" w:eastAsia="Times New Roman" w:hAnsi="Times New Roman"/>
          <w:i/>
          <w:sz w:val="24"/>
          <w:szCs w:val="24"/>
        </w:rPr>
        <w:sectPr>
          <w:pgSz w:w="15840" w:h="12240" w:orient="landscape"/>
          <w:pgMar w:top="1800" w:right="1440" w:bottom="1800" w:left="1440" w:header="720" w:footer="720" w:gutter="0"/>
          <w:cols w:space="720"/>
        </w:sectPr>
      </w:pPr>
      <w:r>
        <w:rPr>
          <w:rFonts w:ascii="Times New Roman" w:cs="Times New Roman" w:eastAsia="Times New Roman" w:hAnsi="Times New Roman"/>
          <w:i/>
          <w:sz w:val="24"/>
          <w:szCs w:val="24"/>
        </w:rPr>
        <w:t xml:space="preserve">         2. Tenderer must have to accept the correction of arithmetic error pursuant to ITT Clause 26.2</w:t>
      </w:r>
    </w:p>
    <w:p w14:paraId="00000996">
      <w:pPr>
        <w:spacing w:after="0" w:line="240" w:lineRule="auto"/>
        <w:ind w:left="0" w:hanging="2"/>
        <w:jc w:val="left"/>
        <w:rPr>
          <w:rFonts w:ascii="Times New Roman" w:cs="Times New Roman" w:eastAsia="Times New Roman" w:hAnsi="Times New Roman"/>
          <w:i/>
          <w:sz w:val="24"/>
          <w:szCs w:val="24"/>
        </w:rPr>
      </w:pPr>
    </w:p>
    <w:p w14:paraId="00000997">
      <w:pPr>
        <w:keepNext w:val="on"/>
        <w:spacing w:before="240" w:after="60" w:line="240" w:lineRule="auto"/>
        <w:ind w:left="0"/>
        <w:jc w:val="center"/>
        <w:rPr>
          <w:rFonts w:ascii="Times New Roman" w:cs="Arial" w:eastAsia="Times New Roman" w:hAnsi="Times New Roman"/>
          <w:b/>
          <w:bCs/>
          <w:sz w:val="24"/>
          <w:szCs w:val="26"/>
        </w:rPr>
      </w:pPr>
      <w:bookmarkStart w:id="26" w:name="_Toc55122393"/>
      <w:bookmarkStart w:id="27" w:name="_Toc126565489"/>
      <w:r>
        <w:rPr>
          <w:rFonts w:ascii="Times New Roman" w:cs="Arial" w:eastAsia="Times New Roman" w:hAnsi="Times New Roman"/>
          <w:b/>
          <w:bCs/>
          <w:sz w:val="24"/>
          <w:szCs w:val="26"/>
        </w:rPr>
        <w:t>2. Tender Security Form</w:t>
      </w:r>
      <w:bookmarkEnd w:id="26"/>
      <w:bookmarkEnd w:id="27"/>
    </w:p>
    <w:p w14:paraId="00000998">
      <w:pPr>
        <w:spacing w:after="0" w:line="240" w:lineRule="auto"/>
        <w:ind w:left="0" w:hanging="2"/>
        <w:jc w:val="left"/>
        <w:rPr>
          <w:rFonts w:ascii="Times New Roman" w:cs="Times New Roman" w:eastAsia="Times New Roman" w:hAnsi="Times New Roman"/>
          <w:sz w:val="24"/>
          <w:szCs w:val="24"/>
        </w:rPr>
      </w:pPr>
    </w:p>
    <w:p w14:paraId="00000999">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Date:</w:t>
      </w:r>
    </w:p>
    <w:p w14:paraId="0000099A">
      <w:pPr>
        <w:spacing w:after="0" w:line="240" w:lineRule="auto"/>
        <w:ind w:left="0" w:hanging="2"/>
        <w:jc w:val="left"/>
        <w:rPr>
          <w:rFonts w:ascii="Times New Roman" w:cs="Times New Roman" w:eastAsia="Times New Roman" w:hAnsi="Times New Roman"/>
          <w:i/>
          <w:sz w:val="24"/>
          <w:szCs w:val="24"/>
        </w:rPr>
      </w:pPr>
    </w:p>
    <w:p w14:paraId="0000099B">
      <w:pPr>
        <w:spacing w:after="0" w:line="240" w:lineRule="auto"/>
        <w:ind w:left="0" w:hanging="2"/>
        <w:jc w:val="left"/>
        <w:rPr>
          <w:rFonts w:ascii="Times New Roman" w:cs="Times New Roman" w:eastAsia="Times New Roman" w:hAnsi="Times New Roman"/>
          <w:i/>
          <w:sz w:val="24"/>
          <w:szCs w:val="24"/>
        </w:rPr>
      </w:pPr>
      <w:r>
        <w:rPr>
          <w:rFonts w:ascii="Times New Roman" w:cs="Times New Roman" w:eastAsia="Times New Roman" w:hAnsi="Times New Roman"/>
          <w:i/>
          <w:sz w:val="24"/>
          <w:szCs w:val="24"/>
        </w:rPr>
        <w:t>To: [name and address of Purchaser]</w:t>
      </w:r>
    </w:p>
    <w:p w14:paraId="0000099C">
      <w:pPr>
        <w:spacing w:after="0" w:line="240" w:lineRule="auto"/>
        <w:ind w:left="0" w:hanging="2"/>
        <w:jc w:val="left"/>
        <w:rPr>
          <w:rFonts w:ascii="Times New Roman" w:cs="Times New Roman" w:eastAsia="Times New Roman" w:hAnsi="Times New Roman"/>
          <w:sz w:val="24"/>
          <w:szCs w:val="24"/>
        </w:rPr>
      </w:pPr>
    </w:p>
    <w:p w14:paraId="0000099D">
      <w:pPr>
        <w:spacing w:after="0" w:line="276" w:lineRule="auto"/>
        <w:ind w:left="0" w:hanging="2"/>
        <w:rPr>
          <w:rFonts w:ascii="Times New Roman" w:cs="Times New Roman" w:eastAsia="Times New Roman" w:hAnsi="Times New Roman"/>
          <w:i/>
          <w:sz w:val="24"/>
          <w:szCs w:val="24"/>
        </w:rPr>
      </w:pPr>
      <w:r>
        <w:rPr>
          <w:rFonts w:ascii="Times New Roman" w:cs="Times New Roman" w:eastAsia="Times New Roman" w:hAnsi="Times New Roman"/>
          <w:sz w:val="24"/>
          <w:szCs w:val="24"/>
        </w:rPr>
        <w:t xml:space="preserve">Whereas </w:t>
      </w:r>
      <w:r>
        <w:rPr>
          <w:rFonts w:ascii="Times New Roman" w:cs="Times New Roman" w:eastAsia="Times New Roman" w:hAnsi="Times New Roman"/>
          <w:i/>
          <w:iCs/>
          <w:sz w:val="24"/>
          <w:szCs w:val="24"/>
        </w:rPr>
        <w:t xml:space="preserve">[name of the Tenderer] </w:t>
      </w:r>
      <w:r>
        <w:rPr>
          <w:rFonts w:ascii="Times New Roman" w:cs="Times New Roman" w:eastAsia="Times New Roman" w:hAnsi="Times New Roman"/>
          <w:sz w:val="24"/>
          <w:szCs w:val="24"/>
        </w:rPr>
        <w:t xml:space="preserve">(hereinafter called “the Tenderer”) has submitted its Tender dated </w:t>
      </w:r>
      <w:r>
        <w:rPr>
          <w:rFonts w:ascii="Times New Roman" w:cs="Times New Roman" w:eastAsia="Times New Roman" w:hAnsi="Times New Roman"/>
          <w:i/>
          <w:iCs/>
          <w:sz w:val="24"/>
          <w:szCs w:val="24"/>
        </w:rPr>
        <w:t xml:space="preserve">[date </w:t>
      </w:r>
      <w:r>
        <w:rPr>
          <w:rFonts w:ascii="Times New Roman" w:cs="Times New Roman" w:eastAsia="Times New Roman" w:hAnsi="Times New Roman"/>
          <w:i/>
          <w:sz w:val="24"/>
          <w:szCs w:val="24"/>
        </w:rPr>
        <w:t>of submission of Tender] for the supply of [name and/or description of the goods and services]</w:t>
      </w:r>
    </w:p>
    <w:p w14:paraId="0000099E">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(hereinafter called “the Tender”).</w:t>
      </w:r>
    </w:p>
    <w:p w14:paraId="0000099F">
      <w:pPr>
        <w:spacing w:after="0" w:line="276" w:lineRule="auto"/>
        <w:ind w:left="0" w:hanging="2"/>
        <w:rPr>
          <w:rFonts w:ascii="Times New Roman" w:cs="Times New Roman" w:eastAsia="Times New Roman" w:hAnsi="Times New Roman"/>
          <w:sz w:val="24"/>
          <w:szCs w:val="24"/>
        </w:rPr>
      </w:pPr>
    </w:p>
    <w:p w14:paraId="000009A0">
      <w:pPr>
        <w:spacing w:after="0" w:line="276"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KNOW ALL PEOPLE by these presents that We </w:t>
      </w:r>
      <w:r>
        <w:rPr>
          <w:rFonts w:ascii="Times New Roman" w:cs="Times New Roman" w:eastAsia="Times New Roman" w:hAnsi="Times New Roman"/>
          <w:i/>
          <w:iCs/>
          <w:sz w:val="24"/>
          <w:szCs w:val="24"/>
        </w:rPr>
        <w:t xml:space="preserve">[name of bank/insurance/bonding institutions] </w:t>
      </w:r>
      <w:r>
        <w:rPr>
          <w:rFonts w:ascii="Times New Roman" w:cs="Times New Roman" w:eastAsia="Times New Roman" w:hAnsi="Times New Roman"/>
          <w:sz w:val="24"/>
          <w:szCs w:val="24"/>
        </w:rPr>
        <w:t xml:space="preserve">of </w:t>
      </w:r>
      <w:r>
        <w:rPr>
          <w:rFonts w:ascii="Times New Roman" w:cs="Times New Roman" w:eastAsia="Times New Roman" w:hAnsi="Times New Roman"/>
          <w:i/>
          <w:iCs/>
          <w:sz w:val="24"/>
          <w:szCs w:val="24"/>
        </w:rPr>
        <w:t>[name of country]</w:t>
      </w:r>
      <w:r>
        <w:rPr>
          <w:rFonts w:ascii="Times New Roman" w:cs="Times New Roman" w:eastAsia="Times New Roman" w:hAnsi="Times New Roman"/>
          <w:sz w:val="24"/>
          <w:szCs w:val="24"/>
        </w:rPr>
        <w:t xml:space="preserve">, having </w:t>
      </w:r>
    </w:p>
    <w:p w14:paraId="000009A1">
      <w:pPr>
        <w:spacing w:after="0" w:line="276" w:lineRule="auto"/>
        <w:ind w:left="0" w:hanging="2"/>
        <w:rPr>
          <w:rFonts w:ascii="Times New Roman" w:cs="Times New Roman" w:eastAsia="Times New Roman" w:hAnsi="Times New Roman"/>
          <w:i/>
          <w:iCs/>
          <w:vanish/>
          <w:sz w:val="19"/>
          <w:szCs w:val="19"/>
        </w:rPr>
      </w:pPr>
      <w:r>
        <w:rPr>
          <w:rFonts w:ascii="Times New Roman" w:cs="Times New Roman" w:eastAsia="Times New Roman" w:hAnsi="Times New Roman"/>
          <w:sz w:val="24"/>
          <w:szCs w:val="24"/>
        </w:rPr>
        <w:t xml:space="preserve">our registered office at </w:t>
      </w:r>
      <w:r>
        <w:rPr>
          <w:rFonts w:ascii="Times New Roman" w:cs="Times New Roman" w:eastAsia="Times New Roman" w:hAnsi="Times New Roman"/>
          <w:i/>
          <w:iCs/>
          <w:sz w:val="24"/>
          <w:szCs w:val="24"/>
        </w:rPr>
        <w:t xml:space="preserve">[address of bank] </w:t>
      </w:r>
      <w:r>
        <w:rPr>
          <w:rFonts w:ascii="Times New Roman" w:cs="Times New Roman" w:eastAsia="Times New Roman" w:hAnsi="Times New Roman"/>
          <w:sz w:val="24"/>
          <w:szCs w:val="24"/>
        </w:rPr>
        <w:t xml:space="preserve">(hereinafter called “the Bank/insurance company/bonding company”), are bound unto </w:t>
      </w:r>
      <w:r>
        <w:rPr>
          <w:rFonts w:ascii="Times New Roman" w:cs="Times New Roman" w:eastAsia="Times New Roman" w:hAnsi="Times New Roman"/>
          <w:i/>
          <w:iCs/>
          <w:sz w:val="24"/>
          <w:szCs w:val="24"/>
        </w:rPr>
        <w:t xml:space="preserve">[name </w:t>
      </w:r>
    </w:p>
    <w:p w14:paraId="000009A2">
      <w:pPr>
        <w:spacing w:after="0" w:line="276"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i/>
          <w:iCs/>
          <w:sz w:val="24"/>
          <w:szCs w:val="24"/>
        </w:rPr>
        <w:t xml:space="preserve">of Purchaser] </w:t>
      </w:r>
      <w:r>
        <w:rPr>
          <w:rFonts w:ascii="Times New Roman" w:cs="Times New Roman" w:eastAsia="Times New Roman" w:hAnsi="Times New Roman"/>
          <w:sz w:val="24"/>
          <w:szCs w:val="24"/>
        </w:rPr>
        <w:t xml:space="preserve">The Government of Ghana (hereinafter called “the Purchaser”) in the </w:t>
      </w:r>
    </w:p>
    <w:p w14:paraId="000009A3">
      <w:pPr>
        <w:spacing w:after="0" w:line="276"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sum of </w:t>
      </w:r>
      <w:r>
        <w:rPr>
          <w:rFonts w:ascii="Times New Roman" w:cs="Times New Roman" w:eastAsia="Times New Roman" w:hAnsi="Times New Roman"/>
          <w:i/>
          <w:iCs/>
          <w:sz w:val="24"/>
          <w:szCs w:val="24"/>
        </w:rPr>
        <w:t xml:space="preserve">[amount] </w:t>
      </w:r>
      <w:r>
        <w:rPr>
          <w:rFonts w:ascii="Times New Roman" w:cs="Times New Roman" w:eastAsia="Times New Roman" w:hAnsi="Times New Roman"/>
          <w:sz w:val="24"/>
          <w:szCs w:val="24"/>
        </w:rPr>
        <w:t xml:space="preserve">for which payment well and truly to be made to the said Purchaser, the Bank/Insurance Company/Bonding Company </w:t>
      </w:r>
    </w:p>
    <w:p w14:paraId="000009A4">
      <w:pPr>
        <w:spacing w:after="0" w:line="276" w:lineRule="auto"/>
        <w:ind w:left="0" w:hanging="2"/>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binds itself, its successors, and assigns by these presents. Sealed with the Common Seal of </w:t>
      </w:r>
    </w:p>
    <w:p w14:paraId="000009A5">
      <w:pPr>
        <w:spacing w:after="0" w:line="276"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the said Bank/Insurance Company/Bonding Company this _____ day of _________</w:t>
      </w:r>
      <w:r>
        <w:rPr>
          <w:rFonts w:ascii="Times New Roman" w:cs="Times New Roman" w:eastAsia="Times New Roman" w:hAnsi="Times New Roman"/>
          <w:i/>
          <w:iCs/>
          <w:sz w:val="24"/>
          <w:szCs w:val="24"/>
        </w:rPr>
        <w:t xml:space="preserve">[mm] </w:t>
      </w:r>
      <w:r>
        <w:rPr>
          <w:rFonts w:ascii="Times New Roman" w:cs="Times New Roman" w:eastAsia="Times New Roman" w:hAnsi="Times New Roman"/>
          <w:sz w:val="24"/>
          <w:szCs w:val="24"/>
        </w:rPr>
        <w:t>20____.</w:t>
      </w:r>
    </w:p>
    <w:p w14:paraId="000009A6">
      <w:pPr>
        <w:spacing w:after="0" w:line="240" w:lineRule="auto"/>
        <w:ind w:left="0" w:hanging="2"/>
        <w:jc w:val="left"/>
        <w:rPr>
          <w:rFonts w:ascii="Times New Roman" w:cs="Times New Roman" w:eastAsia="Times New Roman" w:hAnsi="Times New Roman"/>
          <w:sz w:val="24"/>
          <w:szCs w:val="24"/>
        </w:rPr>
      </w:pPr>
    </w:p>
    <w:p w14:paraId="000009A7">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THE CONDITIONS of this obligation are:</w:t>
      </w:r>
    </w:p>
    <w:p w14:paraId="000009A8">
      <w:pPr>
        <w:spacing w:after="0" w:line="240" w:lineRule="auto"/>
        <w:ind w:left="0" w:hanging="2"/>
        <w:jc w:val="left"/>
        <w:rPr>
          <w:rFonts w:ascii="Times New Roman" w:cs="Times New Roman" w:eastAsia="Times New Roman" w:hAnsi="Times New Roman"/>
          <w:sz w:val="24"/>
          <w:szCs w:val="24"/>
        </w:rPr>
      </w:pPr>
    </w:p>
    <w:p w14:paraId="000009A9">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1.      If the Tenderer</w:t>
      </w:r>
    </w:p>
    <w:p w14:paraId="000009AA">
      <w:pPr>
        <w:spacing w:after="0" w:line="240" w:lineRule="auto"/>
        <w:ind w:left="0" w:hanging="2"/>
        <w:jc w:val="left"/>
        <w:rPr>
          <w:rFonts w:ascii="Times New Roman" w:cs="Times New Roman" w:eastAsia="Times New Roman" w:hAnsi="Times New Roman"/>
          <w:sz w:val="24"/>
          <w:szCs w:val="24"/>
        </w:rPr>
      </w:pPr>
    </w:p>
    <w:p w14:paraId="000009AB">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    withdraws its Tender during the period of Tender validity specified by the       Tenderer on the Tender </w:t>
      </w:r>
    </w:p>
    <w:p w14:paraId="000009AC">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Form; or </w:t>
      </w:r>
    </w:p>
    <w:p w14:paraId="000009AD">
      <w:pPr>
        <w:spacing w:after="0" w:line="240" w:lineRule="auto"/>
        <w:ind w:left="0" w:hanging="2"/>
        <w:jc w:val="left"/>
        <w:rPr>
          <w:rFonts w:ascii="Times New Roman" w:cs="Times New Roman" w:eastAsia="Times New Roman" w:hAnsi="Times New Roman"/>
          <w:vanish/>
          <w:sz w:val="19"/>
          <w:szCs w:val="19"/>
        </w:rPr>
      </w:pPr>
    </w:p>
    <w:p w14:paraId="000009AE">
      <w:pPr>
        <w:numPr>
          <w:ilvl w:val="0"/>
          <w:numId w:val="9"/>
        </w:numPr>
        <w:spacing w:after="0" w:line="240" w:lineRule="auto"/>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does not accept the correction of errors in accordance with the Instructions to   </w:t>
      </w:r>
    </w:p>
    <w:p w14:paraId="000009AF">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19"/>
          <w:szCs w:val="19"/>
        </w:rPr>
        <w:t xml:space="preserve">  </w:t>
      </w:r>
    </w:p>
    <w:p w14:paraId="000009B0">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Tenderers; or </w:t>
      </w:r>
    </w:p>
    <w:p w14:paraId="000009B1">
      <w:pPr>
        <w:spacing w:after="0" w:line="240" w:lineRule="auto"/>
        <w:ind w:left="0" w:hanging="2"/>
        <w:jc w:val="left"/>
        <w:rPr>
          <w:rFonts w:ascii="Times New Roman" w:cs="Times New Roman" w:eastAsia="Times New Roman" w:hAnsi="Times New Roman"/>
          <w:sz w:val="24"/>
          <w:szCs w:val="24"/>
        </w:rPr>
      </w:pPr>
    </w:p>
    <w:p w14:paraId="000009B2">
      <w:pPr>
        <w:spacing w:after="0" w:line="240" w:lineRule="auto"/>
        <w:ind w:left="0" w:hanging="2"/>
        <w:jc w:val="left"/>
        <w:rPr>
          <w:rFonts w:ascii="Times New Roman" w:cs="Times New Roman" w:eastAsia="Times New Roman" w:hAnsi="Times New Roman"/>
          <w:vanish/>
          <w:sz w:val="19"/>
          <w:szCs w:val="19"/>
        </w:rPr>
      </w:pPr>
    </w:p>
    <w:p w14:paraId="000009B3">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2. If the Tenderer, having been notified of the acceptance of its Tender by the Purchaser during the </w:t>
      </w:r>
    </w:p>
    <w:p w14:paraId="000009B4">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period of Tender validity:</w:t>
      </w:r>
    </w:p>
    <w:p w14:paraId="000009B5">
      <w:pPr>
        <w:spacing w:after="0" w:line="240" w:lineRule="auto"/>
        <w:ind w:left="0" w:hanging="2"/>
        <w:jc w:val="left"/>
        <w:rPr>
          <w:rFonts w:ascii="Times New Roman" w:cs="Times New Roman" w:eastAsia="Times New Roman" w:hAnsi="Times New Roman"/>
          <w:sz w:val="24"/>
          <w:szCs w:val="24"/>
        </w:rPr>
      </w:pPr>
    </w:p>
    <w:p w14:paraId="000009B6">
      <w:pPr>
        <w:numPr>
          <w:ilvl w:val="0"/>
          <w:numId w:val="10"/>
        </w:numPr>
        <w:spacing w:after="0" w:line="240" w:lineRule="auto"/>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fails or refuses to execute the Form of Agreement in accordance with the  </w:t>
      </w:r>
    </w:p>
    <w:p w14:paraId="000009B7">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19"/>
          <w:szCs w:val="19"/>
        </w:rPr>
        <w:t xml:space="preserve"> </w:t>
      </w:r>
    </w:p>
    <w:p w14:paraId="000009B8">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Instructions to Tenderers, if required; or</w:t>
      </w:r>
    </w:p>
    <w:p w14:paraId="000009B9">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 </w:t>
      </w:r>
    </w:p>
    <w:p w14:paraId="000009BA">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   fails or refuses to furnish the performance security, in accordance with the  </w:t>
      </w:r>
    </w:p>
    <w:p w14:paraId="000009BB">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19"/>
          <w:szCs w:val="19"/>
        </w:rPr>
        <w:t xml:space="preserve">           </w:t>
      </w:r>
    </w:p>
    <w:p w14:paraId="000009BC">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Instructions to Tenderers;</w:t>
      </w:r>
    </w:p>
    <w:p w14:paraId="000009BD">
      <w:pPr>
        <w:spacing w:after="0" w:line="240" w:lineRule="auto"/>
        <w:ind w:left="0" w:hanging="2"/>
        <w:jc w:val="left"/>
        <w:rPr>
          <w:rFonts w:ascii="Times New Roman" w:cs="Times New Roman" w:eastAsia="Times New Roman" w:hAnsi="Times New Roman"/>
          <w:sz w:val="24"/>
          <w:szCs w:val="24"/>
        </w:rPr>
      </w:pPr>
    </w:p>
    <w:p w14:paraId="000009BE">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We undertake to pay to the Purchaser up to the above amount upon receipt of its first written </w:t>
      </w:r>
    </w:p>
    <w:p w14:paraId="000009BF">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demand, without the Purchaser having to substantiate its demand, provided that in its demand </w:t>
      </w:r>
    </w:p>
    <w:p w14:paraId="000009C0">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the Purchaser will note that the amount claimed by him is due to him, owing to the occurrence of </w:t>
      </w:r>
    </w:p>
    <w:p w14:paraId="000009C1">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any of the two conditions, specifying the occurred condition or conditions.  </w:t>
      </w:r>
    </w:p>
    <w:p w14:paraId="000009C2">
      <w:pPr>
        <w:spacing w:after="0" w:line="240" w:lineRule="auto"/>
        <w:ind w:left="0" w:hanging="2"/>
        <w:jc w:val="left"/>
        <w:rPr>
          <w:rFonts w:ascii="Times New Roman" w:cs="Times New Roman" w:eastAsia="Times New Roman" w:hAnsi="Times New Roman"/>
          <w:sz w:val="24"/>
          <w:szCs w:val="24"/>
        </w:rPr>
      </w:pPr>
    </w:p>
    <w:p w14:paraId="000009C3">
      <w:pPr>
        <w:spacing w:after="0" w:line="240" w:lineRule="auto"/>
        <w:ind w:left="0" w:hanging="2"/>
        <w:jc w:val="left"/>
        <w:rPr>
          <w:rFonts w:ascii="Times New Roman" w:cs="Times New Roman" w:eastAsia="Times New Roman" w:hAnsi="Times New Roman"/>
          <w:vanish/>
          <w:sz w:val="19"/>
          <w:szCs w:val="19"/>
        </w:rPr>
      </w:pPr>
    </w:p>
    <w:p w14:paraId="000009C4">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This guarantee will remain in force up to and including twenty eight (28) days after the period of </w:t>
      </w:r>
    </w:p>
    <w:p w14:paraId="000009C5">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Tender validity or as it may be extended by the Purchaser, notice of which extension(s) to the Bank/Insurance Company/Bonding Company </w:t>
      </w:r>
    </w:p>
    <w:p w14:paraId="000009C6">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is hereby waved.</w:t>
      </w:r>
    </w:p>
    <w:p w14:paraId="000009C7">
      <w:pPr>
        <w:spacing w:after="0" w:line="240" w:lineRule="auto"/>
        <w:ind w:left="0" w:hanging="2"/>
        <w:jc w:val="left"/>
        <w:rPr>
          <w:rFonts w:ascii="Times New Roman" w:cs="Times New Roman" w:eastAsia="Times New Roman" w:hAnsi="Times New Roman"/>
          <w:sz w:val="24"/>
          <w:szCs w:val="24"/>
        </w:rPr>
      </w:pPr>
    </w:p>
    <w:p w14:paraId="000009C8">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And any demand in respect thereof should reach the Bank/Insurance Company/Bonding Company not later than the above date.</w:t>
      </w:r>
    </w:p>
    <w:p w14:paraId="000009C9">
      <w:pPr>
        <w:spacing w:after="0" w:line="240" w:lineRule="auto"/>
        <w:ind w:left="0" w:hanging="2"/>
        <w:jc w:val="left"/>
        <w:rPr>
          <w:rFonts w:ascii="Times New Roman" w:cs="Times New Roman" w:eastAsia="Times New Roman" w:hAnsi="Times New Roman"/>
          <w:i/>
          <w:sz w:val="24"/>
          <w:szCs w:val="24"/>
        </w:rPr>
      </w:pPr>
    </w:p>
    <w:p w14:paraId="000009CA">
      <w:pPr>
        <w:spacing w:after="0" w:line="240" w:lineRule="auto"/>
        <w:ind w:left="0" w:hanging="2"/>
        <w:jc w:val="left"/>
        <w:rPr>
          <w:rFonts w:ascii="Times New Roman" w:cs="Times New Roman" w:eastAsia="Times New Roman" w:hAnsi="Times New Roman"/>
          <w:i/>
          <w:sz w:val="24"/>
          <w:szCs w:val="24"/>
        </w:rPr>
      </w:pPr>
    </w:p>
    <w:p w14:paraId="000009CB">
      <w:pPr>
        <w:spacing w:after="0" w:line="240" w:lineRule="auto"/>
        <w:ind w:left="0" w:hanging="2"/>
        <w:jc w:val="left"/>
        <w:rPr>
          <w:rFonts w:ascii="Times New Roman" w:cs="Times New Roman" w:eastAsia="Times New Roman" w:hAnsi="Times New Roman"/>
          <w:i/>
          <w:sz w:val="24"/>
          <w:szCs w:val="24"/>
        </w:rPr>
      </w:pPr>
      <w:r>
        <w:rPr>
          <w:rFonts w:ascii="Times New Roman" w:cs="Times New Roman" w:eastAsia="Times New Roman" w:hAnsi="Times New Roman"/>
          <w:i/>
          <w:sz w:val="24"/>
          <w:szCs w:val="24"/>
        </w:rPr>
        <w:t>____________________________________________________</w:t>
      </w:r>
    </w:p>
    <w:p w14:paraId="000009CC">
      <w:pPr>
        <w:spacing w:after="0" w:line="240" w:lineRule="auto"/>
        <w:ind w:left="0" w:hanging="2"/>
        <w:jc w:val="left"/>
        <w:rPr>
          <w:rFonts w:ascii="Times New Roman" w:cs="Times New Roman" w:eastAsia="Times New Roman" w:hAnsi="Times New Roman"/>
          <w:i/>
          <w:sz w:val="24"/>
          <w:szCs w:val="24"/>
        </w:rPr>
      </w:pPr>
      <w:r>
        <w:rPr>
          <w:rFonts w:ascii="Times New Roman" w:cs="Times New Roman" w:eastAsia="Times New Roman" w:hAnsi="Times New Roman"/>
          <w:i/>
          <w:sz w:val="24"/>
          <w:szCs w:val="24"/>
        </w:rPr>
        <w:t>[signature of the bank/insurance company/bonding company]</w:t>
      </w:r>
    </w:p>
    <w:p w14:paraId="000009CD">
      <w:pPr>
        <w:spacing w:after="0" w:line="240" w:lineRule="auto"/>
        <w:ind w:left="0" w:hanging="2"/>
        <w:jc w:val="left"/>
        <w:rPr>
          <w:rFonts w:ascii="Times New Roman" w:cs="Times New Roman" w:eastAsia="Times New Roman" w:hAnsi="Times New Roman"/>
          <w:sz w:val="24"/>
          <w:szCs w:val="24"/>
        </w:rPr>
      </w:pPr>
    </w:p>
    <w:p w14:paraId="000009CE">
      <w:pPr>
        <w:spacing w:after="0" w:line="240" w:lineRule="auto"/>
        <w:ind w:left="0" w:hanging="2"/>
        <w:jc w:val="left"/>
        <w:rPr>
          <w:rFonts w:ascii="Times New Roman" w:cs="Times New Roman" w:eastAsia="Times New Roman" w:hAnsi="Times New Roman"/>
          <w:sz w:val="24"/>
          <w:szCs w:val="24"/>
        </w:rPr>
      </w:pPr>
    </w:p>
    <w:p w14:paraId="000009CF">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Seal of the issuing Bank/Insurance Company/Bonding Company:</w:t>
      </w:r>
    </w:p>
    <w:p w14:paraId="000009D0">
      <w:pPr>
        <w:spacing w:after="0" w:line="240" w:lineRule="auto"/>
        <w:ind w:left="0" w:hanging="2"/>
        <w:jc w:val="left"/>
        <w:rPr>
          <w:rFonts w:ascii="Times New Roman" w:cs="Times New Roman" w:eastAsia="Times New Roman" w:hAnsi="Times New Roman"/>
          <w:sz w:val="24"/>
          <w:szCs w:val="24"/>
        </w:rPr>
      </w:pPr>
    </w:p>
    <w:p w14:paraId="000009D1">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Witness :</w:t>
      </w:r>
    </w:p>
    <w:p w14:paraId="000009D2">
      <w:pPr>
        <w:spacing w:after="0" w:line="240" w:lineRule="auto"/>
        <w:ind w:left="0" w:hanging="2"/>
        <w:jc w:val="left"/>
        <w:rPr>
          <w:rFonts w:ascii="Times New Roman" w:cs="Times New Roman" w:eastAsia="Times New Roman" w:hAnsi="Times New Roman"/>
          <w:sz w:val="24"/>
          <w:szCs w:val="24"/>
        </w:rPr>
      </w:pPr>
    </w:p>
    <w:p w14:paraId="000009D3">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Signature:</w:t>
      </w:r>
    </w:p>
    <w:p w14:paraId="000009D4">
      <w:pPr>
        <w:spacing w:after="0" w:line="240" w:lineRule="auto"/>
        <w:ind w:left="0" w:hanging="2"/>
        <w:jc w:val="left"/>
        <w:rPr>
          <w:rFonts w:ascii="Times New Roman" w:cs="Times New Roman" w:eastAsia="Times New Roman" w:hAnsi="Times New Roman"/>
          <w:sz w:val="24"/>
          <w:szCs w:val="24"/>
        </w:rPr>
      </w:pPr>
    </w:p>
    <w:p w14:paraId="000009D5">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Name :</w:t>
      </w:r>
    </w:p>
    <w:p w14:paraId="000009D6">
      <w:pPr>
        <w:spacing w:after="0" w:line="240" w:lineRule="auto"/>
        <w:ind w:left="0" w:hanging="2"/>
        <w:jc w:val="left"/>
        <w:rPr>
          <w:rFonts w:ascii="Times New Roman" w:cs="Times New Roman" w:eastAsia="Times New Roman" w:hAnsi="Times New Roman"/>
          <w:sz w:val="24"/>
          <w:szCs w:val="24"/>
        </w:rPr>
      </w:pPr>
    </w:p>
    <w:p w14:paraId="000009D7">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Address :</w:t>
      </w:r>
    </w:p>
    <w:p w14:paraId="000009D8">
      <w:pPr>
        <w:spacing w:after="0" w:line="240" w:lineRule="auto"/>
        <w:ind w:left="0" w:hanging="2"/>
        <w:jc w:val="left"/>
        <w:rPr>
          <w:rFonts w:ascii="Times New Roman" w:cs="Times New Roman" w:eastAsia="Times New Roman" w:hAnsi="Times New Roman"/>
          <w:sz w:val="24"/>
          <w:szCs w:val="24"/>
        </w:rPr>
      </w:pPr>
    </w:p>
    <w:p w14:paraId="000009D9">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br w:type="page"/>
      </w:r>
    </w:p>
    <w:p w14:paraId="000009DA">
      <w:pPr>
        <w:keepNext w:val="on"/>
        <w:spacing w:before="240" w:after="60" w:line="240" w:lineRule="auto"/>
        <w:ind w:left="0"/>
        <w:jc w:val="center"/>
        <w:rPr>
          <w:rFonts w:ascii="Times New Roman" w:cs="Arial" w:eastAsia="Times New Roman" w:hAnsi="Times New Roman"/>
          <w:b/>
          <w:bCs/>
          <w:sz w:val="24"/>
          <w:szCs w:val="26"/>
        </w:rPr>
      </w:pPr>
      <w:bookmarkStart w:id="28" w:name="_Toc55122394"/>
      <w:bookmarkStart w:id="29" w:name="_Toc126565490"/>
      <w:r>
        <w:rPr>
          <w:rFonts w:ascii="Times New Roman" w:cs="Arial" w:eastAsia="Times New Roman" w:hAnsi="Times New Roman"/>
          <w:b/>
          <w:bCs/>
          <w:sz w:val="24"/>
          <w:szCs w:val="26"/>
        </w:rPr>
        <w:t>3. Qualification Information</w:t>
      </w:r>
      <w:bookmarkEnd w:id="28"/>
      <w:bookmarkEnd w:id="29"/>
    </w:p>
    <w:p w14:paraId="000009DB">
      <w:pPr>
        <w:spacing w:after="0" w:line="240" w:lineRule="auto"/>
        <w:ind w:left="0"/>
        <w:jc w:val="left"/>
        <w:rPr>
          <w:rFonts w:ascii="Times New Roman" w:cs="Times New Roman" w:eastAsia="Times New Roman" w:hAnsi="Times New Roman"/>
          <w:b/>
          <w:sz w:val="24"/>
          <w:szCs w:val="24"/>
        </w:rPr>
      </w:pPr>
    </w:p>
    <w:p w14:paraId="000009DC">
      <w:pPr>
        <w:spacing w:after="0" w:line="240" w:lineRule="auto"/>
        <w:ind w:left="0" w:hanging="2"/>
        <w:jc w:val="left"/>
        <w:rPr>
          <w:rFonts w:ascii="Times New Roman" w:cs="Times New Roman" w:eastAsia="Times New Roman" w:hAnsi="Times New Roman"/>
          <w:b/>
          <w:sz w:val="24"/>
          <w:szCs w:val="24"/>
        </w:rPr>
      </w:pPr>
      <w:r>
        <w:rPr>
          <w:rFonts w:ascii="Times New Roman" w:cs="Times New Roman" w:eastAsia="Times New Roman" w:hAnsi="Times New Roman"/>
          <w:b/>
          <w:sz w:val="24"/>
          <w:szCs w:val="24"/>
        </w:rPr>
        <w:t>1. for Individual Tenderers or Individual Members of Joint Ventures.</w:t>
      </w:r>
    </w:p>
    <w:p w14:paraId="000009DD">
      <w:pPr>
        <w:spacing w:after="0" w:line="240" w:lineRule="auto"/>
        <w:ind w:left="0" w:hanging="2"/>
        <w:jc w:val="left"/>
        <w:rPr>
          <w:rFonts w:ascii="Times New Roman" w:cs="Times New Roman" w:eastAsia="Times New Roman" w:hAnsi="Times New Roman"/>
          <w:sz w:val="24"/>
          <w:szCs w:val="24"/>
        </w:rPr>
      </w:pPr>
    </w:p>
    <w:p w14:paraId="000009DE">
      <w:pPr>
        <w:spacing w:after="0" w:line="240" w:lineRule="auto"/>
        <w:ind w:left="0" w:hanging="2"/>
        <w:jc w:val="left"/>
        <w:rPr>
          <w:rFonts w:ascii="Times New Roman" w:cs="Times New Roman" w:eastAsia="Times New Roman" w:hAnsi="Times New Roman"/>
          <w:i/>
          <w:iCs/>
          <w:sz w:val="24"/>
          <w:szCs w:val="24"/>
        </w:rPr>
      </w:pPr>
      <w:r>
        <w:rPr>
          <w:rFonts w:ascii="Times New Roman" w:cs="Times New Roman" w:eastAsia="Times New Roman" w:hAnsi="Times New Roman"/>
          <w:sz w:val="24"/>
          <w:szCs w:val="24"/>
        </w:rPr>
        <w:t>1.1</w:t>
      </w:r>
      <w:r>
        <w:rPr>
          <w:rFonts w:ascii="Times New Roman" w:cs="Times New Roman" w:eastAsia="Times New Roman" w:hAnsi="Times New Roman"/>
          <w:sz w:val="24"/>
          <w:szCs w:val="24"/>
        </w:rPr>
        <w:tab/>
        <w:t xml:space="preserve">Constitution or legal status of Tenderer </w:t>
      </w:r>
      <w:r>
        <w:rPr>
          <w:rFonts w:ascii="Times New Roman" w:cs="Times New Roman" w:eastAsia="Times New Roman" w:hAnsi="Times New Roman"/>
          <w:i/>
          <w:iCs/>
          <w:sz w:val="24"/>
          <w:szCs w:val="24"/>
        </w:rPr>
        <w:t>[attach copy]</w:t>
      </w:r>
    </w:p>
    <w:p w14:paraId="000009DF">
      <w:pPr>
        <w:spacing w:after="0" w:line="240" w:lineRule="auto"/>
        <w:ind w:left="0" w:hanging="2"/>
        <w:jc w:val="left"/>
        <w:rPr>
          <w:rFonts w:ascii="Times New Roman" w:cs="Times New Roman" w:eastAsia="Times New Roman" w:hAnsi="Times New Roman"/>
          <w:sz w:val="24"/>
          <w:szCs w:val="24"/>
        </w:rPr>
      </w:pPr>
    </w:p>
    <w:p w14:paraId="000009E0">
      <w:pPr>
        <w:spacing w:after="0" w:line="48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Place of registration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t>: ………………………..</w:t>
      </w:r>
    </w:p>
    <w:p w14:paraId="000009E1">
      <w:pPr>
        <w:spacing w:after="0" w:line="48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Principal place of business </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t>: ………………………..</w:t>
      </w:r>
    </w:p>
    <w:p w14:paraId="000009E2">
      <w:pPr>
        <w:spacing w:after="0" w:line="480" w:lineRule="auto"/>
        <w:ind w:left="0" w:hanging="2"/>
        <w:jc w:val="left"/>
        <w:rPr>
          <w:rFonts w:ascii="Times New Roman" w:cs="Times New Roman" w:eastAsia="Times New Roman" w:hAnsi="Times New Roman"/>
          <w:i/>
          <w:iCs/>
          <w:sz w:val="24"/>
          <w:szCs w:val="24"/>
        </w:rPr>
      </w:pPr>
      <w:r>
        <w:rPr>
          <w:rFonts w:ascii="Times New Roman" w:cs="Times New Roman" w:eastAsia="Times New Roman" w:hAnsi="Times New Roman"/>
          <w:sz w:val="24"/>
          <w:szCs w:val="24"/>
        </w:rPr>
        <w:t xml:space="preserve">Power of attorney of signatory of Tenderer </w:t>
      </w:r>
      <w:r>
        <w:rPr>
          <w:rFonts w:ascii="Times New Roman" w:cs="Times New Roman" w:eastAsia="Times New Roman" w:hAnsi="Times New Roman"/>
          <w:sz w:val="24"/>
          <w:szCs w:val="24"/>
        </w:rPr>
        <w:tab/>
        <w:t xml:space="preserve">: </w:t>
      </w:r>
      <w:r>
        <w:rPr>
          <w:rFonts w:ascii="Times New Roman" w:cs="Times New Roman" w:eastAsia="Times New Roman" w:hAnsi="Times New Roman"/>
          <w:i/>
          <w:iCs/>
          <w:sz w:val="24"/>
          <w:szCs w:val="24"/>
        </w:rPr>
        <w:t>[attach original]</w:t>
      </w:r>
    </w:p>
    <w:p w14:paraId="000009E3">
      <w:pPr>
        <w:spacing w:after="0" w:line="240" w:lineRule="auto"/>
        <w:ind w:left="0" w:hanging="2"/>
        <w:jc w:val="left"/>
        <w:rPr>
          <w:rFonts w:ascii="Times New Roman" w:cs="Times New Roman" w:eastAsia="Times New Roman" w:hAnsi="Times New Roman"/>
          <w:sz w:val="24"/>
          <w:szCs w:val="24"/>
        </w:rPr>
      </w:pPr>
    </w:p>
    <w:p w14:paraId="000009E4">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1.2</w:t>
      </w:r>
      <w:r>
        <w:rPr>
          <w:rFonts w:ascii="Times New Roman" w:cs="Times New Roman" w:eastAsia="Times New Roman" w:hAnsi="Times New Roman"/>
          <w:sz w:val="24"/>
          <w:szCs w:val="24"/>
        </w:rPr>
        <w:tab/>
        <w:t>Total annual volume of supplies made in the last two years, in GHC:</w:t>
      </w:r>
    </w:p>
    <w:p w14:paraId="000009E5">
      <w:pPr>
        <w:spacing w:after="0" w:line="240" w:lineRule="auto"/>
        <w:ind w:left="0" w:hanging="2"/>
        <w:jc w:val="left"/>
        <w:rPr>
          <w:rFonts w:ascii="Times New Roman" w:cs="Times New Roman" w:eastAsia="Times New Roman" w:hAnsi="Times New Roman"/>
          <w:sz w:val="24"/>
          <w:szCs w:val="24"/>
        </w:rPr>
      </w:pPr>
    </w:p>
    <w:p w14:paraId="000009E6">
      <w:pPr>
        <w:spacing w:after="0" w:line="480" w:lineRule="auto"/>
        <w:ind w:left="0" w:firstLine="72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2021</w:t>
      </w:r>
      <w:r>
        <w:rPr>
          <w:rFonts w:ascii="Times New Roman" w:cs="Times New Roman" w:eastAsia="Times New Roman" w:hAnsi="Times New Roman"/>
          <w:sz w:val="24"/>
          <w:szCs w:val="24"/>
        </w:rPr>
        <w:tab/>
        <w:t xml:space="preserve"> GH¢ ……………….</w:t>
      </w:r>
    </w:p>
    <w:p w14:paraId="000009E7">
      <w:pPr>
        <w:spacing w:after="0" w:line="480" w:lineRule="auto"/>
        <w:ind w:left="0" w:firstLine="720"/>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2022    GH¢ ……………….</w:t>
      </w:r>
    </w:p>
    <w:p w14:paraId="000009E8">
      <w:pPr>
        <w:spacing w:after="0" w:line="240" w:lineRule="auto"/>
        <w:ind w:left="0" w:hanging="2"/>
        <w:jc w:val="left"/>
        <w:rPr>
          <w:rFonts w:ascii="Times New Roman" w:cs="Times New Roman" w:eastAsia="Times New Roman" w:hAnsi="Times New Roman"/>
          <w:sz w:val="24"/>
          <w:szCs w:val="24"/>
        </w:rPr>
      </w:pPr>
    </w:p>
    <w:p w14:paraId="000009E9">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1.3</w:t>
      </w:r>
      <w:r>
        <w:rPr>
          <w:rFonts w:ascii="Times New Roman" w:cs="Times New Roman" w:eastAsia="Times New Roman" w:hAnsi="Times New Roman"/>
          <w:sz w:val="24"/>
          <w:szCs w:val="24"/>
        </w:rPr>
        <w:tab/>
        <w:t xml:space="preserve">Supplies performed as prime Supplier on works of similar nature and volume </w:t>
      </w:r>
    </w:p>
    <w:p w14:paraId="000009EA">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over the last two years. The value should be indicated in the same currency used for </w:t>
      </w:r>
    </w:p>
    <w:p w14:paraId="000009EB">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Item 1.2 above. Also list details of supplies under way or committed, including </w:t>
      </w:r>
    </w:p>
    <w:p w14:paraId="000009EC">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expected completion date.</w:t>
      </w:r>
    </w:p>
    <w:p w14:paraId="000009ED">
      <w:pPr>
        <w:spacing w:after="0" w:line="240" w:lineRule="auto"/>
        <w:ind w:left="0" w:hanging="2"/>
        <w:jc w:val="left"/>
        <w:rPr>
          <w:rFonts w:ascii="Times New Roman" w:cs="Times New Roman" w:eastAsia="Times New Roman" w:hAnsi="Times New Roman"/>
          <w:sz w:val="24"/>
          <w:szCs w:val="24"/>
        </w:rPr>
      </w:pPr>
    </w:p>
    <w:tbl>
      <w:tblPr>
        <w:tblW w:w="930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0A0"/>
      </w:tblPr>
      <w:tblGrid>
        <w:gridCol w:w="1700"/>
        <w:gridCol w:w="1568"/>
        <w:gridCol w:w="1506"/>
        <w:gridCol w:w="1624"/>
        <w:gridCol w:w="1352"/>
        <w:gridCol w:w="1554"/>
      </w:tblGrid>
      <w:tr>
        <w:trPr>
          <w:trHeight w:val="949" w:hRule="exact"/>
        </w:trPr>
        <w:tc>
          <w:tcPr>
            <w:cnfStyle w:val="101000000000"/>
            <w:tcW w:w="1700" w:type="dxa"/>
          </w:tcPr>
          <w:p w14:paraId="000009EE">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Procurement</w:t>
            </w:r>
          </w:p>
          <w:p w14:paraId="000009EF">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ID No.</w:t>
            </w:r>
          </w:p>
        </w:tc>
        <w:tc>
          <w:tcPr>
            <w:cnfStyle w:val="100010000000"/>
            <w:tcW w:w="1568" w:type="dxa"/>
          </w:tcPr>
          <w:p w14:paraId="000009F0">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Name of</w:t>
            </w:r>
          </w:p>
          <w:p w14:paraId="000009F1">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Purchaser</w:t>
            </w:r>
          </w:p>
        </w:tc>
        <w:tc>
          <w:tcPr>
            <w:cnfStyle w:val="100001000000"/>
            <w:tcW w:w="1506" w:type="dxa"/>
          </w:tcPr>
          <w:p w14:paraId="000009F2">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Type of</w:t>
            </w:r>
          </w:p>
          <w:p w14:paraId="000009F3">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goods</w:t>
            </w:r>
          </w:p>
          <w:p w14:paraId="000009F4">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supplied</w:t>
            </w:r>
          </w:p>
        </w:tc>
        <w:tc>
          <w:tcPr>
            <w:cnfStyle w:val="100010000000"/>
            <w:tcW w:w="1624" w:type="dxa"/>
          </w:tcPr>
          <w:p w14:paraId="000009F5">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Agreement</w:t>
            </w:r>
          </w:p>
          <w:p w14:paraId="000009F6">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date</w:t>
            </w:r>
          </w:p>
          <w:p w14:paraId="000009F7">
            <w:pPr>
              <w:spacing w:after="0" w:line="240" w:lineRule="auto"/>
              <w:ind w:left="0" w:hanging="2"/>
              <w:jc w:val="center"/>
              <w:rPr>
                <w:rFonts w:ascii="Times New Roman" w:cs="Times New Roman" w:eastAsia="Times New Roman" w:hAnsi="Times New Roman"/>
                <w:sz w:val="24"/>
                <w:szCs w:val="24"/>
              </w:rPr>
            </w:pPr>
          </w:p>
        </w:tc>
        <w:tc>
          <w:tcPr>
            <w:cnfStyle w:val="100001000000"/>
            <w:tcW w:w="1352" w:type="dxa"/>
          </w:tcPr>
          <w:p w14:paraId="000009F8">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Delivery</w:t>
            </w:r>
          </w:p>
          <w:p w14:paraId="000009F9">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completion</w:t>
            </w:r>
          </w:p>
          <w:p w14:paraId="000009FA">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date</w:t>
            </w:r>
          </w:p>
          <w:p w14:paraId="000009FB">
            <w:pPr>
              <w:spacing w:after="0" w:line="240" w:lineRule="auto"/>
              <w:ind w:left="0" w:hanging="2"/>
              <w:jc w:val="center"/>
              <w:rPr>
                <w:rFonts w:ascii="Times New Roman" w:cs="Times New Roman" w:eastAsia="Times New Roman" w:hAnsi="Times New Roman"/>
                <w:sz w:val="24"/>
                <w:szCs w:val="24"/>
              </w:rPr>
            </w:pPr>
          </w:p>
        </w:tc>
        <w:tc>
          <w:tcPr>
            <w:cnfStyle w:val="100010000000"/>
            <w:tcW w:w="1554" w:type="dxa"/>
          </w:tcPr>
          <w:p w14:paraId="000009FC">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Value</w:t>
            </w:r>
          </w:p>
          <w:p w14:paraId="000009FD">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of</w:t>
            </w:r>
          </w:p>
          <w:p w14:paraId="000009FE">
            <w:pPr>
              <w:spacing w:after="0" w:line="240" w:lineRule="auto"/>
              <w:ind w:left="0" w:hanging="2"/>
              <w:jc w:val="center"/>
              <w:rPr>
                <w:rFonts w:ascii="Times New Roman" w:cs="Times New Roman" w:eastAsia="Times New Roman" w:hAnsi="Times New Roman"/>
                <w:sz w:val="16"/>
                <w:szCs w:val="24"/>
              </w:rPr>
            </w:pPr>
            <w:r>
              <w:rPr>
                <w:rFonts w:ascii="Times New Roman" w:cs="Times New Roman" w:eastAsia="Times New Roman" w:hAnsi="Times New Roman"/>
                <w:sz w:val="24"/>
                <w:szCs w:val="24"/>
              </w:rPr>
              <w:t>contract</w:t>
            </w:r>
          </w:p>
        </w:tc>
      </w:tr>
      <w:tr>
        <w:trPr>
          <w:trHeight w:val="2095"/>
        </w:trPr>
        <w:tc>
          <w:tcPr>
            <w:cnfStyle w:val="001000100000"/>
            <w:tcW w:w="1700" w:type="dxa"/>
          </w:tcPr>
          <w:p w14:paraId="000009FF">
            <w:pPr>
              <w:spacing w:after="0" w:line="240" w:lineRule="auto"/>
              <w:ind w:left="0" w:hanging="2"/>
              <w:jc w:val="center"/>
              <w:rPr>
                <w:rFonts w:ascii="Times New Roman" w:cs="Times New Roman" w:eastAsia="Times New Roman" w:hAnsi="Times New Roman"/>
                <w:sz w:val="24"/>
                <w:szCs w:val="24"/>
              </w:rPr>
            </w:pPr>
          </w:p>
          <w:p w14:paraId="00000A00">
            <w:pPr>
              <w:spacing w:after="0" w:line="240" w:lineRule="auto"/>
              <w:ind w:left="0" w:hanging="2"/>
              <w:jc w:val="center"/>
              <w:rPr>
                <w:rFonts w:ascii="Times New Roman" w:cs="Times New Roman" w:eastAsia="Times New Roman" w:hAnsi="Times New Roman"/>
                <w:sz w:val="24"/>
                <w:szCs w:val="24"/>
              </w:rPr>
            </w:pPr>
          </w:p>
          <w:p w14:paraId="00000A01">
            <w:pPr>
              <w:spacing w:after="0" w:line="240" w:lineRule="auto"/>
              <w:ind w:left="0" w:hanging="2"/>
              <w:jc w:val="center"/>
              <w:rPr>
                <w:rFonts w:ascii="Times New Roman" w:cs="Times New Roman" w:eastAsia="Times New Roman" w:hAnsi="Times New Roman"/>
                <w:sz w:val="24"/>
                <w:szCs w:val="24"/>
              </w:rPr>
            </w:pPr>
          </w:p>
          <w:p w14:paraId="00000A02">
            <w:pPr>
              <w:spacing w:after="0" w:line="240" w:lineRule="auto"/>
              <w:ind w:left="0" w:hanging="2"/>
              <w:jc w:val="center"/>
              <w:rPr>
                <w:rFonts w:ascii="Times New Roman" w:cs="Times New Roman" w:eastAsia="Times New Roman" w:hAnsi="Times New Roman"/>
                <w:sz w:val="24"/>
                <w:szCs w:val="24"/>
              </w:rPr>
            </w:pPr>
          </w:p>
          <w:p w14:paraId="00000A03">
            <w:pPr>
              <w:spacing w:after="0" w:line="240" w:lineRule="auto"/>
              <w:ind w:left="0" w:hanging="2"/>
              <w:jc w:val="center"/>
              <w:rPr>
                <w:rFonts w:ascii="Times New Roman" w:cs="Times New Roman" w:eastAsia="Times New Roman" w:hAnsi="Times New Roman"/>
                <w:sz w:val="24"/>
                <w:szCs w:val="24"/>
              </w:rPr>
            </w:pPr>
          </w:p>
          <w:p w14:paraId="00000A04">
            <w:pPr>
              <w:spacing w:after="0" w:line="240" w:lineRule="auto"/>
              <w:ind w:left="0" w:hanging="2"/>
              <w:jc w:val="center"/>
              <w:rPr>
                <w:rFonts w:ascii="Times New Roman" w:cs="Times New Roman" w:eastAsia="Times New Roman" w:hAnsi="Times New Roman"/>
                <w:sz w:val="24"/>
                <w:szCs w:val="24"/>
              </w:rPr>
            </w:pPr>
          </w:p>
          <w:p w14:paraId="00000A05">
            <w:pPr>
              <w:spacing w:after="0" w:line="240" w:lineRule="auto"/>
              <w:ind w:left="0" w:hanging="2"/>
              <w:jc w:val="center"/>
              <w:rPr>
                <w:rFonts w:ascii="Times New Roman" w:cs="Times New Roman" w:eastAsia="Times New Roman" w:hAnsi="Times New Roman"/>
                <w:sz w:val="24"/>
                <w:szCs w:val="24"/>
              </w:rPr>
            </w:pPr>
          </w:p>
          <w:p w14:paraId="00000A06">
            <w:pPr>
              <w:spacing w:after="0" w:line="240" w:lineRule="auto"/>
              <w:ind w:left="0" w:hanging="2"/>
              <w:jc w:val="center"/>
              <w:rPr>
                <w:rFonts w:ascii="Times New Roman" w:cs="Times New Roman" w:eastAsia="Times New Roman" w:hAnsi="Times New Roman"/>
                <w:sz w:val="24"/>
                <w:szCs w:val="24"/>
              </w:rPr>
            </w:pPr>
          </w:p>
          <w:p w14:paraId="00000A07">
            <w:pPr>
              <w:spacing w:after="0" w:line="240" w:lineRule="auto"/>
              <w:ind w:left="0" w:hanging="2"/>
              <w:jc w:val="center"/>
              <w:rPr>
                <w:rFonts w:ascii="Times New Roman" w:cs="Times New Roman" w:eastAsia="Times New Roman" w:hAnsi="Times New Roman"/>
                <w:sz w:val="24"/>
                <w:szCs w:val="24"/>
              </w:rPr>
            </w:pPr>
          </w:p>
        </w:tc>
        <w:tc>
          <w:tcPr>
            <w:cnfStyle w:val="000010100000"/>
            <w:tcW w:w="1568" w:type="dxa"/>
          </w:tcPr>
          <w:p w14:paraId="00000A08">
            <w:pPr>
              <w:spacing w:after="0" w:line="240" w:lineRule="auto"/>
              <w:ind w:left="0" w:hanging="2"/>
              <w:jc w:val="center"/>
              <w:rPr>
                <w:rFonts w:ascii="Times New Roman" w:cs="Times New Roman" w:eastAsia="Times New Roman" w:hAnsi="Times New Roman"/>
                <w:sz w:val="24"/>
                <w:szCs w:val="24"/>
              </w:rPr>
            </w:pPr>
          </w:p>
        </w:tc>
        <w:tc>
          <w:tcPr>
            <w:cnfStyle w:val="000001100000"/>
            <w:tcW w:w="1506" w:type="dxa"/>
          </w:tcPr>
          <w:p w14:paraId="00000A09">
            <w:pPr>
              <w:spacing w:after="0" w:line="240" w:lineRule="auto"/>
              <w:ind w:left="0" w:hanging="2"/>
              <w:jc w:val="center"/>
              <w:rPr>
                <w:rFonts w:ascii="Times New Roman" w:cs="Times New Roman" w:eastAsia="Times New Roman" w:hAnsi="Times New Roman"/>
                <w:sz w:val="24"/>
                <w:szCs w:val="24"/>
              </w:rPr>
            </w:pPr>
          </w:p>
        </w:tc>
        <w:tc>
          <w:tcPr>
            <w:cnfStyle w:val="000010100000"/>
            <w:tcW w:w="1624" w:type="dxa"/>
          </w:tcPr>
          <w:p w14:paraId="00000A0A">
            <w:pPr>
              <w:spacing w:after="0" w:line="240" w:lineRule="auto"/>
              <w:ind w:left="0" w:hanging="2"/>
              <w:jc w:val="center"/>
              <w:rPr>
                <w:rFonts w:ascii="Times New Roman" w:cs="Times New Roman" w:eastAsia="Times New Roman" w:hAnsi="Times New Roman"/>
                <w:sz w:val="24"/>
                <w:szCs w:val="24"/>
              </w:rPr>
            </w:pPr>
          </w:p>
        </w:tc>
        <w:tc>
          <w:tcPr>
            <w:cnfStyle w:val="000001100000"/>
            <w:tcW w:w="1352" w:type="dxa"/>
          </w:tcPr>
          <w:p w14:paraId="00000A0B">
            <w:pPr>
              <w:spacing w:after="0" w:line="240" w:lineRule="auto"/>
              <w:ind w:left="0" w:hanging="2"/>
              <w:jc w:val="center"/>
              <w:rPr>
                <w:rFonts w:ascii="Times New Roman" w:cs="Times New Roman" w:eastAsia="Times New Roman" w:hAnsi="Times New Roman"/>
                <w:sz w:val="24"/>
                <w:szCs w:val="24"/>
              </w:rPr>
            </w:pPr>
          </w:p>
        </w:tc>
        <w:tc>
          <w:tcPr>
            <w:cnfStyle w:val="000010100000"/>
            <w:tcW w:w="1554" w:type="dxa"/>
          </w:tcPr>
          <w:p w14:paraId="00000A0C">
            <w:pPr>
              <w:spacing w:after="0" w:line="240" w:lineRule="auto"/>
              <w:ind w:left="0" w:hanging="2"/>
              <w:jc w:val="center"/>
              <w:rPr>
                <w:rFonts w:ascii="Times New Roman" w:cs="Times New Roman" w:eastAsia="Times New Roman" w:hAnsi="Times New Roman"/>
                <w:sz w:val="24"/>
                <w:szCs w:val="24"/>
              </w:rPr>
            </w:pPr>
          </w:p>
        </w:tc>
      </w:tr>
    </w:tbl>
    <w:p w14:paraId="00000A0D">
      <w:pPr>
        <w:spacing w:after="0" w:line="240" w:lineRule="auto"/>
        <w:ind w:left="0" w:hanging="2"/>
        <w:jc w:val="center"/>
        <w:rPr>
          <w:rFonts w:ascii="Times New Roman" w:cs="Times New Roman" w:eastAsia="Times New Roman" w:hAnsi="Times New Roman"/>
          <w:sz w:val="24"/>
          <w:szCs w:val="24"/>
        </w:rPr>
      </w:pPr>
    </w:p>
    <w:p w14:paraId="00000A0E">
      <w:pPr>
        <w:spacing w:after="0" w:line="240" w:lineRule="auto"/>
        <w:ind w:left="0" w:hanging="2"/>
        <w:jc w:val="left"/>
        <w:rPr>
          <w:rFonts w:ascii="Times New Roman" w:cs="Times New Roman" w:eastAsia="Times New Roman" w:hAnsi="Times New Roman"/>
          <w:sz w:val="24"/>
          <w:szCs w:val="24"/>
        </w:rPr>
      </w:pPr>
    </w:p>
    <w:p w14:paraId="00000A0F">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1.4</w:t>
      </w:r>
      <w:r>
        <w:rPr>
          <w:rFonts w:ascii="Times New Roman" w:cs="Times New Roman" w:eastAsia="Times New Roman" w:hAnsi="Times New Roman"/>
          <w:sz w:val="24"/>
          <w:szCs w:val="24"/>
        </w:rPr>
        <w:tab/>
        <w:t xml:space="preserve">Financial reports for the last two years: balance sheet, profit and loss statements, </w:t>
      </w:r>
    </w:p>
    <w:p w14:paraId="00000A10">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auditors’ reports, etc. List them below and attach copies.</w:t>
      </w:r>
    </w:p>
    <w:p w14:paraId="00000A11">
      <w:pPr>
        <w:spacing w:after="0" w:line="48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14:paraId="00000A12">
      <w:pPr>
        <w:spacing w:after="0" w:line="48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14:paraId="00000A13">
      <w:pPr>
        <w:spacing w:after="0" w:line="48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14:paraId="00000A14">
      <w:pPr>
        <w:spacing w:after="0" w:line="48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14:paraId="00000A15">
      <w:pPr>
        <w:spacing w:after="0" w:line="240" w:lineRule="auto"/>
        <w:ind w:left="0" w:hanging="2"/>
        <w:jc w:val="left"/>
        <w:rPr>
          <w:rFonts w:ascii="Times New Roman" w:cs="Times New Roman" w:eastAsia="Times New Roman" w:hAnsi="Times New Roman"/>
          <w:sz w:val="24"/>
          <w:szCs w:val="24"/>
        </w:rPr>
      </w:pPr>
    </w:p>
    <w:p w14:paraId="00000A16">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1.5</w:t>
      </w:r>
      <w:r>
        <w:rPr>
          <w:rFonts w:ascii="Times New Roman" w:cs="Times New Roman" w:eastAsia="Times New Roman" w:hAnsi="Times New Roman"/>
          <w:sz w:val="24"/>
          <w:szCs w:val="24"/>
        </w:rPr>
        <w:tab/>
        <w:t xml:space="preserve">Names, addresses and telephone, telex, facsimile numbers and email addresses of banks that may provide </w:t>
      </w:r>
    </w:p>
    <w:p w14:paraId="00000A17">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references if contacted by the Purchaser.</w:t>
      </w:r>
    </w:p>
    <w:p w14:paraId="00000A18">
      <w:pPr>
        <w:spacing w:after="0" w:line="240" w:lineRule="auto"/>
        <w:ind w:left="0" w:hanging="2"/>
        <w:jc w:val="left"/>
        <w:rPr>
          <w:rFonts w:ascii="Times New Roman" w:cs="Times New Roman" w:eastAsia="Times New Roman" w:hAnsi="Times New Roman"/>
          <w:sz w:val="24"/>
          <w:szCs w:val="24"/>
        </w:rPr>
      </w:pPr>
    </w:p>
    <w:p w14:paraId="00000A19">
      <w:pPr>
        <w:spacing w:after="0" w:line="480" w:lineRule="auto"/>
        <w:ind w:left="0" w:hanging="2"/>
        <w:jc w:val="left"/>
        <w:rPr>
          <w:rFonts w:ascii="Times New Roman" w:cs="Times New Roman" w:eastAsia="Times New Roman" w:hAnsi="Times New Roman"/>
          <w:sz w:val="19"/>
          <w:szCs w:val="19"/>
        </w:rPr>
      </w:pPr>
      <w:r>
        <w:rPr>
          <w:rFonts w:ascii="Times New Roman" w:cs="Times New Roman" w:eastAsia="Times New Roman" w:hAnsi="Times New Roman"/>
          <w:sz w:val="19"/>
          <w:szCs w:val="19"/>
        </w:rPr>
        <w:t>……………………………………………………………………………………………………………….</w:t>
      </w:r>
    </w:p>
    <w:p w14:paraId="00000A1A">
      <w:pPr>
        <w:spacing w:after="0" w:line="480" w:lineRule="auto"/>
        <w:ind w:left="0" w:hanging="2"/>
        <w:jc w:val="left"/>
        <w:rPr>
          <w:rFonts w:ascii="Times New Roman" w:cs="Times New Roman" w:eastAsia="Times New Roman" w:hAnsi="Times New Roman"/>
          <w:sz w:val="19"/>
          <w:szCs w:val="19"/>
        </w:rPr>
      </w:pPr>
      <w:r>
        <w:rPr>
          <w:rFonts w:ascii="Times New Roman" w:cs="Times New Roman" w:eastAsia="Times New Roman" w:hAnsi="Times New Roman"/>
          <w:sz w:val="19"/>
          <w:szCs w:val="19"/>
        </w:rPr>
        <w:t>……………………………………………………………………………………………………………….</w:t>
      </w:r>
    </w:p>
    <w:p w14:paraId="00000A1B">
      <w:pPr>
        <w:spacing w:after="0" w:line="480" w:lineRule="auto"/>
        <w:ind w:left="0" w:hanging="2"/>
        <w:jc w:val="left"/>
        <w:rPr>
          <w:rFonts w:ascii="Times New Roman" w:cs="Times New Roman" w:eastAsia="Times New Roman" w:hAnsi="Times New Roman"/>
          <w:sz w:val="19"/>
          <w:szCs w:val="19"/>
        </w:rPr>
      </w:pPr>
      <w:r>
        <w:rPr>
          <w:rFonts w:ascii="Times New Roman" w:cs="Times New Roman" w:eastAsia="Times New Roman" w:hAnsi="Times New Roman"/>
          <w:sz w:val="19"/>
          <w:szCs w:val="19"/>
        </w:rPr>
        <w:t>……………………………………………………………………………………………………………….</w:t>
      </w:r>
    </w:p>
    <w:p w14:paraId="00000A1C">
      <w:pPr>
        <w:spacing w:after="0" w:line="480" w:lineRule="auto"/>
        <w:ind w:left="0" w:hanging="2"/>
        <w:jc w:val="left"/>
        <w:rPr>
          <w:rFonts w:ascii="Times New Roman" w:cs="Times New Roman" w:eastAsia="Times New Roman" w:hAnsi="Times New Roman"/>
          <w:sz w:val="19"/>
          <w:szCs w:val="19"/>
        </w:rPr>
      </w:pPr>
      <w:r>
        <w:rPr>
          <w:rFonts w:ascii="Times New Roman" w:cs="Times New Roman" w:eastAsia="Times New Roman" w:hAnsi="Times New Roman"/>
          <w:sz w:val="19"/>
          <w:szCs w:val="19"/>
        </w:rPr>
        <w:t>……………………………………………………………………………………………………………….</w:t>
      </w:r>
    </w:p>
    <w:p w14:paraId="00000A1D">
      <w:pPr>
        <w:spacing w:after="0" w:line="240" w:lineRule="auto"/>
        <w:ind w:left="0" w:hanging="2"/>
        <w:jc w:val="left"/>
        <w:rPr>
          <w:rFonts w:ascii="Times New Roman" w:cs="Times New Roman" w:eastAsia="Times New Roman" w:hAnsi="Times New Roman"/>
          <w:sz w:val="24"/>
          <w:szCs w:val="24"/>
        </w:rPr>
      </w:pPr>
    </w:p>
    <w:p w14:paraId="00000A1E">
      <w:pPr>
        <w:spacing w:after="0" w:line="240" w:lineRule="auto"/>
        <w:ind w:left="0" w:hanging="2"/>
        <w:jc w:val="left"/>
        <w:rPr>
          <w:rFonts w:ascii="Times New Roman" w:cs="Times New Roman" w:eastAsia="Times New Roman" w:hAnsi="Times New Roman"/>
          <w:sz w:val="24"/>
          <w:szCs w:val="24"/>
        </w:rPr>
      </w:pPr>
    </w:p>
    <w:p w14:paraId="00000A1F">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1.6</w:t>
      </w:r>
      <w:r>
        <w:rPr>
          <w:rFonts w:ascii="Times New Roman" w:cs="Times New Roman" w:eastAsia="Times New Roman" w:hAnsi="Times New Roman"/>
          <w:sz w:val="24"/>
          <w:szCs w:val="24"/>
        </w:rPr>
        <w:tab/>
        <w:t>Information on current litigation in which the Tenderer is involved.</w:t>
      </w:r>
    </w:p>
    <w:p w14:paraId="00000A20">
      <w:pPr>
        <w:spacing w:after="0" w:line="240" w:lineRule="auto"/>
        <w:ind w:left="0" w:hanging="2"/>
        <w:jc w:val="left"/>
        <w:rPr>
          <w:rFonts w:ascii="Times New Roman" w:cs="Times New Roman" w:eastAsia="Times New Roman" w:hAnsi="Times New Roman"/>
          <w:sz w:val="24"/>
          <w:szCs w:val="24"/>
        </w:rPr>
      </w:pP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0A0"/>
      </w:tblPr>
      <w:tblGrid>
        <w:gridCol w:w="2952"/>
        <w:gridCol w:w="230"/>
        <w:gridCol w:w="2952"/>
        <w:gridCol w:w="230"/>
        <w:gridCol w:w="2952"/>
      </w:tblGrid>
      <w:tr>
        <w:trPr/>
        <w:tc>
          <w:tcPr>
            <w:cnfStyle w:val="101000000000"/>
            <w:tcW w:w="2952" w:type="dxa"/>
            <w:gridSpan w:val="2"/>
          </w:tcPr>
          <w:p w14:paraId="00000A21">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Other party(ies)</w:t>
            </w:r>
          </w:p>
        </w:tc>
        <w:tc>
          <w:tcPr>
            <w:cnfStyle w:val="100010000000"/>
            <w:tcW w:w="2952" w:type="dxa"/>
          </w:tcPr>
          <w:p w14:paraId="00000A22">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Cause of dispute</w:t>
            </w:r>
          </w:p>
        </w:tc>
        <w:tc>
          <w:tcPr>
            <w:cnfStyle w:val="100001000000"/>
            <w:tcW w:w="2952" w:type="dxa"/>
            <w:gridSpan w:val="2"/>
          </w:tcPr>
          <w:p w14:paraId="00000A23">
            <w:pPr>
              <w:spacing w:after="0" w:line="240" w:lineRule="auto"/>
              <w:ind w:left="0" w:hanging="2"/>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Amount involved</w:t>
            </w:r>
          </w:p>
        </w:tc>
      </w:tr>
      <w:tr>
        <w:trPr/>
        <w:tc>
          <w:tcPr>
            <w:cnfStyle w:val="001000100000"/>
            <w:tcW w:w="2952" w:type="dxa"/>
            <w:gridSpan w:val="2"/>
          </w:tcPr>
          <w:p w14:paraId="00000A24">
            <w:pPr>
              <w:spacing w:after="0" w:line="240" w:lineRule="auto"/>
              <w:ind w:left="0" w:hanging="2"/>
              <w:jc w:val="center"/>
              <w:rPr>
                <w:rFonts w:ascii="Times New Roman" w:cs="Times New Roman" w:eastAsia="Times New Roman" w:hAnsi="Times New Roman"/>
                <w:sz w:val="24"/>
                <w:szCs w:val="24"/>
              </w:rPr>
            </w:pPr>
          </w:p>
        </w:tc>
        <w:tc>
          <w:tcPr>
            <w:cnfStyle w:val="000010100000"/>
            <w:tcW w:w="2952" w:type="dxa"/>
          </w:tcPr>
          <w:p w14:paraId="00000A25">
            <w:pPr>
              <w:spacing w:after="0" w:line="240" w:lineRule="auto"/>
              <w:ind w:left="0" w:hanging="2"/>
              <w:jc w:val="center"/>
              <w:rPr>
                <w:rFonts w:ascii="Times New Roman" w:cs="Times New Roman" w:eastAsia="Times New Roman" w:hAnsi="Times New Roman"/>
                <w:sz w:val="24"/>
                <w:szCs w:val="24"/>
              </w:rPr>
            </w:pPr>
          </w:p>
        </w:tc>
        <w:tc>
          <w:tcPr>
            <w:cnfStyle w:val="000001100000"/>
            <w:tcW w:w="2952" w:type="dxa"/>
            <w:gridSpan w:val="2"/>
          </w:tcPr>
          <w:p w14:paraId="00000A26">
            <w:pPr>
              <w:spacing w:after="0" w:line="240" w:lineRule="auto"/>
              <w:ind w:left="0" w:hanging="2"/>
              <w:jc w:val="center"/>
              <w:rPr>
                <w:rFonts w:ascii="Times New Roman" w:cs="Times New Roman" w:eastAsia="Times New Roman" w:hAnsi="Times New Roman"/>
                <w:sz w:val="24"/>
                <w:szCs w:val="24"/>
              </w:rPr>
            </w:pPr>
          </w:p>
        </w:tc>
      </w:tr>
      <w:tr>
        <w:trPr/>
        <w:tc>
          <w:tcPr>
            <w:cnfStyle w:val="001000010000"/>
            <w:tcW w:w="2952" w:type="dxa"/>
            <w:gridSpan w:val="2"/>
          </w:tcPr>
          <w:p w14:paraId="00000A27">
            <w:pPr>
              <w:spacing w:after="0" w:line="240" w:lineRule="auto"/>
              <w:ind w:left="0" w:hanging="2"/>
              <w:jc w:val="center"/>
              <w:rPr>
                <w:rFonts w:ascii="Times New Roman" w:cs="Times New Roman" w:eastAsia="Times New Roman" w:hAnsi="Times New Roman"/>
                <w:sz w:val="24"/>
                <w:szCs w:val="24"/>
              </w:rPr>
            </w:pPr>
          </w:p>
        </w:tc>
        <w:tc>
          <w:tcPr>
            <w:cnfStyle w:val="000010010000"/>
            <w:tcW w:w="2952" w:type="dxa"/>
          </w:tcPr>
          <w:p w14:paraId="00000A28">
            <w:pPr>
              <w:spacing w:after="0" w:line="240" w:lineRule="auto"/>
              <w:ind w:left="0" w:hanging="2"/>
              <w:jc w:val="center"/>
              <w:rPr>
                <w:rFonts w:ascii="Times New Roman" w:cs="Times New Roman" w:eastAsia="Times New Roman" w:hAnsi="Times New Roman"/>
                <w:sz w:val="24"/>
                <w:szCs w:val="24"/>
              </w:rPr>
            </w:pPr>
          </w:p>
        </w:tc>
        <w:tc>
          <w:tcPr>
            <w:cnfStyle w:val="000001010000"/>
            <w:tcW w:w="2952" w:type="dxa"/>
            <w:gridSpan w:val="2"/>
          </w:tcPr>
          <w:p w14:paraId="00000A29">
            <w:pPr>
              <w:spacing w:after="0" w:line="240" w:lineRule="auto"/>
              <w:ind w:left="0" w:hanging="2"/>
              <w:jc w:val="center"/>
              <w:rPr>
                <w:rFonts w:ascii="Times New Roman" w:cs="Times New Roman" w:eastAsia="Times New Roman" w:hAnsi="Times New Roman"/>
                <w:sz w:val="24"/>
                <w:szCs w:val="24"/>
              </w:rPr>
            </w:pPr>
          </w:p>
        </w:tc>
      </w:tr>
      <w:tr>
        <w:trPr/>
        <w:tc>
          <w:tcPr>
            <w:cnfStyle w:val="001000100000"/>
            <w:tcW w:w="2952" w:type="dxa"/>
          </w:tcPr>
          <w:p w14:paraId="00000A2A">
            <w:pPr>
              <w:spacing w:after="0" w:line="240" w:lineRule="auto"/>
              <w:ind w:left="0" w:hanging="2"/>
              <w:jc w:val="center"/>
              <w:rPr>
                <w:rFonts w:ascii="Times New Roman" w:cs="Times New Roman" w:eastAsia="Times New Roman" w:hAnsi="Times New Roman"/>
                <w:sz w:val="24"/>
                <w:szCs w:val="24"/>
              </w:rPr>
            </w:pPr>
          </w:p>
        </w:tc>
        <w:tc>
          <w:tcPr>
            <w:cnfStyle w:val="000010100000"/>
            <w:tcW w:w="2952" w:type="dxa"/>
            <w:gridSpan w:val="3"/>
          </w:tcPr>
          <w:p w14:paraId="00000A2B">
            <w:pPr>
              <w:spacing w:after="0" w:line="240" w:lineRule="auto"/>
              <w:ind w:left="0" w:hanging="2"/>
              <w:jc w:val="center"/>
              <w:rPr>
                <w:rFonts w:ascii="Times New Roman" w:cs="Times New Roman" w:eastAsia="Times New Roman" w:hAnsi="Times New Roman"/>
                <w:sz w:val="24"/>
                <w:szCs w:val="24"/>
              </w:rPr>
            </w:pPr>
          </w:p>
        </w:tc>
        <w:tc>
          <w:tcPr>
            <w:cnfStyle w:val="000001100000"/>
            <w:tcW w:w="2952" w:type="dxa"/>
          </w:tcPr>
          <w:p w14:paraId="00000A2C">
            <w:pPr>
              <w:spacing w:after="0" w:line="240" w:lineRule="auto"/>
              <w:ind w:left="0" w:hanging="2"/>
              <w:jc w:val="center"/>
              <w:rPr>
                <w:rFonts w:ascii="Times New Roman" w:cs="Times New Roman" w:eastAsia="Times New Roman" w:hAnsi="Times New Roman"/>
                <w:sz w:val="24"/>
                <w:szCs w:val="24"/>
              </w:rPr>
            </w:pPr>
          </w:p>
        </w:tc>
      </w:tr>
      <w:tr>
        <w:trPr/>
        <w:tc>
          <w:tcPr>
            <w:cnfStyle w:val="001000010000"/>
            <w:tcW w:w="2952" w:type="dxa"/>
          </w:tcPr>
          <w:p w14:paraId="00000A2D">
            <w:pPr>
              <w:spacing w:after="0" w:line="240" w:lineRule="auto"/>
              <w:ind w:left="0" w:hanging="2"/>
              <w:jc w:val="center"/>
              <w:rPr>
                <w:rFonts w:ascii="Times New Roman" w:cs="Times New Roman" w:eastAsia="Times New Roman" w:hAnsi="Times New Roman"/>
                <w:sz w:val="24"/>
                <w:szCs w:val="24"/>
              </w:rPr>
            </w:pPr>
          </w:p>
        </w:tc>
        <w:tc>
          <w:tcPr>
            <w:cnfStyle w:val="000010010000"/>
            <w:tcW w:w="2952" w:type="dxa"/>
            <w:gridSpan w:val="3"/>
          </w:tcPr>
          <w:p w14:paraId="00000A2E">
            <w:pPr>
              <w:spacing w:after="0" w:line="240" w:lineRule="auto"/>
              <w:ind w:left="0" w:hanging="2"/>
              <w:jc w:val="center"/>
              <w:rPr>
                <w:rFonts w:ascii="Times New Roman" w:cs="Times New Roman" w:eastAsia="Times New Roman" w:hAnsi="Times New Roman"/>
                <w:sz w:val="24"/>
                <w:szCs w:val="24"/>
              </w:rPr>
            </w:pPr>
          </w:p>
        </w:tc>
        <w:tc>
          <w:tcPr>
            <w:cnfStyle w:val="000001010000"/>
            <w:tcW w:w="2952" w:type="dxa"/>
          </w:tcPr>
          <w:p w14:paraId="00000A2F">
            <w:pPr>
              <w:spacing w:after="0" w:line="240" w:lineRule="auto"/>
              <w:ind w:left="0" w:hanging="2"/>
              <w:jc w:val="center"/>
              <w:rPr>
                <w:rFonts w:ascii="Times New Roman" w:cs="Times New Roman" w:eastAsia="Times New Roman" w:hAnsi="Times New Roman"/>
                <w:sz w:val="24"/>
                <w:szCs w:val="24"/>
              </w:rPr>
            </w:pPr>
          </w:p>
        </w:tc>
      </w:tr>
    </w:tbl>
    <w:p w14:paraId="00000A30">
      <w:pPr>
        <w:spacing w:after="0" w:line="240" w:lineRule="auto"/>
        <w:ind w:left="0" w:hanging="2"/>
        <w:jc w:val="left"/>
        <w:rPr>
          <w:rFonts w:ascii="Times New Roman" w:cs="Times New Roman" w:eastAsia="Times New Roman" w:hAnsi="Times New Roman"/>
          <w:sz w:val="24"/>
          <w:szCs w:val="24"/>
        </w:rPr>
      </w:pPr>
    </w:p>
    <w:p w14:paraId="00000A31">
      <w:pPr>
        <w:spacing w:after="0" w:line="240" w:lineRule="auto"/>
        <w:ind w:left="0" w:hanging="2"/>
        <w:jc w:val="left"/>
        <w:rPr>
          <w:rFonts w:ascii="Times New Roman" w:cs="Times New Roman" w:eastAsia="Times New Roman" w:hAnsi="Times New Roman"/>
          <w:sz w:val="24"/>
          <w:szCs w:val="24"/>
        </w:rPr>
      </w:pPr>
    </w:p>
    <w:p w14:paraId="00000A32">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2.</w:t>
      </w:r>
      <w:r>
        <w:rPr>
          <w:rFonts w:ascii="Times New Roman" w:cs="Times New Roman" w:eastAsia="Times New Roman" w:hAnsi="Times New Roman"/>
          <w:sz w:val="24"/>
          <w:szCs w:val="24"/>
        </w:rPr>
        <w:tab/>
        <w:t>Additional Requirements</w:t>
      </w:r>
    </w:p>
    <w:p w14:paraId="00000A33">
      <w:pPr>
        <w:spacing w:after="0" w:line="240" w:lineRule="auto"/>
        <w:ind w:left="0" w:hanging="2"/>
        <w:jc w:val="left"/>
        <w:rPr>
          <w:rFonts w:ascii="Times New Roman" w:cs="Times New Roman" w:eastAsia="Times New Roman" w:hAnsi="Times New Roman"/>
          <w:sz w:val="24"/>
          <w:szCs w:val="24"/>
        </w:rPr>
      </w:pPr>
    </w:p>
    <w:p w14:paraId="00000A34">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2.1</w:t>
      </w:r>
      <w:r>
        <w:rPr>
          <w:rFonts w:ascii="Times New Roman" w:cs="Times New Roman" w:eastAsia="Times New Roman" w:hAnsi="Times New Roman"/>
          <w:sz w:val="24"/>
          <w:szCs w:val="24"/>
        </w:rPr>
        <w:tab/>
        <w:t>Tenderers should provide any additional information required in the Tender Data Sheet.</w:t>
      </w:r>
    </w:p>
    <w:p w14:paraId="00000A35">
      <w:pPr>
        <w:spacing w:after="0" w:line="240" w:lineRule="auto"/>
        <w:ind w:left="0" w:hanging="2"/>
        <w:jc w:val="left"/>
        <w:rPr>
          <w:rFonts w:ascii="Times New Roman" w:cs="Times New Roman" w:eastAsia="Times New Roman" w:hAnsi="Times New Roman"/>
          <w:sz w:val="24"/>
          <w:szCs w:val="24"/>
        </w:rPr>
      </w:pPr>
    </w:p>
    <w:p w14:paraId="00000A36">
      <w:pPr>
        <w:spacing w:after="0" w:line="480" w:lineRule="auto"/>
        <w:ind w:left="0" w:hanging="2"/>
        <w:jc w:val="left"/>
        <w:rPr>
          <w:rFonts w:ascii="Times New Roman" w:cs="Times New Roman" w:eastAsia="Times New Roman" w:hAnsi="Times New Roman"/>
          <w:sz w:val="19"/>
          <w:szCs w:val="19"/>
        </w:rPr>
      </w:pPr>
      <w:r>
        <w:rPr>
          <w:rFonts w:ascii="Times New Roman" w:cs="Times New Roman" w:eastAsia="Times New Roman" w:hAnsi="Times New Roman"/>
          <w:sz w:val="19"/>
          <w:szCs w:val="19"/>
        </w:rPr>
        <w:t>……………………………………………………………………………………………………………….</w:t>
      </w:r>
    </w:p>
    <w:p w14:paraId="00000A37">
      <w:pPr>
        <w:spacing w:after="0" w:line="480" w:lineRule="auto"/>
        <w:ind w:left="0" w:hanging="2"/>
        <w:jc w:val="left"/>
        <w:rPr>
          <w:rFonts w:ascii="Times New Roman" w:cs="Times New Roman" w:eastAsia="Times New Roman" w:hAnsi="Times New Roman"/>
          <w:sz w:val="19"/>
          <w:szCs w:val="19"/>
        </w:rPr>
      </w:pPr>
      <w:r>
        <w:rPr>
          <w:rFonts w:ascii="Times New Roman" w:cs="Times New Roman" w:eastAsia="Times New Roman" w:hAnsi="Times New Roman"/>
          <w:sz w:val="19"/>
          <w:szCs w:val="19"/>
        </w:rPr>
        <w:t>……………………………………………………………………………………………………………….</w:t>
      </w:r>
    </w:p>
    <w:p w14:paraId="00000A38">
      <w:pPr>
        <w:spacing w:after="0" w:line="480" w:lineRule="auto"/>
        <w:ind w:left="0" w:hanging="2"/>
        <w:jc w:val="left"/>
        <w:rPr>
          <w:rFonts w:ascii="Times New Roman" w:cs="Times New Roman" w:eastAsia="Times New Roman" w:hAnsi="Times New Roman"/>
          <w:sz w:val="19"/>
          <w:szCs w:val="19"/>
        </w:rPr>
      </w:pPr>
      <w:r>
        <w:rPr>
          <w:rFonts w:ascii="Times New Roman" w:cs="Times New Roman" w:eastAsia="Times New Roman" w:hAnsi="Times New Roman"/>
          <w:sz w:val="19"/>
          <w:szCs w:val="19"/>
        </w:rPr>
        <w:t>……………………………………………………………………………………………………………….</w:t>
      </w:r>
    </w:p>
    <w:p w14:paraId="00000A39">
      <w:pPr>
        <w:spacing w:after="0" w:line="480" w:lineRule="auto"/>
        <w:ind w:left="0" w:hanging="2"/>
        <w:jc w:val="left"/>
        <w:rPr>
          <w:rFonts w:ascii="Times New Roman" w:cs="Times New Roman" w:eastAsia="Times New Roman" w:hAnsi="Times New Roman"/>
          <w:sz w:val="19"/>
          <w:szCs w:val="19"/>
        </w:rPr>
      </w:pPr>
      <w:r>
        <w:rPr>
          <w:rFonts w:ascii="Times New Roman" w:cs="Times New Roman" w:eastAsia="Times New Roman" w:hAnsi="Times New Roman"/>
          <w:sz w:val="19"/>
          <w:szCs w:val="19"/>
        </w:rPr>
        <w:t>……………………………………………………………………………………………………………….</w:t>
      </w:r>
    </w:p>
    <w:p w14:paraId="00000A3A">
      <w:pPr>
        <w:spacing w:after="0" w:line="480" w:lineRule="auto"/>
        <w:ind w:left="0" w:hanging="2"/>
        <w:jc w:val="left"/>
        <w:rPr>
          <w:rFonts w:ascii="Times New Roman" w:cs="Times New Roman" w:eastAsia="Times New Roman" w:hAnsi="Times New Roman"/>
          <w:sz w:val="19"/>
          <w:szCs w:val="19"/>
        </w:rPr>
      </w:pPr>
      <w:r>
        <w:rPr>
          <w:rFonts w:ascii="Times New Roman" w:cs="Times New Roman" w:eastAsia="Times New Roman" w:hAnsi="Times New Roman"/>
          <w:sz w:val="19"/>
          <w:szCs w:val="19"/>
        </w:rPr>
        <w:t>……………………………………………………………………………………………………………….</w:t>
      </w:r>
    </w:p>
    <w:p w14:paraId="00000A3B">
      <w:pPr>
        <w:spacing w:after="0" w:line="480" w:lineRule="auto"/>
        <w:ind w:left="0" w:hanging="2"/>
        <w:jc w:val="left"/>
        <w:rPr>
          <w:rFonts w:ascii="Times New Roman" w:cs="Times New Roman" w:eastAsia="Times New Roman" w:hAnsi="Times New Roman"/>
          <w:sz w:val="19"/>
          <w:szCs w:val="19"/>
        </w:rPr>
      </w:pPr>
      <w:r>
        <w:rPr>
          <w:rFonts w:ascii="Times New Roman" w:cs="Times New Roman" w:eastAsia="Times New Roman" w:hAnsi="Times New Roman"/>
          <w:sz w:val="19"/>
          <w:szCs w:val="19"/>
        </w:rPr>
        <w:t>……………………………………………………………………………………………………………….</w:t>
      </w:r>
    </w:p>
    <w:p w14:paraId="00000A3C">
      <w:pPr>
        <w:spacing w:after="0" w:line="240" w:lineRule="auto"/>
        <w:ind w:left="0" w:hanging="2"/>
        <w:jc w:val="left"/>
        <w:rPr>
          <w:rFonts w:ascii="Times New Roman" w:cs="Times New Roman" w:eastAsia="Times New Roman" w:hAnsi="Times New Roman"/>
          <w:sz w:val="24"/>
          <w:szCs w:val="24"/>
        </w:rPr>
      </w:pPr>
    </w:p>
    <w:p w14:paraId="00000A3D">
      <w:pPr>
        <w:spacing w:after="0" w:line="240" w:lineRule="auto"/>
        <w:ind w:left="0" w:hanging="2"/>
        <w:jc w:val="left"/>
        <w:rPr>
          <w:rFonts w:ascii="Times New Roman" w:cs="Times New Roman" w:eastAsia="Times New Roman" w:hAnsi="Times New Roman"/>
          <w:sz w:val="24"/>
          <w:szCs w:val="24"/>
        </w:rPr>
      </w:pPr>
    </w:p>
    <w:p w14:paraId="00000A3E">
      <w:pPr>
        <w:spacing w:after="0" w:line="240" w:lineRule="auto"/>
        <w:ind w:left="0" w:hanging="2"/>
        <w:jc w:val="left"/>
        <w:rPr>
          <w:rFonts w:ascii="Times New Roman" w:cs="Times New Roman" w:eastAsia="Times New Roman" w:hAnsi="Times New Roman"/>
          <w:sz w:val="24"/>
          <w:szCs w:val="24"/>
        </w:rPr>
      </w:pPr>
    </w:p>
    <w:p w14:paraId="00000A3F">
      <w:pPr>
        <w:keepNext w:val="on"/>
        <w:spacing w:after="0" w:line="240" w:lineRule="auto"/>
        <w:ind w:left="0" w:hanging="2"/>
        <w:jc w:val="center"/>
        <w:rPr>
          <w:rFonts w:ascii="Times New Roman" w:cs="Times New Roman" w:eastAsia="Times New Roman" w:hAnsi="Times New Roman"/>
          <w:b/>
          <w:bCs/>
          <w:sz w:val="24"/>
          <w:szCs w:val="24"/>
        </w:rPr>
      </w:pPr>
    </w:p>
    <w:p w14:paraId="00000A40">
      <w:pPr>
        <w:keepNext w:val="on"/>
        <w:spacing w:after="0" w:line="240" w:lineRule="auto"/>
        <w:ind w:left="0" w:hanging="2"/>
        <w:jc w:val="center"/>
        <w:rPr>
          <w:rFonts w:ascii="Times New Roman" w:cs="Times New Roman" w:eastAsia="Times New Roman" w:hAnsi="Times New Roman"/>
          <w:b/>
          <w:bCs/>
          <w:sz w:val="24"/>
          <w:szCs w:val="24"/>
        </w:rPr>
      </w:pPr>
    </w:p>
    <w:p w14:paraId="00000A41">
      <w:pPr>
        <w:spacing w:after="0" w:line="240" w:lineRule="auto"/>
        <w:ind w:left="0"/>
        <w:jc w:val="left"/>
        <w:rPr>
          <w:rFonts w:ascii="Times New Roman" w:cs="Times New Roman" w:eastAsia="Times New Roman" w:hAnsi="Times New Roman"/>
          <w:sz w:val="24"/>
          <w:szCs w:val="24"/>
        </w:rPr>
      </w:pPr>
    </w:p>
    <w:p w14:paraId="00000A42">
      <w:pPr>
        <w:keepNext w:val="on"/>
        <w:spacing w:after="0" w:line="240" w:lineRule="auto"/>
        <w:ind w:left="0" w:hanging="2"/>
        <w:jc w:val="center"/>
        <w:rPr>
          <w:rFonts w:ascii="Times New Roman" w:cs="Times New Roman" w:eastAsia="Times New Roman" w:hAnsi="Times New Roman"/>
          <w:b/>
          <w:bCs/>
          <w:sz w:val="24"/>
          <w:szCs w:val="24"/>
        </w:rPr>
      </w:pPr>
    </w:p>
    <w:p w14:paraId="00000A43">
      <w:pPr>
        <w:keepNext w:val="on"/>
        <w:spacing w:before="240" w:after="60" w:line="240" w:lineRule="auto"/>
        <w:ind w:left="0"/>
        <w:jc w:val="center"/>
        <w:rPr>
          <w:rFonts w:ascii="Times New Roman" w:cs="Arial" w:eastAsia="Times New Roman" w:hAnsi="Times New Roman"/>
          <w:b/>
          <w:bCs/>
          <w:sz w:val="24"/>
          <w:szCs w:val="26"/>
        </w:rPr>
      </w:pPr>
      <w:bookmarkStart w:id="30" w:name="_Toc126565491"/>
      <w:r>
        <w:rPr>
          <w:rFonts w:ascii="Times New Roman" w:cs="Arial" w:eastAsia="Times New Roman" w:hAnsi="Times New Roman"/>
          <w:b/>
          <w:bCs/>
          <w:sz w:val="24"/>
          <w:szCs w:val="26"/>
        </w:rPr>
        <w:t>4.</w:t>
      </w:r>
      <w:r>
        <w:rPr>
          <w:rFonts w:ascii="Times New Roman" w:cs="Arial" w:eastAsia="Times New Roman" w:hAnsi="Times New Roman"/>
          <w:b/>
          <w:bCs/>
          <w:sz w:val="24"/>
          <w:szCs w:val="26"/>
        </w:rPr>
        <w:tab/>
      </w:r>
      <w:bookmarkStart w:id="31" w:name="_Toc55122396"/>
      <w:r>
        <w:rPr>
          <w:rFonts w:ascii="Times New Roman" w:cs="Arial" w:eastAsia="Times New Roman" w:hAnsi="Times New Roman"/>
          <w:b/>
          <w:bCs/>
          <w:sz w:val="24"/>
          <w:szCs w:val="26"/>
        </w:rPr>
        <w:t>Contract Form</w:t>
      </w:r>
      <w:bookmarkEnd w:id="30"/>
      <w:bookmarkEnd w:id="31"/>
    </w:p>
    <w:p w14:paraId="00000A44">
      <w:pPr>
        <w:spacing w:after="0" w:line="240" w:lineRule="auto"/>
        <w:ind w:left="0" w:hanging="2"/>
        <w:jc w:val="left"/>
        <w:rPr>
          <w:rFonts w:ascii="Times New Roman" w:cs="Times New Roman" w:eastAsia="Times New Roman" w:hAnsi="Times New Roman"/>
          <w:sz w:val="24"/>
          <w:szCs w:val="24"/>
        </w:rPr>
      </w:pPr>
    </w:p>
    <w:p w14:paraId="00000A45">
      <w:pPr>
        <w:spacing w:after="0" w:line="240" w:lineRule="auto"/>
        <w:ind w:left="0" w:hanging="2"/>
        <w:jc w:val="left"/>
        <w:rPr>
          <w:rFonts w:ascii="Times New Roman" w:cs="Times New Roman" w:eastAsia="Times New Roman" w:hAnsi="Times New Roman"/>
          <w:i/>
          <w:iCs/>
          <w:vanish/>
          <w:sz w:val="24"/>
          <w:szCs w:val="19"/>
        </w:rPr>
      </w:pPr>
      <w:r>
        <w:rPr>
          <w:rFonts w:ascii="Times New Roman" w:cs="Times New Roman" w:eastAsia="Times New Roman" w:hAnsi="Times New Roman"/>
          <w:sz w:val="24"/>
          <w:szCs w:val="24"/>
        </w:rPr>
        <w:t>THIS AGREEMENT made the _____ day of ________</w:t>
      </w:r>
      <w:r>
        <w:rPr>
          <w:rFonts w:ascii="Times New Roman" w:cs="Times New Roman" w:eastAsia="Times New Roman" w:hAnsi="Times New Roman"/>
          <w:i/>
          <w:iCs/>
          <w:sz w:val="24"/>
          <w:szCs w:val="24"/>
        </w:rPr>
        <w:t xml:space="preserve">[mm] </w:t>
      </w:r>
      <w:r>
        <w:rPr>
          <w:rFonts w:ascii="Times New Roman" w:cs="Times New Roman" w:eastAsia="Times New Roman" w:hAnsi="Times New Roman"/>
          <w:sz w:val="24"/>
          <w:szCs w:val="24"/>
        </w:rPr>
        <w:t xml:space="preserve">20_____ between </w:t>
      </w:r>
      <w:r>
        <w:rPr>
          <w:rFonts w:ascii="Times New Roman" w:cs="Times New Roman" w:eastAsia="Times New Roman" w:hAnsi="Times New Roman"/>
          <w:i/>
          <w:iCs/>
          <w:sz w:val="24"/>
          <w:szCs w:val="24"/>
        </w:rPr>
        <w:t xml:space="preserve">[name of </w:t>
      </w:r>
    </w:p>
    <w:p w14:paraId="00000A46">
      <w:pPr>
        <w:spacing w:after="0" w:line="240" w:lineRule="auto"/>
        <w:ind w:left="0" w:hanging="2"/>
        <w:jc w:val="left"/>
        <w:rPr>
          <w:rFonts w:ascii="Times New Roman" w:cs="Times New Roman" w:eastAsia="Times New Roman" w:hAnsi="Times New Roman"/>
          <w:vanish/>
          <w:sz w:val="24"/>
          <w:szCs w:val="19"/>
        </w:rPr>
      </w:pPr>
      <w:r>
        <w:rPr>
          <w:rFonts w:ascii="Times New Roman" w:cs="Times New Roman" w:eastAsia="Times New Roman" w:hAnsi="Times New Roman"/>
          <w:i/>
          <w:iCs/>
          <w:sz w:val="24"/>
          <w:szCs w:val="24"/>
        </w:rPr>
        <w:t xml:space="preserve">Purchaser] </w:t>
      </w:r>
      <w:r>
        <w:rPr>
          <w:rFonts w:ascii="Times New Roman" w:cs="Times New Roman" w:eastAsia="Times New Roman" w:hAnsi="Times New Roman"/>
          <w:sz w:val="24"/>
          <w:szCs w:val="24"/>
        </w:rPr>
        <w:t xml:space="preserve">of </w:t>
      </w:r>
      <w:r>
        <w:rPr>
          <w:rFonts w:ascii="Times New Roman" w:cs="Times New Roman" w:eastAsia="Times New Roman" w:hAnsi="Times New Roman"/>
          <w:i/>
          <w:iCs/>
          <w:sz w:val="24"/>
          <w:szCs w:val="24"/>
        </w:rPr>
        <w:t xml:space="preserve">[country of Purchaser] </w:t>
      </w:r>
      <w:r>
        <w:rPr>
          <w:rFonts w:ascii="Times New Roman" w:cs="Times New Roman" w:eastAsia="Times New Roman" w:hAnsi="Times New Roman"/>
          <w:sz w:val="24"/>
          <w:szCs w:val="24"/>
        </w:rPr>
        <w:t xml:space="preserve">(hereinafter called “the Purchaser”) of the one part and </w:t>
      </w:r>
    </w:p>
    <w:p w14:paraId="00000A47">
      <w:pPr>
        <w:spacing w:after="0" w:line="240" w:lineRule="auto"/>
        <w:ind w:left="0" w:hanging="2"/>
        <w:jc w:val="left"/>
        <w:rPr>
          <w:rFonts w:ascii="Times New Roman" w:cs="Times New Roman" w:eastAsia="Times New Roman" w:hAnsi="Times New Roman"/>
          <w:vanish/>
          <w:sz w:val="24"/>
          <w:szCs w:val="19"/>
        </w:rPr>
      </w:pPr>
      <w:r>
        <w:rPr>
          <w:rFonts w:ascii="Times New Roman" w:cs="Times New Roman" w:eastAsia="Times New Roman" w:hAnsi="Times New Roman"/>
          <w:i/>
          <w:iCs/>
          <w:sz w:val="24"/>
          <w:szCs w:val="24"/>
        </w:rPr>
        <w:t xml:space="preserve">[name of Supplier] </w:t>
      </w:r>
      <w:r>
        <w:rPr>
          <w:rFonts w:ascii="Times New Roman" w:cs="Times New Roman" w:eastAsia="Times New Roman" w:hAnsi="Times New Roman"/>
          <w:sz w:val="24"/>
          <w:szCs w:val="24"/>
        </w:rPr>
        <w:t xml:space="preserve">of </w:t>
      </w:r>
      <w:r>
        <w:rPr>
          <w:rFonts w:ascii="Times New Roman" w:cs="Times New Roman" w:eastAsia="Times New Roman" w:hAnsi="Times New Roman"/>
          <w:i/>
          <w:iCs/>
          <w:sz w:val="24"/>
          <w:szCs w:val="24"/>
        </w:rPr>
        <w:t xml:space="preserve">[city and country of Supplier] </w:t>
      </w:r>
      <w:r>
        <w:rPr>
          <w:rFonts w:ascii="Times New Roman" w:cs="Times New Roman" w:eastAsia="Times New Roman" w:hAnsi="Times New Roman"/>
          <w:sz w:val="24"/>
          <w:szCs w:val="24"/>
        </w:rPr>
        <w:t xml:space="preserve">(hereinafter called “the Supplier”) of the other </w:t>
      </w:r>
    </w:p>
    <w:p w14:paraId="00000A48">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part:</w:t>
      </w:r>
    </w:p>
    <w:p w14:paraId="00000A49">
      <w:pPr>
        <w:spacing w:after="0" w:line="240" w:lineRule="auto"/>
        <w:ind w:left="0" w:hanging="2"/>
        <w:jc w:val="left"/>
        <w:rPr>
          <w:rFonts w:ascii="Times New Roman" w:cs="Times New Roman" w:eastAsia="Times New Roman" w:hAnsi="Times New Roman"/>
          <w:sz w:val="24"/>
          <w:szCs w:val="24"/>
        </w:rPr>
      </w:pPr>
    </w:p>
    <w:p w14:paraId="00000A4A">
      <w:pPr>
        <w:spacing w:after="0" w:line="240" w:lineRule="auto"/>
        <w:ind w:left="0" w:hanging="2"/>
        <w:jc w:val="left"/>
        <w:rPr>
          <w:rFonts w:ascii="Times New Roman" w:cs="Times New Roman" w:eastAsia="Times New Roman" w:hAnsi="Times New Roman"/>
          <w:i/>
          <w:iCs/>
          <w:vanish/>
          <w:sz w:val="24"/>
          <w:szCs w:val="19"/>
        </w:rPr>
      </w:pPr>
      <w:r>
        <w:rPr>
          <w:rFonts w:ascii="Times New Roman" w:cs="Times New Roman" w:eastAsia="Times New Roman" w:hAnsi="Times New Roman"/>
          <w:sz w:val="24"/>
          <w:szCs w:val="24"/>
        </w:rPr>
        <w:t xml:space="preserve">WHEREAS the Purchaser invited Tenders for certain goods and ancillary services, viz., </w:t>
      </w:r>
      <w:r>
        <w:rPr>
          <w:rFonts w:ascii="Times New Roman" w:cs="Times New Roman" w:eastAsia="Times New Roman" w:hAnsi="Times New Roman"/>
          <w:i/>
          <w:iCs/>
          <w:sz w:val="24"/>
          <w:szCs w:val="24"/>
        </w:rPr>
        <w:t xml:space="preserve">[brief </w:t>
      </w:r>
    </w:p>
    <w:p w14:paraId="00000A4B">
      <w:pPr>
        <w:spacing w:after="0" w:line="240" w:lineRule="auto"/>
        <w:ind w:left="0" w:hanging="2"/>
        <w:jc w:val="left"/>
        <w:rPr>
          <w:rFonts w:ascii="Times New Roman" w:cs="Times New Roman" w:eastAsia="Times New Roman" w:hAnsi="Times New Roman"/>
          <w:vanish/>
          <w:sz w:val="24"/>
          <w:szCs w:val="19"/>
        </w:rPr>
      </w:pPr>
      <w:r>
        <w:rPr>
          <w:rFonts w:ascii="Times New Roman" w:cs="Times New Roman" w:eastAsia="Times New Roman" w:hAnsi="Times New Roman"/>
          <w:i/>
          <w:iCs/>
          <w:sz w:val="24"/>
          <w:szCs w:val="24"/>
        </w:rPr>
        <w:t xml:space="preserve">description of goods and services] </w:t>
      </w:r>
      <w:r>
        <w:rPr>
          <w:rFonts w:ascii="Times New Roman" w:cs="Times New Roman" w:eastAsia="Times New Roman" w:hAnsi="Times New Roman"/>
          <w:sz w:val="24"/>
          <w:szCs w:val="24"/>
        </w:rPr>
        <w:t xml:space="preserve">and has accepted a Tender by the Supplier for the supply of </w:t>
      </w:r>
    </w:p>
    <w:p w14:paraId="00000A4C">
      <w:pPr>
        <w:spacing w:after="0" w:line="240" w:lineRule="auto"/>
        <w:ind w:left="0" w:hanging="2"/>
        <w:jc w:val="left"/>
        <w:rPr>
          <w:rFonts w:ascii="Times New Roman" w:cs="Times New Roman" w:eastAsia="Times New Roman" w:hAnsi="Times New Roman"/>
          <w:i/>
          <w:iCs/>
          <w:vanish/>
          <w:sz w:val="24"/>
          <w:szCs w:val="19"/>
        </w:rPr>
      </w:pPr>
      <w:r>
        <w:rPr>
          <w:rFonts w:ascii="Times New Roman" w:cs="Times New Roman" w:eastAsia="Times New Roman" w:hAnsi="Times New Roman"/>
          <w:sz w:val="24"/>
          <w:szCs w:val="24"/>
        </w:rPr>
        <w:t xml:space="preserve">those goods and services in the sum of [contract price in words and figures in </w:t>
      </w:r>
    </w:p>
    <w:p w14:paraId="00000A4D">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i/>
          <w:iCs/>
          <w:sz w:val="24"/>
          <w:szCs w:val="24"/>
        </w:rPr>
        <w:t xml:space="preserve">Cedis] </w:t>
      </w:r>
      <w:r>
        <w:rPr>
          <w:rFonts w:ascii="Times New Roman" w:cs="Times New Roman" w:eastAsia="Times New Roman" w:hAnsi="Times New Roman"/>
          <w:sz w:val="24"/>
          <w:szCs w:val="24"/>
        </w:rPr>
        <w:t>(hereinafter called “the Contract Price”).</w:t>
      </w:r>
    </w:p>
    <w:p w14:paraId="00000A4E">
      <w:pPr>
        <w:spacing w:after="0" w:line="240" w:lineRule="auto"/>
        <w:ind w:left="0" w:hanging="2"/>
        <w:jc w:val="left"/>
        <w:rPr>
          <w:rFonts w:ascii="Times New Roman" w:cs="Times New Roman" w:eastAsia="Times New Roman" w:hAnsi="Times New Roman"/>
          <w:sz w:val="24"/>
          <w:szCs w:val="24"/>
        </w:rPr>
      </w:pPr>
    </w:p>
    <w:p w14:paraId="00000A4F">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NOW THIS AGREEMENT WITNESSETH AS FOLLOWS:</w:t>
      </w:r>
    </w:p>
    <w:p w14:paraId="00000A50">
      <w:pPr>
        <w:spacing w:after="0" w:line="240" w:lineRule="auto"/>
        <w:ind w:left="0" w:hanging="2"/>
        <w:jc w:val="left"/>
        <w:rPr>
          <w:rFonts w:ascii="Times New Roman" w:cs="Times New Roman" w:eastAsia="Times New Roman" w:hAnsi="Times New Roman"/>
          <w:sz w:val="24"/>
          <w:szCs w:val="24"/>
        </w:rPr>
      </w:pPr>
    </w:p>
    <w:p w14:paraId="00000A51">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1.</w:t>
      </w:r>
      <w:r>
        <w:rPr>
          <w:rFonts w:ascii="Times New Roman" w:cs="Times New Roman" w:eastAsia="Times New Roman" w:hAnsi="Times New Roman"/>
          <w:sz w:val="24"/>
          <w:szCs w:val="24"/>
        </w:rPr>
        <w:tab/>
        <w:t xml:space="preserve">In this Agreement words and expressions shall have the same meanings as are  </w:t>
      </w:r>
    </w:p>
    <w:p w14:paraId="00000A52">
      <w:pPr>
        <w:spacing w:after="0" w:line="240" w:lineRule="auto"/>
        <w:ind w:left="0" w:hanging="2"/>
        <w:jc w:val="left"/>
        <w:rPr>
          <w:rFonts w:ascii="Times New Roman" w:cs="Times New Roman" w:eastAsia="Times New Roman" w:hAnsi="Times New Roman"/>
          <w:vanish/>
          <w:sz w:val="24"/>
          <w:szCs w:val="19"/>
        </w:rPr>
      </w:pPr>
      <w:r>
        <w:rPr>
          <w:rFonts w:ascii="Times New Roman" w:cs="Times New Roman" w:eastAsia="Times New Roman" w:hAnsi="Times New Roman"/>
          <w:sz w:val="24"/>
          <w:szCs w:val="19"/>
        </w:rPr>
        <w:t xml:space="preserve">               </w:t>
      </w:r>
    </w:p>
    <w:p w14:paraId="00000A53">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respectively assigned to them in the Conditions of Contract referred to.</w:t>
      </w:r>
    </w:p>
    <w:p w14:paraId="00000A54">
      <w:pPr>
        <w:spacing w:after="0" w:line="240" w:lineRule="auto"/>
        <w:ind w:left="0" w:hanging="2"/>
        <w:jc w:val="left"/>
        <w:rPr>
          <w:rFonts w:ascii="Times New Roman" w:cs="Times New Roman" w:eastAsia="Times New Roman" w:hAnsi="Times New Roman"/>
          <w:sz w:val="24"/>
          <w:szCs w:val="24"/>
        </w:rPr>
      </w:pPr>
    </w:p>
    <w:p w14:paraId="00000A55">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2.</w:t>
      </w:r>
      <w:r>
        <w:rPr>
          <w:rFonts w:ascii="Times New Roman" w:cs="Times New Roman" w:eastAsia="Times New Roman" w:hAnsi="Times New Roman"/>
          <w:sz w:val="24"/>
          <w:szCs w:val="24"/>
        </w:rPr>
        <w:tab/>
        <w:t xml:space="preserve">The following documents shall be deemed to form and be read and construed as </w:t>
      </w:r>
    </w:p>
    <w:p w14:paraId="00000A56">
      <w:pPr>
        <w:spacing w:after="0" w:line="240" w:lineRule="auto"/>
        <w:ind w:left="0" w:hanging="2"/>
        <w:jc w:val="left"/>
        <w:rPr>
          <w:rFonts w:ascii="Times New Roman" w:cs="Times New Roman" w:eastAsia="Times New Roman" w:hAnsi="Times New Roman"/>
          <w:vanish/>
          <w:sz w:val="24"/>
          <w:szCs w:val="19"/>
        </w:rPr>
      </w:pPr>
      <w:r>
        <w:rPr>
          <w:rFonts w:ascii="Times New Roman" w:cs="Times New Roman" w:eastAsia="Times New Roman" w:hAnsi="Times New Roman"/>
          <w:sz w:val="24"/>
          <w:szCs w:val="24"/>
        </w:rPr>
        <w:t xml:space="preserve">             part of </w:t>
      </w:r>
    </w:p>
    <w:p w14:paraId="00000A57">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this Agreement, viz.:</w:t>
      </w:r>
    </w:p>
    <w:p w14:paraId="00000A58">
      <w:pPr>
        <w:spacing w:after="0" w:line="240" w:lineRule="auto"/>
        <w:ind w:left="0" w:hanging="2"/>
        <w:jc w:val="left"/>
        <w:rPr>
          <w:rFonts w:ascii="Times New Roman" w:cs="Times New Roman" w:eastAsia="Times New Roman" w:hAnsi="Times New Roman"/>
          <w:sz w:val="24"/>
          <w:szCs w:val="24"/>
        </w:rPr>
      </w:pPr>
    </w:p>
    <w:p w14:paraId="00000A59">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w:t>
      </w:r>
      <w:r>
        <w:rPr>
          <w:rFonts w:ascii="Times New Roman" w:cs="Times New Roman" w:eastAsia="Times New Roman" w:hAnsi="Times New Roman"/>
          <w:sz w:val="24"/>
          <w:szCs w:val="24"/>
        </w:rPr>
        <w:tab/>
        <w:t>the Tender Form and the Price Schedule submitted by the Tenderer;</w:t>
      </w:r>
    </w:p>
    <w:p w14:paraId="00000A5A">
      <w:pPr>
        <w:spacing w:after="0" w:line="240" w:lineRule="auto"/>
        <w:ind w:left="0" w:hanging="2"/>
        <w:jc w:val="left"/>
        <w:rPr>
          <w:rFonts w:ascii="Times New Roman" w:cs="Times New Roman" w:eastAsia="Times New Roman" w:hAnsi="Times New Roman"/>
          <w:sz w:val="24"/>
          <w:szCs w:val="24"/>
        </w:rPr>
      </w:pPr>
    </w:p>
    <w:p w14:paraId="00000A5B">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(b)</w:t>
      </w:r>
      <w:r>
        <w:rPr>
          <w:rFonts w:ascii="Times New Roman" w:cs="Times New Roman" w:eastAsia="Times New Roman" w:hAnsi="Times New Roman"/>
          <w:sz w:val="24"/>
          <w:szCs w:val="24"/>
        </w:rPr>
        <w:tab/>
        <w:t>the Schedule of Requirements;</w:t>
      </w:r>
    </w:p>
    <w:p w14:paraId="00000A5C">
      <w:pPr>
        <w:spacing w:after="0" w:line="240" w:lineRule="auto"/>
        <w:ind w:left="0" w:hanging="2"/>
        <w:jc w:val="left"/>
        <w:rPr>
          <w:rFonts w:ascii="Times New Roman" w:cs="Times New Roman" w:eastAsia="Times New Roman" w:hAnsi="Times New Roman"/>
          <w:sz w:val="24"/>
          <w:szCs w:val="24"/>
        </w:rPr>
      </w:pPr>
    </w:p>
    <w:p w14:paraId="00000A5D">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w:t>
      </w:r>
      <w:r>
        <w:rPr>
          <w:rFonts w:ascii="Times New Roman" w:cs="Times New Roman" w:eastAsia="Times New Roman" w:hAnsi="Times New Roman"/>
          <w:sz w:val="24"/>
          <w:szCs w:val="24"/>
        </w:rPr>
        <w:tab/>
        <w:t>the Technical Specifications;</w:t>
      </w:r>
    </w:p>
    <w:p w14:paraId="00000A5E">
      <w:pPr>
        <w:spacing w:after="0" w:line="240" w:lineRule="auto"/>
        <w:ind w:left="0" w:hanging="2"/>
        <w:jc w:val="left"/>
        <w:rPr>
          <w:rFonts w:ascii="Times New Roman" w:cs="Times New Roman" w:eastAsia="Times New Roman" w:hAnsi="Times New Roman"/>
          <w:sz w:val="24"/>
          <w:szCs w:val="24"/>
        </w:rPr>
      </w:pPr>
    </w:p>
    <w:p w14:paraId="00000A5F">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(d)</w:t>
      </w:r>
      <w:r>
        <w:rPr>
          <w:rFonts w:ascii="Times New Roman" w:cs="Times New Roman" w:eastAsia="Times New Roman" w:hAnsi="Times New Roman"/>
          <w:sz w:val="24"/>
          <w:szCs w:val="24"/>
        </w:rPr>
        <w:tab/>
        <w:t>the General Conditions of Contract;</w:t>
      </w:r>
    </w:p>
    <w:p w14:paraId="00000A60">
      <w:pPr>
        <w:spacing w:after="0" w:line="240" w:lineRule="auto"/>
        <w:ind w:left="0" w:hanging="2"/>
        <w:jc w:val="left"/>
        <w:rPr>
          <w:rFonts w:ascii="Times New Roman" w:cs="Times New Roman" w:eastAsia="Times New Roman" w:hAnsi="Times New Roman"/>
          <w:sz w:val="24"/>
          <w:szCs w:val="24"/>
        </w:rPr>
      </w:pPr>
    </w:p>
    <w:p w14:paraId="00000A61">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(e)</w:t>
      </w:r>
      <w:r>
        <w:rPr>
          <w:rFonts w:ascii="Times New Roman" w:cs="Times New Roman" w:eastAsia="Times New Roman" w:hAnsi="Times New Roman"/>
          <w:sz w:val="24"/>
          <w:szCs w:val="24"/>
        </w:rPr>
        <w:tab/>
        <w:t>the Special Conditions of Contract;</w:t>
      </w:r>
    </w:p>
    <w:p w14:paraId="00000A62">
      <w:pPr>
        <w:spacing w:after="0" w:line="240" w:lineRule="auto"/>
        <w:ind w:left="0" w:hanging="2"/>
        <w:jc w:val="left"/>
        <w:rPr>
          <w:rFonts w:ascii="Times New Roman" w:cs="Times New Roman" w:eastAsia="Times New Roman" w:hAnsi="Times New Roman"/>
          <w:sz w:val="24"/>
          <w:szCs w:val="24"/>
        </w:rPr>
      </w:pPr>
    </w:p>
    <w:p w14:paraId="00000A63">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(f)</w:t>
      </w:r>
      <w:r>
        <w:rPr>
          <w:rFonts w:ascii="Times New Roman" w:cs="Times New Roman" w:eastAsia="Times New Roman" w:hAnsi="Times New Roman"/>
          <w:sz w:val="24"/>
          <w:szCs w:val="24"/>
        </w:rPr>
        <w:tab/>
        <w:t>the Purchaser’s Notification of Award; and</w:t>
      </w:r>
    </w:p>
    <w:p w14:paraId="00000A64">
      <w:pPr>
        <w:spacing w:after="0" w:line="240" w:lineRule="auto"/>
        <w:ind w:left="0" w:hanging="2"/>
        <w:jc w:val="left"/>
        <w:rPr>
          <w:rFonts w:ascii="Times New Roman" w:cs="Times New Roman" w:eastAsia="Times New Roman" w:hAnsi="Times New Roman"/>
          <w:i/>
          <w:iCs/>
          <w:sz w:val="24"/>
          <w:szCs w:val="24"/>
        </w:rPr>
      </w:pPr>
    </w:p>
    <w:p w14:paraId="00000A65">
      <w:pPr>
        <w:spacing w:after="0" w:line="240" w:lineRule="auto"/>
        <w:ind w:left="0" w:hanging="2"/>
        <w:jc w:val="left"/>
        <w:rPr>
          <w:rFonts w:ascii="Times New Roman" w:cs="Times New Roman" w:eastAsia="Times New Roman" w:hAnsi="Times New Roman"/>
          <w:i/>
          <w:iCs/>
          <w:sz w:val="24"/>
          <w:szCs w:val="24"/>
        </w:rPr>
      </w:pPr>
      <w:r>
        <w:rPr>
          <w:rFonts w:ascii="Times New Roman" w:cs="Times New Roman" w:eastAsia="Times New Roman" w:hAnsi="Times New Roman"/>
          <w:i/>
          <w:iCs/>
          <w:sz w:val="24"/>
          <w:szCs w:val="24"/>
        </w:rPr>
        <w:t>(g)</w:t>
      </w:r>
      <w:r>
        <w:rPr>
          <w:rFonts w:ascii="Times New Roman" w:cs="Times New Roman" w:eastAsia="Times New Roman" w:hAnsi="Times New Roman"/>
          <w:i/>
          <w:iCs/>
          <w:sz w:val="24"/>
          <w:szCs w:val="24"/>
        </w:rPr>
        <w:tab/>
      </w:r>
      <w:r>
        <w:rPr>
          <w:rFonts w:ascii="Times New Roman" w:cs="Times New Roman" w:eastAsia="Times New Roman" w:hAnsi="Times New Roman"/>
          <w:sz w:val="24"/>
          <w:szCs w:val="24"/>
        </w:rPr>
        <w:t xml:space="preserve">Contract Data Sheet </w:t>
      </w:r>
      <w:r>
        <w:rPr>
          <w:rFonts w:ascii="Times New Roman" w:cs="Times New Roman" w:eastAsia="Times New Roman" w:hAnsi="Times New Roman"/>
          <w:i/>
          <w:iCs/>
          <w:sz w:val="24"/>
          <w:szCs w:val="24"/>
        </w:rPr>
        <w:t>(to be used only when there are corrections to the original price schedule submitted by rhe supplier).</w:t>
      </w:r>
    </w:p>
    <w:p w14:paraId="00000A66">
      <w:pPr>
        <w:spacing w:after="0" w:line="240" w:lineRule="auto"/>
        <w:ind w:left="0" w:hanging="2"/>
        <w:jc w:val="left"/>
        <w:rPr>
          <w:rFonts w:ascii="Times New Roman" w:cs="Times New Roman" w:eastAsia="Times New Roman" w:hAnsi="Times New Roman"/>
          <w:sz w:val="24"/>
          <w:szCs w:val="24"/>
        </w:rPr>
      </w:pPr>
    </w:p>
    <w:p w14:paraId="00000A67">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3.</w:t>
      </w:r>
      <w:r>
        <w:rPr>
          <w:rFonts w:ascii="Times New Roman" w:cs="Times New Roman" w:eastAsia="Times New Roman" w:hAnsi="Times New Roman"/>
          <w:sz w:val="24"/>
          <w:szCs w:val="24"/>
        </w:rPr>
        <w:tab/>
        <w:t xml:space="preserve">In consideration of the payments to be made by the Purchaser to the Supplier as  </w:t>
      </w:r>
    </w:p>
    <w:p w14:paraId="00000A68">
      <w:pPr>
        <w:spacing w:after="0" w:line="240" w:lineRule="auto"/>
        <w:ind w:left="0" w:hanging="2"/>
        <w:rPr>
          <w:rFonts w:ascii="Times New Roman" w:cs="Times New Roman" w:eastAsia="Times New Roman" w:hAnsi="Times New Roman"/>
          <w:vanish/>
          <w:sz w:val="24"/>
          <w:szCs w:val="19"/>
        </w:rPr>
      </w:pPr>
      <w:r>
        <w:rPr>
          <w:rFonts w:ascii="Times New Roman" w:cs="Times New Roman" w:eastAsia="Times New Roman" w:hAnsi="Times New Roman"/>
          <w:sz w:val="24"/>
          <w:szCs w:val="19"/>
        </w:rPr>
        <w:t xml:space="preserve">         </w:t>
      </w:r>
    </w:p>
    <w:p w14:paraId="00000A69">
      <w:pPr>
        <w:spacing w:after="0" w:line="240" w:lineRule="auto"/>
        <w:ind w:left="0" w:hanging="2"/>
        <w:rPr>
          <w:rFonts w:ascii="Times New Roman" w:cs="Times New Roman" w:eastAsia="Times New Roman" w:hAnsi="Times New Roman"/>
          <w:vanish/>
          <w:sz w:val="24"/>
          <w:szCs w:val="19"/>
        </w:rPr>
      </w:pPr>
      <w:r>
        <w:rPr>
          <w:rFonts w:ascii="Times New Roman" w:cs="Times New Roman" w:eastAsia="Times New Roman" w:hAnsi="Times New Roman"/>
          <w:sz w:val="24"/>
          <w:szCs w:val="24"/>
        </w:rPr>
        <w:t xml:space="preserve">hereinafter mentioned, the Supplier hereby covenants with the Purchaser to provide the </w:t>
      </w:r>
    </w:p>
    <w:p w14:paraId="00000A6A">
      <w:pPr>
        <w:spacing w:after="0" w:line="240" w:lineRule="auto"/>
        <w:ind w:left="0" w:hanging="2"/>
        <w:rPr>
          <w:rFonts w:ascii="Times New Roman" w:cs="Times New Roman" w:eastAsia="Times New Roman" w:hAnsi="Times New Roman"/>
          <w:vanish/>
          <w:sz w:val="24"/>
          <w:szCs w:val="19"/>
        </w:rPr>
      </w:pPr>
      <w:r>
        <w:rPr>
          <w:rFonts w:ascii="Times New Roman" w:cs="Times New Roman" w:eastAsia="Times New Roman" w:hAnsi="Times New Roman"/>
          <w:sz w:val="24"/>
          <w:szCs w:val="24"/>
        </w:rPr>
        <w:t xml:space="preserve">goods and services and to remedy defects therein in conformity in all respects with the </w:t>
      </w:r>
    </w:p>
    <w:p w14:paraId="00000A6B">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provisions of the Contract.</w:t>
      </w:r>
    </w:p>
    <w:p w14:paraId="00000A6C">
      <w:pPr>
        <w:spacing w:after="0" w:line="240" w:lineRule="auto"/>
        <w:ind w:left="0" w:hanging="2"/>
        <w:jc w:val="left"/>
        <w:rPr>
          <w:rFonts w:ascii="Times New Roman" w:cs="Times New Roman" w:eastAsia="Times New Roman" w:hAnsi="Times New Roman"/>
          <w:sz w:val="24"/>
          <w:szCs w:val="24"/>
        </w:rPr>
      </w:pPr>
    </w:p>
    <w:p w14:paraId="00000A6D">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4.     The Purchaser hereby covenants to pay the Supplier in consideration of the</w:t>
      </w:r>
    </w:p>
    <w:p w14:paraId="00000A6E">
      <w:pPr>
        <w:spacing w:after="0" w:line="240" w:lineRule="auto"/>
        <w:ind w:left="0" w:hanging="2"/>
        <w:rPr>
          <w:rFonts w:ascii="Times New Roman" w:cs="Times New Roman" w:eastAsia="Times New Roman" w:hAnsi="Times New Roman"/>
          <w:vanish/>
          <w:sz w:val="24"/>
          <w:szCs w:val="19"/>
        </w:rPr>
      </w:pPr>
      <w:r>
        <w:rPr>
          <w:rFonts w:ascii="Times New Roman" w:cs="Times New Roman" w:eastAsia="Times New Roman" w:hAnsi="Times New Roman"/>
          <w:sz w:val="24"/>
          <w:szCs w:val="24"/>
        </w:rPr>
        <w:t xml:space="preserve">        provision of </w:t>
      </w:r>
    </w:p>
    <w:p w14:paraId="00000A6F">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goods and services and the remedying of defects therein, the  </w:t>
      </w:r>
    </w:p>
    <w:p w14:paraId="00000A70">
      <w:pPr>
        <w:spacing w:after="0" w:line="240" w:lineRule="auto"/>
        <w:ind w:left="0" w:hanging="2"/>
        <w:rPr>
          <w:rFonts w:ascii="Times New Roman" w:cs="Times New Roman" w:eastAsia="Times New Roman" w:hAnsi="Times New Roman"/>
          <w:vanish/>
          <w:sz w:val="24"/>
          <w:szCs w:val="19"/>
        </w:rPr>
      </w:pPr>
      <w:r>
        <w:rPr>
          <w:rFonts w:ascii="Times New Roman" w:cs="Times New Roman" w:eastAsia="Times New Roman" w:hAnsi="Times New Roman"/>
          <w:sz w:val="24"/>
          <w:szCs w:val="24"/>
        </w:rPr>
        <w:t xml:space="preserve">        Contract Price or such </w:t>
      </w:r>
    </w:p>
    <w:p w14:paraId="00000A71">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other sum as may become payable under the provisions of the </w:t>
      </w:r>
    </w:p>
    <w:p w14:paraId="00000A72">
      <w:pPr>
        <w:spacing w:after="0" w:line="240" w:lineRule="auto"/>
        <w:ind w:left="0" w:hanging="2"/>
        <w:rPr>
          <w:rFonts w:ascii="Times New Roman" w:cs="Times New Roman" w:eastAsia="Times New Roman" w:hAnsi="Times New Roman"/>
          <w:vanish/>
          <w:sz w:val="24"/>
          <w:szCs w:val="19"/>
        </w:rPr>
      </w:pPr>
      <w:r>
        <w:rPr>
          <w:rFonts w:ascii="Times New Roman" w:cs="Times New Roman" w:eastAsia="Times New Roman" w:hAnsi="Times New Roman"/>
          <w:sz w:val="24"/>
          <w:szCs w:val="24"/>
        </w:rPr>
        <w:t xml:space="preserve">        contract at the times and </w:t>
      </w:r>
    </w:p>
    <w:p w14:paraId="00000A73">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in the manner prescribed by the Contract.</w:t>
      </w:r>
    </w:p>
    <w:p w14:paraId="00000A74">
      <w:pPr>
        <w:spacing w:after="0" w:line="240" w:lineRule="auto"/>
        <w:ind w:left="0" w:hanging="2"/>
        <w:rPr>
          <w:rFonts w:ascii="Times New Roman" w:cs="Times New Roman" w:eastAsia="Times New Roman" w:hAnsi="Times New Roman"/>
          <w:sz w:val="24"/>
          <w:szCs w:val="24"/>
        </w:rPr>
      </w:pPr>
    </w:p>
    <w:p w14:paraId="00000A75">
      <w:pPr>
        <w:spacing w:after="0" w:line="240" w:lineRule="auto"/>
        <w:ind w:left="0" w:hanging="2"/>
        <w:rPr>
          <w:rFonts w:ascii="Times New Roman" w:cs="Times New Roman" w:eastAsia="Times New Roman" w:hAnsi="Times New Roman"/>
          <w:vanish/>
          <w:sz w:val="24"/>
          <w:szCs w:val="19"/>
        </w:rPr>
      </w:pPr>
      <w:r>
        <w:rPr>
          <w:rFonts w:ascii="Times New Roman" w:cs="Times New Roman" w:eastAsia="Times New Roman" w:hAnsi="Times New Roman"/>
          <w:sz w:val="24"/>
          <w:szCs w:val="24"/>
        </w:rPr>
        <w:t xml:space="preserve">IN WITNESS whereof the parties hereto have caused this Agreement to be executed in </w:t>
      </w:r>
    </w:p>
    <w:p w14:paraId="00000A76">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accordance with their respective laws the day and year first above written.</w:t>
      </w:r>
    </w:p>
    <w:p w14:paraId="00000A77">
      <w:pPr>
        <w:spacing w:after="0" w:line="240" w:lineRule="auto"/>
        <w:ind w:left="0" w:hanging="2"/>
        <w:jc w:val="left"/>
        <w:rPr>
          <w:rFonts w:ascii="Times New Roman" w:cs="Times New Roman" w:eastAsia="Times New Roman" w:hAnsi="Times New Roman"/>
          <w:sz w:val="24"/>
          <w:szCs w:val="24"/>
        </w:rPr>
      </w:pPr>
    </w:p>
    <w:p w14:paraId="00000A78">
      <w:pPr>
        <w:keepNext w:val="on"/>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ab/>
      </w:r>
      <w:r>
        <w:rPr>
          <w:rFonts w:ascii="Times New Roman" w:cs="Times New Roman" w:eastAsia="Times New Roman" w:hAnsi="Times New Roman"/>
          <w:b/>
          <w:bCs/>
          <w:sz w:val="24"/>
          <w:szCs w:val="24"/>
        </w:rPr>
        <w:tab/>
      </w:r>
      <w:r>
        <w:rPr>
          <w:rFonts w:ascii="Times New Roman" w:cs="Times New Roman" w:eastAsia="Times New Roman" w:hAnsi="Times New Roman"/>
          <w:b/>
          <w:bCs/>
          <w:sz w:val="24"/>
          <w:szCs w:val="24"/>
        </w:rPr>
        <w:tab/>
      </w:r>
      <w:r>
        <w:rPr>
          <w:rFonts w:ascii="Times New Roman" w:cs="Times New Roman" w:eastAsia="Times New Roman" w:hAnsi="Times New Roman"/>
          <w:b/>
          <w:bCs/>
          <w:sz w:val="24"/>
          <w:szCs w:val="24"/>
        </w:rPr>
        <w:tab/>
      </w:r>
    </w:p>
    <w:p w14:paraId="00000A79">
      <w:pPr>
        <w:spacing w:after="0" w:line="240" w:lineRule="auto"/>
        <w:ind w:left="0" w:hanging="2"/>
        <w:jc w:val="left"/>
        <w:rPr>
          <w:rFonts w:ascii="Times New Roman" w:cs="Times New Roman" w:eastAsia="Times New Roman" w:hAnsi="Times New Roman"/>
          <w:sz w:val="24"/>
          <w:szCs w:val="24"/>
        </w:rPr>
      </w:pPr>
    </w:p>
    <w:tbl>
      <w:tblPr>
        <w:tblW w:w="0" w:type="auto"/>
        <w:tblLook w:val="00A0"/>
      </w:tblPr>
      <w:tblGrid>
        <w:gridCol w:w="4428"/>
        <w:gridCol w:w="230"/>
        <w:gridCol w:w="4428"/>
      </w:tblGrid>
      <w:tr>
        <w:trPr/>
        <w:tc>
          <w:tcPr>
            <w:cnfStyle w:val="101000000000"/>
            <w:tcW w:w="4428" w:type="dxa"/>
            <w:gridSpan w:val="2"/>
          </w:tcPr>
          <w:p w14:paraId="00000A7A">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On behalf of the Purchaser</w:t>
            </w:r>
          </w:p>
        </w:tc>
        <w:tc>
          <w:tcPr>
            <w:cnfStyle w:val="100010000000"/>
            <w:tcW w:w="4428" w:type="dxa"/>
          </w:tcPr>
          <w:p w14:paraId="00000A7B">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On behalf of the Supplier</w:t>
            </w:r>
          </w:p>
        </w:tc>
      </w:tr>
      <w:tr>
        <w:trPr/>
        <w:tc>
          <w:tcPr>
            <w:cnfStyle w:val="001000100000"/>
            <w:tcW w:w="4428" w:type="dxa"/>
            <w:gridSpan w:val="2"/>
          </w:tcPr>
          <w:p w14:paraId="00000A7C">
            <w:pPr>
              <w:spacing w:after="0" w:line="240" w:lineRule="auto"/>
              <w:ind w:left="0" w:hanging="2"/>
              <w:jc w:val="left"/>
              <w:rPr>
                <w:rFonts w:ascii="Times New Roman" w:cs="Times New Roman" w:eastAsia="Times New Roman" w:hAnsi="Times New Roman"/>
                <w:sz w:val="24"/>
                <w:szCs w:val="24"/>
              </w:rPr>
            </w:pPr>
          </w:p>
        </w:tc>
        <w:tc>
          <w:tcPr>
            <w:cnfStyle w:val="000010100000"/>
            <w:tcW w:w="4428" w:type="dxa"/>
          </w:tcPr>
          <w:p w14:paraId="00000A7D">
            <w:pPr>
              <w:spacing w:after="0" w:line="240" w:lineRule="auto"/>
              <w:ind w:left="0" w:hanging="2"/>
              <w:jc w:val="left"/>
              <w:rPr>
                <w:rFonts w:ascii="Times New Roman" w:cs="Times New Roman" w:eastAsia="Times New Roman" w:hAnsi="Times New Roman"/>
                <w:sz w:val="24"/>
                <w:szCs w:val="24"/>
              </w:rPr>
            </w:pPr>
          </w:p>
        </w:tc>
      </w:tr>
      <w:tr>
        <w:trPr/>
        <w:tc>
          <w:tcPr>
            <w:cnfStyle w:val="001000010000"/>
            <w:tcW w:w="4428" w:type="dxa"/>
            <w:gridSpan w:val="2"/>
          </w:tcPr>
          <w:p w14:paraId="00000A7E">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Name: </w:t>
            </w:r>
          </w:p>
        </w:tc>
        <w:tc>
          <w:tcPr>
            <w:cnfStyle w:val="000010010000"/>
            <w:tcW w:w="4428" w:type="dxa"/>
          </w:tcPr>
          <w:p w14:paraId="00000A7F">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Name:</w:t>
            </w:r>
          </w:p>
        </w:tc>
      </w:tr>
      <w:tr>
        <w:trPr/>
        <w:tc>
          <w:tcPr>
            <w:cnfStyle w:val="001000100000"/>
            <w:tcW w:w="4428" w:type="dxa"/>
          </w:tcPr>
          <w:p w14:paraId="00000A80">
            <w:pPr>
              <w:spacing w:after="0" w:line="240" w:lineRule="auto"/>
              <w:ind w:left="0" w:hanging="2"/>
              <w:jc w:val="left"/>
              <w:rPr>
                <w:rFonts w:ascii="Times New Roman" w:cs="Times New Roman" w:eastAsia="Times New Roman" w:hAnsi="Times New Roman"/>
                <w:sz w:val="24"/>
                <w:szCs w:val="24"/>
              </w:rPr>
            </w:pPr>
          </w:p>
        </w:tc>
        <w:tc>
          <w:tcPr>
            <w:cnfStyle w:val="000010100000"/>
            <w:tcW w:w="4428" w:type="dxa"/>
            <w:gridSpan w:val="2"/>
          </w:tcPr>
          <w:p w14:paraId="00000A81">
            <w:pPr>
              <w:spacing w:after="0" w:line="240" w:lineRule="auto"/>
              <w:ind w:left="0" w:hanging="2"/>
              <w:jc w:val="left"/>
              <w:rPr>
                <w:rFonts w:ascii="Times New Roman" w:cs="Times New Roman" w:eastAsia="Times New Roman" w:hAnsi="Times New Roman"/>
                <w:sz w:val="24"/>
                <w:szCs w:val="24"/>
              </w:rPr>
            </w:pPr>
          </w:p>
        </w:tc>
      </w:tr>
      <w:tr>
        <w:trPr/>
        <w:tc>
          <w:tcPr>
            <w:cnfStyle w:val="001000010000"/>
            <w:tcW w:w="4428" w:type="dxa"/>
          </w:tcPr>
          <w:p w14:paraId="00000A82">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Signature:</w:t>
            </w:r>
          </w:p>
        </w:tc>
        <w:tc>
          <w:tcPr>
            <w:cnfStyle w:val="000010010000"/>
            <w:tcW w:w="4428" w:type="dxa"/>
            <w:gridSpan w:val="2"/>
          </w:tcPr>
          <w:p w14:paraId="00000A83">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Signature:</w:t>
            </w:r>
          </w:p>
        </w:tc>
      </w:tr>
    </w:tbl>
    <w:p w14:paraId="00000A84"/>
    <w:tbl>
      <w:tblPr>
        <w:tblW w:w="0" w:type="auto"/>
        <w:tblLook w:val="00A0"/>
      </w:tblPr>
      <w:tblGrid>
        <w:gridCol w:w="4320"/>
        <w:gridCol w:w="4320"/>
      </w:tblGrid>
      <w:tr>
        <w:trPr/>
        <w:tc>
          <w:tcPr>
            <w:cnfStyle w:val="101000000000"/>
            <w:tcW w:w="4428" w:type="dxa"/>
          </w:tcPr>
          <w:p w14:paraId="00000A85">
            <w:pPr>
              <w:spacing w:after="0" w:line="240" w:lineRule="auto"/>
              <w:ind w:left="0" w:hanging="2"/>
              <w:jc w:val="left"/>
              <w:rPr>
                <w:rFonts w:ascii="Times New Roman" w:cs="Times New Roman" w:eastAsia="Times New Roman" w:hAnsi="Times New Roman"/>
                <w:sz w:val="24"/>
                <w:szCs w:val="24"/>
              </w:rPr>
            </w:pPr>
          </w:p>
        </w:tc>
        <w:tc>
          <w:tcPr>
            <w:cnfStyle w:val="100010000000"/>
            <w:tcW w:w="4428" w:type="dxa"/>
          </w:tcPr>
          <w:p w14:paraId="00000A86">
            <w:pPr>
              <w:spacing w:after="0" w:line="240" w:lineRule="auto"/>
              <w:ind w:left="0" w:hanging="2"/>
              <w:jc w:val="left"/>
              <w:rPr>
                <w:rFonts w:ascii="Times New Roman" w:cs="Times New Roman" w:eastAsia="Times New Roman" w:hAnsi="Times New Roman"/>
                <w:sz w:val="24"/>
                <w:szCs w:val="24"/>
              </w:rPr>
            </w:pPr>
          </w:p>
        </w:tc>
      </w:tr>
      <w:tr>
        <w:trPr/>
        <w:tc>
          <w:tcPr>
            <w:cnfStyle w:val="001000100000"/>
            <w:tcW w:w="4428" w:type="dxa"/>
          </w:tcPr>
          <w:p w14:paraId="00000A87">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Designation:</w:t>
            </w:r>
          </w:p>
        </w:tc>
        <w:tc>
          <w:tcPr>
            <w:cnfStyle w:val="000010100000"/>
            <w:tcW w:w="4428" w:type="dxa"/>
          </w:tcPr>
          <w:p w14:paraId="00000A88">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Designation:</w:t>
            </w:r>
          </w:p>
        </w:tc>
      </w:tr>
      <w:tr>
        <w:trPr/>
        <w:tc>
          <w:tcPr>
            <w:cnfStyle w:val="001000010000"/>
            <w:tcW w:w="4428" w:type="dxa"/>
          </w:tcPr>
          <w:p w14:paraId="00000A89">
            <w:pPr>
              <w:spacing w:after="0" w:line="240" w:lineRule="auto"/>
              <w:ind w:left="0" w:hanging="2"/>
              <w:jc w:val="left"/>
              <w:rPr>
                <w:rFonts w:ascii="Times New Roman" w:cs="Times New Roman" w:eastAsia="Times New Roman" w:hAnsi="Times New Roman"/>
                <w:sz w:val="24"/>
                <w:szCs w:val="24"/>
              </w:rPr>
            </w:pPr>
          </w:p>
        </w:tc>
        <w:tc>
          <w:tcPr>
            <w:cnfStyle w:val="000010010000"/>
            <w:tcW w:w="4428" w:type="dxa"/>
          </w:tcPr>
          <w:p w14:paraId="00000A8A">
            <w:pPr>
              <w:spacing w:after="0" w:line="240" w:lineRule="auto"/>
              <w:ind w:left="0" w:hanging="2"/>
              <w:jc w:val="left"/>
              <w:rPr>
                <w:rFonts w:ascii="Times New Roman" w:cs="Times New Roman" w:eastAsia="Times New Roman" w:hAnsi="Times New Roman"/>
                <w:sz w:val="24"/>
                <w:szCs w:val="24"/>
              </w:rPr>
            </w:pPr>
          </w:p>
        </w:tc>
      </w:tr>
      <w:tr>
        <w:trPr/>
        <w:tc>
          <w:tcPr>
            <w:cnfStyle w:val="001000100000"/>
            <w:tcW w:w="4428" w:type="dxa"/>
          </w:tcPr>
          <w:p w14:paraId="00000A8B">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Seal:</w:t>
            </w:r>
          </w:p>
        </w:tc>
        <w:tc>
          <w:tcPr>
            <w:cnfStyle w:val="000010100000"/>
            <w:tcW w:w="4428" w:type="dxa"/>
          </w:tcPr>
          <w:p w14:paraId="00000A8C">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Seal:</w:t>
            </w:r>
          </w:p>
        </w:tc>
      </w:tr>
    </w:tbl>
    <w:p w14:paraId="00000A8D"/>
    <w:tbl>
      <w:tblPr>
        <w:tblW w:w="0" w:type="auto"/>
        <w:tblLook w:val="00A0"/>
      </w:tblPr>
      <w:tblGrid>
        <w:gridCol w:w="4320"/>
        <w:gridCol w:w="4320"/>
      </w:tblGrid>
      <w:tr>
        <w:trPr/>
        <w:tc>
          <w:tcPr>
            <w:cnfStyle w:val="101000000000"/>
            <w:tcW w:w="4428" w:type="dxa"/>
          </w:tcPr>
          <w:p w14:paraId="00000A8E">
            <w:pPr>
              <w:spacing w:after="0" w:line="240" w:lineRule="auto"/>
              <w:ind w:left="0" w:hanging="2"/>
              <w:jc w:val="left"/>
              <w:rPr>
                <w:rFonts w:ascii="Times New Roman" w:cs="Times New Roman" w:eastAsia="Times New Roman" w:hAnsi="Times New Roman"/>
                <w:sz w:val="24"/>
                <w:szCs w:val="24"/>
              </w:rPr>
            </w:pPr>
          </w:p>
        </w:tc>
        <w:tc>
          <w:tcPr>
            <w:cnfStyle w:val="100010000000"/>
            <w:tcW w:w="4428" w:type="dxa"/>
          </w:tcPr>
          <w:p w14:paraId="00000A8F">
            <w:pPr>
              <w:spacing w:after="0" w:line="240" w:lineRule="auto"/>
              <w:ind w:left="0" w:hanging="2"/>
              <w:jc w:val="left"/>
              <w:rPr>
                <w:rFonts w:ascii="Times New Roman" w:cs="Times New Roman" w:eastAsia="Times New Roman" w:hAnsi="Times New Roman"/>
                <w:sz w:val="24"/>
                <w:szCs w:val="24"/>
              </w:rPr>
            </w:pPr>
          </w:p>
        </w:tc>
      </w:tr>
      <w:tr>
        <w:trPr/>
        <w:tc>
          <w:tcPr>
            <w:cnfStyle w:val="001000100000"/>
            <w:tcW w:w="4428" w:type="dxa"/>
          </w:tcPr>
          <w:p w14:paraId="00000A90">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Date:</w:t>
            </w:r>
          </w:p>
        </w:tc>
        <w:tc>
          <w:tcPr>
            <w:cnfStyle w:val="000010100000"/>
            <w:tcW w:w="4428" w:type="dxa"/>
          </w:tcPr>
          <w:p w14:paraId="00000A91">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Date:</w:t>
            </w:r>
          </w:p>
        </w:tc>
      </w:tr>
      <w:tr>
        <w:trPr/>
        <w:tc>
          <w:tcPr>
            <w:cnfStyle w:val="001000010000"/>
            <w:tcW w:w="4428" w:type="dxa"/>
          </w:tcPr>
          <w:p w14:paraId="00000A92">
            <w:pPr>
              <w:spacing w:after="0" w:line="240" w:lineRule="auto"/>
              <w:ind w:left="0" w:hanging="2"/>
              <w:jc w:val="left"/>
              <w:rPr>
                <w:rFonts w:ascii="Times New Roman" w:cs="Times New Roman" w:eastAsia="Times New Roman" w:hAnsi="Times New Roman"/>
                <w:sz w:val="24"/>
                <w:szCs w:val="24"/>
              </w:rPr>
            </w:pPr>
          </w:p>
        </w:tc>
        <w:tc>
          <w:tcPr>
            <w:cnfStyle w:val="000010010000"/>
            <w:tcW w:w="4428" w:type="dxa"/>
          </w:tcPr>
          <w:p w14:paraId="00000A93">
            <w:pPr>
              <w:spacing w:after="0" w:line="240" w:lineRule="auto"/>
              <w:ind w:left="0" w:hanging="2"/>
              <w:jc w:val="left"/>
              <w:rPr>
                <w:rFonts w:ascii="Times New Roman" w:cs="Times New Roman" w:eastAsia="Times New Roman" w:hAnsi="Times New Roman"/>
                <w:sz w:val="24"/>
                <w:szCs w:val="24"/>
              </w:rPr>
            </w:pPr>
          </w:p>
        </w:tc>
      </w:tr>
      <w:tr>
        <w:trPr/>
        <w:tc>
          <w:tcPr>
            <w:cnfStyle w:val="001000100000"/>
            <w:tcW w:w="4428" w:type="dxa"/>
          </w:tcPr>
          <w:p w14:paraId="00000A94">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Witnessed By:</w:t>
            </w:r>
          </w:p>
        </w:tc>
        <w:tc>
          <w:tcPr>
            <w:cnfStyle w:val="000010100000"/>
            <w:tcW w:w="4428" w:type="dxa"/>
          </w:tcPr>
          <w:p w14:paraId="00000A95">
            <w:pPr>
              <w:spacing w:after="0" w:line="240" w:lineRule="auto"/>
              <w:ind w:left="0" w:hanging="2"/>
              <w:jc w:val="left"/>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Witnessed by:</w:t>
            </w:r>
          </w:p>
        </w:tc>
      </w:tr>
    </w:tbl>
    <w:p w14:paraId="00000A96"/>
    <w:tbl>
      <w:tblPr>
        <w:tblW w:w="0" w:type="auto"/>
        <w:tblLook w:val="00A0"/>
      </w:tblPr>
      <w:tblGrid>
        <w:gridCol w:w="4320"/>
        <w:gridCol w:w="4320"/>
      </w:tblGrid>
      <w:tr>
        <w:trPr/>
        <w:tc>
          <w:tcPr>
            <w:cnfStyle w:val="101000000000"/>
            <w:tcW w:w="4428" w:type="dxa"/>
          </w:tcPr>
          <w:p w14:paraId="00000A97">
            <w:pPr>
              <w:spacing w:after="0" w:line="240" w:lineRule="auto"/>
              <w:ind w:left="0" w:hanging="2"/>
              <w:jc w:val="left"/>
              <w:rPr>
                <w:rFonts w:ascii="Times New Roman" w:cs="Times New Roman" w:eastAsia="Times New Roman" w:hAnsi="Times New Roman"/>
                <w:sz w:val="24"/>
                <w:szCs w:val="24"/>
              </w:rPr>
            </w:pPr>
          </w:p>
        </w:tc>
        <w:tc>
          <w:tcPr>
            <w:cnfStyle w:val="100010000000"/>
            <w:tcW w:w="4428" w:type="dxa"/>
          </w:tcPr>
          <w:p w14:paraId="00000A98">
            <w:pPr>
              <w:spacing w:after="0" w:line="240" w:lineRule="auto"/>
              <w:ind w:left="0" w:hanging="2"/>
              <w:jc w:val="left"/>
              <w:rPr>
                <w:rFonts w:ascii="Times New Roman" w:cs="Times New Roman" w:eastAsia="Times New Roman" w:hAnsi="Times New Roman"/>
                <w:sz w:val="24"/>
                <w:szCs w:val="24"/>
              </w:rPr>
            </w:pPr>
          </w:p>
        </w:tc>
      </w:tr>
      <w:tr>
        <w:trPr/>
        <w:tc>
          <w:tcPr>
            <w:cnfStyle w:val="001000100000"/>
            <w:tcW w:w="4428" w:type="dxa"/>
          </w:tcPr>
          <w:p w14:paraId="00000A99">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Name:</w:t>
            </w:r>
          </w:p>
        </w:tc>
        <w:tc>
          <w:tcPr>
            <w:cnfStyle w:val="000010100000"/>
            <w:tcW w:w="4428" w:type="dxa"/>
          </w:tcPr>
          <w:p w14:paraId="00000A9A">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Name:</w:t>
            </w:r>
          </w:p>
        </w:tc>
      </w:tr>
      <w:tr>
        <w:trPr/>
        <w:tc>
          <w:tcPr>
            <w:cnfStyle w:val="001000010000"/>
            <w:tcW w:w="4428" w:type="dxa"/>
          </w:tcPr>
          <w:p w14:paraId="00000A9B">
            <w:pPr>
              <w:spacing w:after="0" w:line="240" w:lineRule="auto"/>
              <w:ind w:left="0" w:hanging="2"/>
              <w:jc w:val="left"/>
              <w:rPr>
                <w:rFonts w:ascii="Times New Roman" w:cs="Times New Roman" w:eastAsia="Times New Roman" w:hAnsi="Times New Roman"/>
                <w:sz w:val="24"/>
                <w:szCs w:val="24"/>
              </w:rPr>
            </w:pPr>
          </w:p>
        </w:tc>
        <w:tc>
          <w:tcPr>
            <w:cnfStyle w:val="000010010000"/>
            <w:tcW w:w="4428" w:type="dxa"/>
          </w:tcPr>
          <w:p w14:paraId="00000A9C">
            <w:pPr>
              <w:spacing w:after="0" w:line="240" w:lineRule="auto"/>
              <w:ind w:left="0" w:hanging="2"/>
              <w:jc w:val="left"/>
              <w:rPr>
                <w:rFonts w:ascii="Times New Roman" w:cs="Times New Roman" w:eastAsia="Times New Roman" w:hAnsi="Times New Roman"/>
                <w:sz w:val="24"/>
                <w:szCs w:val="24"/>
              </w:rPr>
            </w:pPr>
          </w:p>
        </w:tc>
      </w:tr>
      <w:tr>
        <w:trPr/>
        <w:tc>
          <w:tcPr>
            <w:cnfStyle w:val="001000100000"/>
            <w:tcW w:w="4428" w:type="dxa"/>
          </w:tcPr>
          <w:p w14:paraId="00000A9D">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Signature:</w:t>
            </w:r>
          </w:p>
        </w:tc>
        <w:tc>
          <w:tcPr>
            <w:cnfStyle w:val="000010100000"/>
            <w:tcW w:w="4428" w:type="dxa"/>
          </w:tcPr>
          <w:p w14:paraId="00000A9E">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Signature:</w:t>
            </w:r>
          </w:p>
        </w:tc>
      </w:tr>
    </w:tbl>
    <w:p w14:paraId="00000A9F"/>
    <w:tbl>
      <w:tblPr>
        <w:tblW w:w="0" w:type="auto"/>
        <w:tblLook w:val="00A0"/>
      </w:tblPr>
      <w:tblGrid>
        <w:gridCol w:w="4320"/>
        <w:gridCol w:w="4320"/>
      </w:tblGrid>
      <w:tr>
        <w:trPr/>
        <w:tc>
          <w:tcPr>
            <w:cnfStyle w:val="101000000000"/>
            <w:tcW w:w="4428" w:type="dxa"/>
          </w:tcPr>
          <w:p w14:paraId="00000AA0">
            <w:pPr>
              <w:spacing w:after="0" w:line="240" w:lineRule="auto"/>
              <w:ind w:left="0" w:hanging="2"/>
              <w:jc w:val="left"/>
              <w:rPr>
                <w:rFonts w:ascii="Times New Roman" w:cs="Times New Roman" w:eastAsia="Times New Roman" w:hAnsi="Times New Roman"/>
                <w:sz w:val="24"/>
                <w:szCs w:val="24"/>
              </w:rPr>
            </w:pPr>
          </w:p>
        </w:tc>
        <w:tc>
          <w:tcPr>
            <w:cnfStyle w:val="100010000000"/>
            <w:tcW w:w="4428" w:type="dxa"/>
          </w:tcPr>
          <w:p w14:paraId="00000AA1">
            <w:pPr>
              <w:spacing w:after="0" w:line="240" w:lineRule="auto"/>
              <w:ind w:left="0" w:hanging="2"/>
              <w:jc w:val="left"/>
              <w:rPr>
                <w:rFonts w:ascii="Times New Roman" w:cs="Times New Roman" w:eastAsia="Times New Roman" w:hAnsi="Times New Roman"/>
                <w:sz w:val="24"/>
                <w:szCs w:val="24"/>
              </w:rPr>
            </w:pPr>
          </w:p>
        </w:tc>
      </w:tr>
      <w:tr>
        <w:trPr/>
        <w:tc>
          <w:tcPr>
            <w:cnfStyle w:val="001000100000"/>
            <w:tcW w:w="4428" w:type="dxa"/>
          </w:tcPr>
          <w:p w14:paraId="00000AA2">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Designation:</w:t>
            </w:r>
          </w:p>
        </w:tc>
        <w:tc>
          <w:tcPr>
            <w:cnfStyle w:val="000010100000"/>
            <w:tcW w:w="4428" w:type="dxa"/>
          </w:tcPr>
          <w:p w14:paraId="00000AA3">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Designation:</w:t>
            </w:r>
          </w:p>
        </w:tc>
      </w:tr>
      <w:tr>
        <w:trPr/>
        <w:tc>
          <w:tcPr>
            <w:cnfStyle w:val="001000010000"/>
            <w:tcW w:w="4428" w:type="dxa"/>
          </w:tcPr>
          <w:p w14:paraId="00000AA4">
            <w:pPr>
              <w:spacing w:after="0" w:line="240" w:lineRule="auto"/>
              <w:ind w:left="0" w:hanging="2"/>
              <w:jc w:val="left"/>
              <w:rPr>
                <w:rFonts w:ascii="Times New Roman" w:cs="Times New Roman" w:eastAsia="Times New Roman" w:hAnsi="Times New Roman"/>
                <w:sz w:val="24"/>
                <w:szCs w:val="24"/>
              </w:rPr>
            </w:pPr>
          </w:p>
        </w:tc>
        <w:tc>
          <w:tcPr>
            <w:cnfStyle w:val="000010010000"/>
            <w:tcW w:w="4428" w:type="dxa"/>
          </w:tcPr>
          <w:p w14:paraId="00000AA5">
            <w:pPr>
              <w:spacing w:after="0" w:line="240" w:lineRule="auto"/>
              <w:ind w:left="0" w:hanging="2"/>
              <w:jc w:val="left"/>
              <w:rPr>
                <w:rFonts w:ascii="Times New Roman" w:cs="Times New Roman" w:eastAsia="Times New Roman" w:hAnsi="Times New Roman"/>
                <w:sz w:val="24"/>
                <w:szCs w:val="24"/>
              </w:rPr>
            </w:pPr>
          </w:p>
        </w:tc>
      </w:tr>
      <w:tr>
        <w:trPr/>
        <w:tc>
          <w:tcPr>
            <w:cnfStyle w:val="001000100000"/>
            <w:tcW w:w="4428" w:type="dxa"/>
          </w:tcPr>
          <w:p w14:paraId="00000AA6">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Date:</w:t>
            </w:r>
          </w:p>
        </w:tc>
        <w:tc>
          <w:tcPr>
            <w:cnfStyle w:val="000010100000"/>
            <w:tcW w:w="4428" w:type="dxa"/>
          </w:tcPr>
          <w:p w14:paraId="00000AA7">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Date:</w:t>
            </w:r>
          </w:p>
        </w:tc>
      </w:tr>
    </w:tbl>
    <w:p w14:paraId="00000AA8"/>
    <w:tbl>
      <w:tblPr>
        <w:tblW w:w="0" w:type="auto"/>
        <w:tblLook w:val="00A0"/>
      </w:tblPr>
      <w:tblGrid>
        <w:gridCol w:w="4320"/>
        <w:gridCol w:w="4320"/>
      </w:tblGrid>
      <w:tr>
        <w:trPr/>
        <w:tc>
          <w:tcPr>
            <w:cnfStyle w:val="101000000000"/>
            <w:tcW w:w="4428" w:type="dxa"/>
          </w:tcPr>
          <w:p w14:paraId="00000AA9">
            <w:pPr>
              <w:spacing w:after="0" w:line="240" w:lineRule="auto"/>
              <w:ind w:left="0" w:hanging="2"/>
              <w:jc w:val="left"/>
              <w:rPr>
                <w:rFonts w:ascii="Times New Roman" w:cs="Times New Roman" w:eastAsia="Times New Roman" w:hAnsi="Times New Roman"/>
                <w:sz w:val="24"/>
                <w:szCs w:val="24"/>
              </w:rPr>
            </w:pPr>
          </w:p>
        </w:tc>
        <w:tc>
          <w:tcPr>
            <w:cnfStyle w:val="100010000000"/>
            <w:tcW w:w="4428" w:type="dxa"/>
          </w:tcPr>
          <w:p w14:paraId="00000AAA">
            <w:pPr>
              <w:spacing w:after="0" w:line="240" w:lineRule="auto"/>
              <w:ind w:left="0" w:hanging="2"/>
              <w:jc w:val="left"/>
              <w:rPr>
                <w:rFonts w:ascii="Times New Roman" w:cs="Times New Roman" w:eastAsia="Times New Roman" w:hAnsi="Times New Roman"/>
                <w:sz w:val="24"/>
                <w:szCs w:val="24"/>
              </w:rPr>
            </w:pPr>
          </w:p>
        </w:tc>
      </w:tr>
    </w:tbl>
    <w:p w14:paraId="00000AAB">
      <w:pPr>
        <w:spacing w:after="0" w:line="240" w:lineRule="auto"/>
        <w:ind w:left="1" w:hanging="3"/>
        <w:jc w:val="center"/>
        <w:rPr>
          <w:rFonts w:ascii="Times New Roman" w:cs="Times New Roman" w:eastAsia="Times New Roman" w:hAnsi="Times New Roman"/>
          <w:b/>
          <w:bCs/>
          <w:sz w:val="28"/>
          <w:szCs w:val="24"/>
        </w:rPr>
        <w:sectPr>
          <w:pgSz w:w="12240" w:h="15840"/>
          <w:pgMar w:top="1440" w:right="1800" w:bottom="1440" w:left="1800" w:header="720" w:footer="720" w:gutter="0"/>
          <w:cols w:space="720"/>
        </w:sectPr>
      </w:pPr>
    </w:p>
    <w:p w14:paraId="00000AAC">
      <w:pPr>
        <w:keepNext w:val="on"/>
        <w:spacing w:before="240" w:after="60" w:line="240" w:lineRule="auto"/>
        <w:ind w:left="0"/>
        <w:jc w:val="center"/>
        <w:rPr>
          <w:rFonts w:ascii="Times New Roman" w:cs="Arial" w:eastAsia="Times New Roman" w:hAnsi="Times New Roman"/>
          <w:b/>
          <w:bCs/>
          <w:sz w:val="24"/>
          <w:szCs w:val="26"/>
        </w:rPr>
      </w:pPr>
      <w:bookmarkStart w:id="32" w:name="_Toc126565492"/>
      <w:r>
        <w:rPr>
          <w:rFonts w:ascii="Times New Roman" w:cs="Arial" w:eastAsia="Times New Roman" w:hAnsi="Times New Roman"/>
          <w:b/>
          <w:bCs/>
          <w:sz w:val="24"/>
          <w:szCs w:val="26"/>
        </w:rPr>
        <w:t>5.</w:t>
      </w:r>
      <w:r>
        <w:rPr>
          <w:rFonts w:ascii="Times New Roman" w:cs="Arial" w:eastAsia="Times New Roman" w:hAnsi="Times New Roman"/>
          <w:b/>
          <w:bCs/>
          <w:sz w:val="24"/>
          <w:szCs w:val="26"/>
        </w:rPr>
        <w:tab/>
      </w:r>
      <w:bookmarkStart w:id="33" w:name="_Toc55122397"/>
      <w:r>
        <w:rPr>
          <w:rFonts w:ascii="Times New Roman" w:cs="Arial" w:eastAsia="Times New Roman" w:hAnsi="Times New Roman"/>
          <w:b/>
          <w:bCs/>
          <w:sz w:val="24"/>
          <w:szCs w:val="26"/>
        </w:rPr>
        <w:t>Manufacturer’s Authorization Form</w:t>
      </w:r>
      <w:bookmarkEnd w:id="32"/>
      <w:bookmarkEnd w:id="33"/>
    </w:p>
    <w:p w14:paraId="00000AAD">
      <w:pPr>
        <w:spacing w:after="0" w:line="240" w:lineRule="auto"/>
        <w:ind w:left="0" w:hanging="2"/>
        <w:jc w:val="center"/>
        <w:rPr>
          <w:rFonts w:ascii="Times New Roman" w:cs="Times New Roman" w:eastAsia="Times New Roman" w:hAnsi="Times New Roman"/>
          <w:sz w:val="24"/>
          <w:szCs w:val="26"/>
        </w:rPr>
      </w:pPr>
    </w:p>
    <w:p w14:paraId="00000AAE">
      <w:pPr>
        <w:spacing w:after="0" w:line="240" w:lineRule="auto"/>
        <w:ind w:left="0" w:hanging="2"/>
        <w:jc w:val="center"/>
        <w:rPr>
          <w:rFonts w:ascii="Times New Roman" w:cs="Times New Roman" w:eastAsia="Times New Roman" w:hAnsi="Times New Roman"/>
          <w:vanish/>
          <w:sz w:val="24"/>
          <w:szCs w:val="26"/>
        </w:rPr>
      </w:pPr>
    </w:p>
    <w:p w14:paraId="00000AAF">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Date:</w:t>
      </w:r>
    </w:p>
    <w:p w14:paraId="00000AB0">
      <w:pPr>
        <w:spacing w:after="0" w:line="240" w:lineRule="auto"/>
        <w:ind w:left="0" w:hanging="2"/>
        <w:jc w:val="left"/>
        <w:rPr>
          <w:rFonts w:ascii="Times New Roman" w:cs="Times New Roman" w:eastAsia="Times New Roman" w:hAnsi="Times New Roman"/>
          <w:sz w:val="24"/>
          <w:szCs w:val="24"/>
        </w:rPr>
      </w:pPr>
    </w:p>
    <w:p w14:paraId="00000AB1">
      <w:pPr>
        <w:spacing w:after="0" w:line="240" w:lineRule="auto"/>
        <w:ind w:left="0" w:hanging="2"/>
        <w:jc w:val="left"/>
        <w:rPr>
          <w:rFonts w:ascii="Times New Roman" w:cs="Times New Roman" w:eastAsia="Times New Roman" w:hAnsi="Times New Roman"/>
          <w:i/>
          <w:iCs/>
          <w:sz w:val="24"/>
          <w:szCs w:val="24"/>
        </w:rPr>
      </w:pPr>
      <w:r>
        <w:rPr>
          <w:rFonts w:ascii="Times New Roman" w:cs="Times New Roman" w:eastAsia="Times New Roman" w:hAnsi="Times New Roman"/>
          <w:sz w:val="24"/>
          <w:szCs w:val="24"/>
        </w:rPr>
        <w:t>To:</w:t>
      </w:r>
      <w:r>
        <w:rPr>
          <w:rFonts w:ascii="Times New Roman" w:cs="Times New Roman" w:eastAsia="Times New Roman" w:hAnsi="Times New Roman"/>
          <w:sz w:val="24"/>
          <w:szCs w:val="24"/>
        </w:rPr>
        <w:tab/>
      </w:r>
      <w:r>
        <w:rPr>
          <w:rFonts w:ascii="Times New Roman" w:cs="Times New Roman" w:eastAsia="Times New Roman" w:hAnsi="Times New Roman"/>
          <w:i/>
          <w:iCs/>
          <w:sz w:val="24"/>
          <w:szCs w:val="24"/>
        </w:rPr>
        <w:t>[name of the Purchaser]</w:t>
      </w:r>
    </w:p>
    <w:p w14:paraId="00000AB2">
      <w:pPr>
        <w:spacing w:after="0" w:line="240" w:lineRule="auto"/>
        <w:ind w:left="0" w:hanging="2"/>
        <w:jc w:val="left"/>
        <w:rPr>
          <w:rFonts w:ascii="Times New Roman" w:cs="Times New Roman" w:eastAsia="Times New Roman" w:hAnsi="Times New Roman"/>
          <w:sz w:val="24"/>
          <w:szCs w:val="24"/>
        </w:rPr>
      </w:pPr>
    </w:p>
    <w:p w14:paraId="00000AB3">
      <w:pPr>
        <w:spacing w:after="0" w:line="240" w:lineRule="auto"/>
        <w:ind w:left="0" w:hanging="2"/>
        <w:jc w:val="left"/>
        <w:rPr>
          <w:rFonts w:ascii="Times New Roman" w:cs="Times New Roman" w:eastAsia="Times New Roman" w:hAnsi="Times New Roman"/>
          <w:i/>
          <w:sz w:val="24"/>
          <w:szCs w:val="24"/>
        </w:rPr>
      </w:pPr>
      <w:r>
        <w:rPr>
          <w:rFonts w:ascii="Times New Roman" w:cs="Times New Roman" w:eastAsia="Times New Roman" w:hAnsi="Times New Roman"/>
          <w:sz w:val="24"/>
          <w:szCs w:val="24"/>
        </w:rPr>
        <w:t xml:space="preserve">WHEREAS </w:t>
      </w:r>
      <w:r>
        <w:rPr>
          <w:rFonts w:ascii="Times New Roman" w:cs="Times New Roman" w:eastAsia="Times New Roman" w:hAnsi="Times New Roman"/>
          <w:i/>
          <w:iCs/>
          <w:sz w:val="24"/>
          <w:szCs w:val="24"/>
        </w:rPr>
        <w:t xml:space="preserve">[name of the Manufacturer] </w:t>
      </w:r>
      <w:r>
        <w:rPr>
          <w:rFonts w:ascii="Times New Roman" w:cs="Times New Roman" w:eastAsia="Times New Roman" w:hAnsi="Times New Roman"/>
          <w:sz w:val="24"/>
          <w:szCs w:val="24"/>
        </w:rPr>
        <w:t xml:space="preserve">who are established and reputable manufacturers of </w:t>
      </w:r>
      <w:r>
        <w:rPr>
          <w:rFonts w:ascii="Times New Roman" w:cs="Times New Roman" w:eastAsia="Times New Roman" w:hAnsi="Times New Roman"/>
          <w:i/>
          <w:sz w:val="24"/>
          <w:szCs w:val="24"/>
        </w:rPr>
        <w:t>[name and/or description of the goods] having factories at [address of factory]</w:t>
      </w:r>
    </w:p>
    <w:p w14:paraId="00000AB4">
      <w:pPr>
        <w:spacing w:after="0" w:line="240" w:lineRule="auto"/>
        <w:ind w:left="0" w:hanging="2"/>
        <w:jc w:val="left"/>
        <w:rPr>
          <w:rFonts w:ascii="Times New Roman" w:cs="Times New Roman" w:eastAsia="Times New Roman" w:hAnsi="Times New Roman"/>
          <w:sz w:val="24"/>
          <w:szCs w:val="24"/>
        </w:rPr>
      </w:pPr>
    </w:p>
    <w:p w14:paraId="00000AB5">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 hereby authorise </w:t>
      </w:r>
      <w:r>
        <w:rPr>
          <w:rFonts w:ascii="Times New Roman" w:cs="Times New Roman" w:eastAsia="Times New Roman" w:hAnsi="Times New Roman"/>
          <w:i/>
          <w:iCs/>
          <w:sz w:val="24"/>
          <w:szCs w:val="24"/>
        </w:rPr>
        <w:t xml:space="preserve">[name and address of Agent] </w:t>
      </w:r>
      <w:r>
        <w:rPr>
          <w:rFonts w:ascii="Times New Roman" w:cs="Times New Roman" w:eastAsia="Times New Roman" w:hAnsi="Times New Roman"/>
          <w:sz w:val="24"/>
          <w:szCs w:val="24"/>
        </w:rPr>
        <w:t xml:space="preserve">to submit a Tender, and subsequently negotiate </w:t>
      </w:r>
    </w:p>
    <w:p w14:paraId="00000AB6">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and sign the Contract with you against IFT No. </w:t>
      </w:r>
      <w:r>
        <w:rPr>
          <w:rFonts w:ascii="Times New Roman" w:cs="Times New Roman" w:eastAsia="Times New Roman" w:hAnsi="Times New Roman"/>
          <w:i/>
          <w:iCs/>
          <w:sz w:val="24"/>
          <w:szCs w:val="24"/>
        </w:rPr>
        <w:t xml:space="preserve">[reference of the Invitation to Tender] </w:t>
      </w:r>
      <w:r>
        <w:rPr>
          <w:rFonts w:ascii="Times New Roman" w:cs="Times New Roman" w:eastAsia="Times New Roman" w:hAnsi="Times New Roman"/>
          <w:sz w:val="24"/>
          <w:szCs w:val="24"/>
        </w:rPr>
        <w:t xml:space="preserve">for the above </w:t>
      </w:r>
    </w:p>
    <w:p w14:paraId="00000AB7">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goods manufactured by us.</w:t>
      </w:r>
    </w:p>
    <w:p w14:paraId="00000AB8">
      <w:pPr>
        <w:spacing w:after="0" w:line="240" w:lineRule="auto"/>
        <w:ind w:left="0" w:hanging="2"/>
        <w:jc w:val="left"/>
        <w:rPr>
          <w:rFonts w:ascii="Times New Roman" w:cs="Times New Roman" w:eastAsia="Times New Roman" w:hAnsi="Times New Roman"/>
          <w:sz w:val="24"/>
          <w:szCs w:val="24"/>
        </w:rPr>
      </w:pPr>
    </w:p>
    <w:p w14:paraId="00000AB9">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We hereby extend our full guarantee and warranty as per Clause 15 of the General Conditions </w:t>
      </w:r>
    </w:p>
    <w:p w14:paraId="00000ABA">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of Contract for the goods offered for supply by the above firm against this Invitation for Tenders.</w:t>
      </w:r>
    </w:p>
    <w:p w14:paraId="00000ABB">
      <w:pPr>
        <w:spacing w:after="0" w:line="240" w:lineRule="auto"/>
        <w:ind w:left="0" w:hanging="2"/>
        <w:jc w:val="left"/>
        <w:rPr>
          <w:rFonts w:ascii="Times New Roman" w:cs="Times New Roman" w:eastAsia="Times New Roman" w:hAnsi="Times New Roman"/>
          <w:i/>
          <w:sz w:val="24"/>
          <w:szCs w:val="24"/>
        </w:rPr>
      </w:pPr>
    </w:p>
    <w:p w14:paraId="00000ABC">
      <w:pPr>
        <w:spacing w:after="0" w:line="240" w:lineRule="auto"/>
        <w:ind w:left="0" w:hanging="2"/>
        <w:jc w:val="left"/>
        <w:rPr>
          <w:rFonts w:ascii="Times New Roman" w:cs="Times New Roman" w:eastAsia="Times New Roman" w:hAnsi="Times New Roman"/>
          <w:i/>
          <w:sz w:val="24"/>
          <w:szCs w:val="24"/>
        </w:rPr>
      </w:pPr>
    </w:p>
    <w:p w14:paraId="00000ABD">
      <w:pPr>
        <w:spacing w:after="0" w:line="240" w:lineRule="auto"/>
        <w:ind w:left="0" w:hanging="2"/>
        <w:jc w:val="left"/>
        <w:rPr>
          <w:rFonts w:ascii="Times New Roman" w:cs="Times New Roman" w:eastAsia="Times New Roman" w:hAnsi="Times New Roman"/>
          <w:i/>
          <w:sz w:val="24"/>
          <w:szCs w:val="24"/>
        </w:rPr>
      </w:pPr>
    </w:p>
    <w:p w14:paraId="00000ABE">
      <w:pPr>
        <w:spacing w:after="0" w:line="240" w:lineRule="auto"/>
        <w:ind w:left="0" w:hanging="2"/>
        <w:jc w:val="left"/>
        <w:rPr>
          <w:rFonts w:ascii="Times New Roman" w:cs="Times New Roman" w:eastAsia="Times New Roman" w:hAnsi="Times New Roman"/>
          <w:i/>
          <w:sz w:val="24"/>
          <w:szCs w:val="24"/>
        </w:rPr>
      </w:pPr>
    </w:p>
    <w:p w14:paraId="00000ABF">
      <w:pPr>
        <w:spacing w:after="0" w:line="240" w:lineRule="auto"/>
        <w:ind w:left="0" w:hanging="2"/>
        <w:jc w:val="left"/>
        <w:rPr>
          <w:rFonts w:ascii="Times New Roman" w:cs="Times New Roman" w:eastAsia="Times New Roman" w:hAnsi="Times New Roman"/>
          <w:i/>
          <w:sz w:val="24"/>
          <w:szCs w:val="24"/>
        </w:rPr>
      </w:pPr>
      <w:r>
        <w:rPr>
          <w:rFonts w:ascii="Times New Roman" w:cs="Times New Roman" w:eastAsia="Times New Roman" w:hAnsi="Times New Roman"/>
          <w:i/>
          <w:sz w:val="24"/>
          <w:szCs w:val="24"/>
        </w:rPr>
        <w:t>_______________________________________________________</w:t>
      </w:r>
    </w:p>
    <w:p w14:paraId="00000AC0">
      <w:pPr>
        <w:spacing w:after="0" w:line="240" w:lineRule="auto"/>
        <w:ind w:left="0" w:hanging="2"/>
        <w:jc w:val="left"/>
        <w:rPr>
          <w:rFonts w:ascii="Times New Roman" w:cs="Times New Roman" w:eastAsia="Times New Roman" w:hAnsi="Times New Roman"/>
          <w:i/>
          <w:sz w:val="24"/>
          <w:szCs w:val="24"/>
        </w:rPr>
      </w:pPr>
      <w:r>
        <w:rPr>
          <w:rFonts w:ascii="Times New Roman" w:cs="Times New Roman" w:eastAsia="Times New Roman" w:hAnsi="Times New Roman"/>
          <w:i/>
          <w:sz w:val="24"/>
          <w:szCs w:val="24"/>
        </w:rPr>
        <w:t>[signature for and on behalf of Manufacturer]</w:t>
      </w:r>
    </w:p>
    <w:p w14:paraId="00000AC1">
      <w:pPr>
        <w:spacing w:after="0" w:line="240" w:lineRule="auto"/>
        <w:ind w:left="0" w:hanging="2"/>
        <w:jc w:val="left"/>
        <w:rPr>
          <w:rFonts w:ascii="Times New Roman" w:cs="Times New Roman" w:eastAsia="Times New Roman" w:hAnsi="Times New Roman"/>
          <w:sz w:val="24"/>
          <w:szCs w:val="24"/>
        </w:rPr>
      </w:pPr>
    </w:p>
    <w:p w14:paraId="00000AC2">
      <w:pPr>
        <w:spacing w:after="0" w:line="240" w:lineRule="auto"/>
        <w:ind w:left="0" w:hanging="2"/>
        <w:jc w:val="left"/>
        <w:rPr>
          <w:rFonts w:ascii="Times New Roman" w:cs="Times New Roman" w:eastAsia="Times New Roman" w:hAnsi="Times New Roman"/>
          <w:sz w:val="24"/>
          <w:szCs w:val="24"/>
        </w:rPr>
      </w:pPr>
      <w:bookmarkStart w:id="34" w:name="_GoBack"/>
      <w:bookmarkEnd w:id="34"/>
    </w:p>
    <w:p w14:paraId="00000AC3">
      <w:pPr>
        <w:spacing w:after="0" w:line="240" w:lineRule="auto"/>
        <w:ind w:left="0" w:hanging="2"/>
        <w:jc w:val="left"/>
        <w:rPr>
          <w:rFonts w:ascii="Times New Roman" w:cs="Times New Roman" w:eastAsia="Times New Roman" w:hAnsi="Times New Roman"/>
          <w:sz w:val="24"/>
          <w:szCs w:val="24"/>
        </w:rPr>
      </w:pPr>
    </w:p>
    <w:p w14:paraId="00000AC4">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Note: </w:t>
      </w:r>
      <w:r>
        <w:rPr>
          <w:rFonts w:ascii="Times New Roman" w:cs="Times New Roman" w:eastAsia="Times New Roman" w:hAnsi="Times New Roman"/>
          <w:sz w:val="24"/>
          <w:szCs w:val="24"/>
        </w:rPr>
        <w:tab/>
        <w:t xml:space="preserve">This letter of authority should be on the letterhead of the Manufacturer and should be </w:t>
      </w:r>
    </w:p>
    <w:p w14:paraId="00000AC5">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signed by a person competent and having the power of attorney to bind the Manufacturer.  </w:t>
      </w:r>
    </w:p>
    <w:p w14:paraId="00000AC6">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It should be included by the Tenderer in its Tender.</w:t>
      </w:r>
    </w:p>
    <w:p w14:paraId="00000AC7">
      <w:pPr>
        <w:keepNext w:val="on"/>
        <w:spacing w:before="240" w:after="60" w:line="240" w:lineRule="auto"/>
        <w:ind w:left="0"/>
        <w:jc w:val="center"/>
        <w:rPr>
          <w:rFonts w:ascii="Times New Roman" w:cs="Arial" w:eastAsia="Times New Roman" w:hAnsi="Times New Roman"/>
          <w:b/>
          <w:bCs/>
          <w:vanish/>
          <w:sz w:val="24"/>
          <w:szCs w:val="26"/>
        </w:rPr>
      </w:pPr>
      <w:r>
        <w:rPr>
          <w:rFonts w:ascii="Times New Roman" w:cs="Arial" w:eastAsia="Times New Roman" w:hAnsi="Times New Roman"/>
          <w:b/>
          <w:bCs/>
          <w:sz w:val="24"/>
          <w:szCs w:val="26"/>
        </w:rPr>
        <w:br w:type="page"/>
      </w:r>
      <w:bookmarkStart w:id="35" w:name="_Toc126565493"/>
      <w:r>
        <w:rPr>
          <w:rFonts w:ascii="Times New Roman" w:cs="Arial" w:eastAsia="Times New Roman" w:hAnsi="Times New Roman"/>
          <w:b/>
          <w:bCs/>
          <w:sz w:val="24"/>
          <w:szCs w:val="26"/>
        </w:rPr>
        <w:t>6.</w:t>
      </w:r>
      <w:r>
        <w:rPr>
          <w:rFonts w:ascii="Times New Roman" w:cs="Arial" w:eastAsia="Times New Roman" w:hAnsi="Times New Roman"/>
          <w:b/>
          <w:bCs/>
          <w:sz w:val="24"/>
          <w:szCs w:val="26"/>
        </w:rPr>
        <w:tab/>
      </w:r>
      <w:bookmarkStart w:id="36" w:name="_Toc55122398"/>
      <w:r>
        <w:rPr>
          <w:rFonts w:ascii="Times New Roman" w:cs="Arial" w:eastAsia="Times New Roman" w:hAnsi="Times New Roman"/>
          <w:b/>
          <w:bCs/>
          <w:sz w:val="24"/>
          <w:szCs w:val="26"/>
        </w:rPr>
        <w:t>Performance Security Form</w:t>
      </w:r>
      <w:bookmarkEnd w:id="35"/>
      <w:bookmarkEnd w:id="36"/>
    </w:p>
    <w:p w14:paraId="00000AC8">
      <w:pPr>
        <w:keepNext w:val="on"/>
        <w:spacing w:before="240" w:after="60" w:line="240" w:lineRule="auto"/>
        <w:ind w:left="0"/>
        <w:jc w:val="center"/>
        <w:rPr>
          <w:rFonts w:ascii="Times New Roman" w:cs="Arial" w:eastAsia="Times New Roman" w:hAnsi="Times New Roman"/>
          <w:b/>
          <w:bCs/>
          <w:sz w:val="24"/>
          <w:szCs w:val="26"/>
        </w:rPr>
      </w:pPr>
    </w:p>
    <w:p w14:paraId="00000AC9">
      <w:pPr>
        <w:spacing w:after="0" w:line="240" w:lineRule="auto"/>
        <w:ind w:left="0" w:hanging="2"/>
        <w:jc w:val="center"/>
        <w:rPr>
          <w:rFonts w:ascii="Times New Roman" w:cs="Times New Roman" w:eastAsia="Times New Roman" w:hAnsi="Times New Roman"/>
          <w:sz w:val="16"/>
          <w:szCs w:val="26"/>
        </w:rPr>
      </w:pPr>
    </w:p>
    <w:p w14:paraId="00000ACA">
      <w:pPr>
        <w:spacing w:after="0" w:line="240" w:lineRule="auto"/>
        <w:ind w:left="0" w:hanging="2"/>
        <w:jc w:val="center"/>
        <w:rPr>
          <w:rFonts w:ascii="Times New Roman" w:cs="Times New Roman" w:eastAsia="Times New Roman" w:hAnsi="Times New Roman"/>
          <w:vanish/>
          <w:sz w:val="24"/>
          <w:szCs w:val="26"/>
        </w:rPr>
      </w:pPr>
    </w:p>
    <w:p w14:paraId="00000ACB">
      <w:pPr>
        <w:spacing w:after="0" w:line="240" w:lineRule="auto"/>
        <w:ind w:left="0" w:hanging="2"/>
        <w:rPr>
          <w:rFonts w:ascii="Times New Roman" w:cs="Times New Roman" w:eastAsia="Times New Roman" w:hAnsi="Times New Roman"/>
          <w:sz w:val="24"/>
          <w:szCs w:val="24"/>
        </w:rPr>
      </w:pPr>
      <w:r>
        <w:rPr>
          <w:rFonts w:ascii="Times New Roman" w:cs="Times New Roman" w:eastAsia="Times New Roman" w:hAnsi="Times New Roman"/>
          <w:sz w:val="24"/>
          <w:szCs w:val="24"/>
        </w:rPr>
        <w:t>Date:</w:t>
      </w:r>
    </w:p>
    <w:p w14:paraId="00000ACC">
      <w:pPr>
        <w:spacing w:after="0" w:line="240" w:lineRule="auto"/>
        <w:ind w:left="0" w:hanging="2"/>
        <w:jc w:val="left"/>
        <w:rPr>
          <w:rFonts w:ascii="Times New Roman" w:cs="Times New Roman" w:eastAsia="Times New Roman" w:hAnsi="Times New Roman"/>
          <w:sz w:val="24"/>
          <w:szCs w:val="24"/>
        </w:rPr>
      </w:pPr>
    </w:p>
    <w:p w14:paraId="00000ACD">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To:</w:t>
      </w:r>
      <w:r>
        <w:rPr>
          <w:rFonts w:ascii="Times New Roman" w:cs="Times New Roman" w:eastAsia="Times New Roman" w:hAnsi="Times New Roman"/>
          <w:sz w:val="24"/>
          <w:szCs w:val="24"/>
        </w:rPr>
        <w:tab/>
        <w:t>[name of Purchaser]</w:t>
      </w:r>
    </w:p>
    <w:p w14:paraId="00000ACE">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b/>
      </w:r>
    </w:p>
    <w:p w14:paraId="00000ACF">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[address of Purchaser]</w:t>
      </w:r>
    </w:p>
    <w:p w14:paraId="00000AD0">
      <w:pPr>
        <w:spacing w:after="0" w:line="240" w:lineRule="auto"/>
        <w:ind w:left="0" w:hanging="2"/>
        <w:jc w:val="left"/>
        <w:rPr>
          <w:rFonts w:ascii="Times New Roman" w:cs="Times New Roman" w:eastAsia="Times New Roman" w:hAnsi="Times New Roman"/>
          <w:sz w:val="16"/>
          <w:szCs w:val="24"/>
        </w:rPr>
      </w:pPr>
    </w:p>
    <w:p w14:paraId="00000AD1">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WHEREAS </w:t>
      </w:r>
      <w:r>
        <w:rPr>
          <w:rFonts w:ascii="Times New Roman" w:cs="Times New Roman" w:eastAsia="Times New Roman" w:hAnsi="Times New Roman"/>
          <w:i/>
          <w:iCs/>
          <w:sz w:val="24"/>
          <w:szCs w:val="24"/>
        </w:rPr>
        <w:t xml:space="preserve">[name and address of Supplier] </w:t>
      </w:r>
      <w:r>
        <w:rPr>
          <w:rFonts w:ascii="Times New Roman" w:cs="Times New Roman" w:eastAsia="Times New Roman" w:hAnsi="Times New Roman"/>
          <w:sz w:val="24"/>
          <w:szCs w:val="24"/>
        </w:rPr>
        <w:t xml:space="preserve">(hereinafter called “the Supplier”) has undertaken, in pursuance of Contract No. </w:t>
      </w:r>
      <w:r>
        <w:rPr>
          <w:rFonts w:ascii="Times New Roman" w:cs="Times New Roman" w:eastAsia="Times New Roman" w:hAnsi="Times New Roman"/>
          <w:i/>
          <w:iCs/>
          <w:sz w:val="24"/>
          <w:szCs w:val="24"/>
        </w:rPr>
        <w:t xml:space="preserve">[reference number of the contract] </w:t>
      </w:r>
      <w:r>
        <w:rPr>
          <w:rFonts w:ascii="Times New Roman" w:cs="Times New Roman" w:eastAsia="Times New Roman" w:hAnsi="Times New Roman"/>
          <w:sz w:val="24"/>
          <w:szCs w:val="24"/>
        </w:rPr>
        <w:t>dated ___________</w:t>
      </w:r>
      <w:r>
        <w:rPr>
          <w:rFonts w:ascii="Times New Roman" w:cs="Times New Roman" w:eastAsia="Times New Roman" w:hAnsi="Times New Roman"/>
          <w:i/>
          <w:iCs/>
          <w:sz w:val="24"/>
          <w:szCs w:val="24"/>
        </w:rPr>
        <w:t xml:space="preserve">[yy/mm/dd] </w:t>
      </w:r>
      <w:r>
        <w:rPr>
          <w:rFonts w:ascii="Times New Roman" w:cs="Times New Roman" w:eastAsia="Times New Roman" w:hAnsi="Times New Roman"/>
          <w:sz w:val="24"/>
          <w:szCs w:val="24"/>
        </w:rPr>
        <w:t xml:space="preserve">to supply </w:t>
      </w:r>
      <w:r>
        <w:rPr>
          <w:rFonts w:ascii="Times New Roman" w:cs="Times New Roman" w:eastAsia="Times New Roman" w:hAnsi="Times New Roman"/>
          <w:i/>
          <w:iCs/>
          <w:sz w:val="24"/>
          <w:szCs w:val="24"/>
        </w:rPr>
        <w:t>[description of goods and services] (</w:t>
      </w:r>
      <w:r>
        <w:rPr>
          <w:rFonts w:ascii="Times New Roman" w:cs="Times New Roman" w:eastAsia="Times New Roman" w:hAnsi="Times New Roman"/>
          <w:sz w:val="24"/>
          <w:szCs w:val="24"/>
        </w:rPr>
        <w:t xml:space="preserve">hereinafter called “the Contract”).  </w:t>
      </w:r>
    </w:p>
    <w:p w14:paraId="00000AD2">
      <w:pPr>
        <w:spacing w:after="0" w:line="240" w:lineRule="auto"/>
        <w:ind w:left="0" w:hanging="2"/>
        <w:jc w:val="left"/>
        <w:rPr>
          <w:rFonts w:ascii="Times New Roman" w:cs="Times New Roman" w:eastAsia="Times New Roman" w:hAnsi="Times New Roman"/>
          <w:sz w:val="16"/>
          <w:szCs w:val="24"/>
        </w:rPr>
      </w:pPr>
    </w:p>
    <w:p w14:paraId="00000AD3">
      <w:pPr>
        <w:spacing w:after="0" w:line="240" w:lineRule="auto"/>
        <w:ind w:left="0" w:hanging="2"/>
        <w:jc w:val="left"/>
        <w:rPr>
          <w:rFonts w:ascii="Times New Roman" w:cs="Times New Roman" w:eastAsia="Times New Roman" w:hAnsi="Times New Roman"/>
          <w:vanish/>
          <w:sz w:val="19"/>
          <w:szCs w:val="19"/>
        </w:rPr>
      </w:pPr>
    </w:p>
    <w:p w14:paraId="00000AD4">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AND WHEREAS it has been stipulated by you in the said Contract that the Supplier shall furnish </w:t>
      </w:r>
    </w:p>
    <w:p w14:paraId="00000AD5">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you with a bank guarantee by a reputable bank for the sum specified therein as security for </w:t>
      </w:r>
    </w:p>
    <w:p w14:paraId="00000AD6">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compliance with the Supplier’s performance obligations in accordance with the Contract.</w:t>
      </w:r>
    </w:p>
    <w:p w14:paraId="00000AD7">
      <w:pPr>
        <w:spacing w:after="0" w:line="240" w:lineRule="auto"/>
        <w:ind w:left="0" w:hanging="2"/>
        <w:jc w:val="left"/>
        <w:rPr>
          <w:rFonts w:ascii="Times New Roman" w:cs="Times New Roman" w:eastAsia="Times New Roman" w:hAnsi="Times New Roman"/>
          <w:sz w:val="16"/>
          <w:szCs w:val="24"/>
        </w:rPr>
      </w:pPr>
    </w:p>
    <w:p w14:paraId="00000AD8">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AND WHEREAS we have agreed to give the Supplier such a Bank guarantee:</w:t>
      </w:r>
    </w:p>
    <w:p w14:paraId="00000AD9">
      <w:pPr>
        <w:spacing w:after="0" w:line="240" w:lineRule="auto"/>
        <w:ind w:left="0" w:hanging="2"/>
        <w:jc w:val="left"/>
        <w:rPr>
          <w:rFonts w:ascii="Times New Roman" w:cs="Times New Roman" w:eastAsia="Times New Roman" w:hAnsi="Times New Roman"/>
          <w:sz w:val="16"/>
          <w:szCs w:val="24"/>
        </w:rPr>
      </w:pPr>
    </w:p>
    <w:p w14:paraId="00000ADA">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NOW THEREFORE we hereby affirm that we are the Guarantors and responsible to you, on </w:t>
      </w:r>
    </w:p>
    <w:p w14:paraId="00000ADB">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behalf of the Supplier, up to a total of [amount of the guarantee in words and figures Ghanaian Cedis</w:t>
      </w:r>
      <w:r>
        <w:rPr>
          <w:rFonts w:ascii="Times New Roman" w:cs="Times New Roman" w:eastAsia="Times New Roman" w:hAnsi="Times New Roman"/>
          <w:i/>
          <w:iCs/>
          <w:sz w:val="24"/>
          <w:szCs w:val="24"/>
        </w:rPr>
        <w:t xml:space="preserve">], </w:t>
      </w:r>
      <w:r>
        <w:rPr>
          <w:rFonts w:ascii="Times New Roman" w:cs="Times New Roman" w:eastAsia="Times New Roman" w:hAnsi="Times New Roman"/>
          <w:sz w:val="24"/>
          <w:szCs w:val="24"/>
        </w:rPr>
        <w:t xml:space="preserve">and we undertake to pay you, upon your first written demand such sum being payable </w:t>
      </w:r>
    </w:p>
    <w:p w14:paraId="00000ADC">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in the types and proportions of currencies in which the contract price is payable, and without </w:t>
      </w:r>
    </w:p>
    <w:p w14:paraId="00000ADD">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cavil or argument, any sum or sums within the limits of </w:t>
      </w:r>
      <w:r>
        <w:rPr>
          <w:rFonts w:ascii="Times New Roman" w:cs="Times New Roman" w:eastAsia="Times New Roman" w:hAnsi="Times New Roman"/>
          <w:i/>
          <w:iCs/>
          <w:sz w:val="24"/>
          <w:szCs w:val="24"/>
        </w:rPr>
        <w:t xml:space="preserve">[amount of guarantee in Ghana Cedis] </w:t>
      </w:r>
      <w:r>
        <w:rPr>
          <w:rFonts w:ascii="Times New Roman" w:cs="Times New Roman" w:eastAsia="Times New Roman" w:hAnsi="Times New Roman"/>
          <w:sz w:val="24"/>
          <w:szCs w:val="24"/>
        </w:rPr>
        <w:t xml:space="preserve">as aforesaid, without your needing to prove or to show grounds or reasons for your </w:t>
      </w:r>
    </w:p>
    <w:p w14:paraId="00000ADE">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demand for the sum specified therein.</w:t>
      </w:r>
    </w:p>
    <w:p w14:paraId="00000ADF">
      <w:pPr>
        <w:spacing w:after="0" w:line="240" w:lineRule="auto"/>
        <w:ind w:left="0" w:hanging="2"/>
        <w:jc w:val="left"/>
        <w:rPr>
          <w:rFonts w:ascii="Times New Roman" w:cs="Times New Roman" w:eastAsia="Times New Roman" w:hAnsi="Times New Roman"/>
          <w:sz w:val="16"/>
          <w:szCs w:val="24"/>
        </w:rPr>
      </w:pPr>
    </w:p>
    <w:p w14:paraId="00000AE0">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We hereby waive the necessity of demanding the said debt from the Supplier before presenting </w:t>
      </w:r>
    </w:p>
    <w:p w14:paraId="00000AE1">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us with the demand.</w:t>
      </w:r>
    </w:p>
    <w:p w14:paraId="00000AE2">
      <w:pPr>
        <w:spacing w:after="0" w:line="240" w:lineRule="auto"/>
        <w:ind w:left="0" w:hanging="2"/>
        <w:jc w:val="left"/>
        <w:rPr>
          <w:rFonts w:ascii="Times New Roman" w:cs="Times New Roman" w:eastAsia="Times New Roman" w:hAnsi="Times New Roman"/>
          <w:sz w:val="16"/>
          <w:szCs w:val="24"/>
        </w:rPr>
      </w:pPr>
    </w:p>
    <w:p w14:paraId="00000AE3">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We further agree that no change or addition to or other modification of the terms of the Contract </w:t>
      </w:r>
    </w:p>
    <w:p w14:paraId="00000AE4">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or of the Goods to be supplied thereunder or of any of the Contract documents which may be </w:t>
      </w:r>
    </w:p>
    <w:p w14:paraId="00000AE5">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made between you and the Supplier shall in any way release us from liability under this </w:t>
      </w:r>
    </w:p>
    <w:p w14:paraId="00000AE6">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Guarantee, and we hereby waive notice of any such change, addition or modification.  </w:t>
      </w:r>
    </w:p>
    <w:p w14:paraId="00000AE7">
      <w:pPr>
        <w:spacing w:after="0" w:line="240" w:lineRule="auto"/>
        <w:ind w:left="0" w:hanging="2"/>
        <w:jc w:val="left"/>
        <w:rPr>
          <w:rFonts w:ascii="Times New Roman" w:cs="Times New Roman" w:eastAsia="Times New Roman" w:hAnsi="Times New Roman"/>
          <w:sz w:val="16"/>
          <w:szCs w:val="24"/>
        </w:rPr>
      </w:pPr>
    </w:p>
    <w:p w14:paraId="00000AE8">
      <w:pPr>
        <w:spacing w:after="0" w:line="240" w:lineRule="auto"/>
        <w:ind w:left="0" w:hanging="2"/>
        <w:jc w:val="left"/>
        <w:rPr>
          <w:rFonts w:ascii="Times New Roman" w:cs="Times New Roman" w:eastAsia="Times New Roman" w:hAnsi="Times New Roman"/>
          <w:vanish/>
          <w:sz w:val="19"/>
          <w:szCs w:val="19"/>
        </w:rPr>
      </w:pPr>
    </w:p>
    <w:p w14:paraId="00000AE9">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This Guarantee is valid until a date (28 day) from the date of issue of the Certificate of </w:t>
      </w:r>
    </w:p>
    <w:p w14:paraId="00000AEA">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Acceptance.</w:t>
      </w:r>
    </w:p>
    <w:p w14:paraId="00000AEB">
      <w:pPr>
        <w:spacing w:after="0" w:line="240" w:lineRule="auto"/>
        <w:ind w:left="0" w:hanging="2"/>
        <w:jc w:val="left"/>
        <w:rPr>
          <w:rFonts w:ascii="Times New Roman" w:cs="Times New Roman" w:eastAsia="Times New Roman" w:hAnsi="Times New Roman"/>
          <w:sz w:val="24"/>
          <w:szCs w:val="24"/>
        </w:rPr>
      </w:pPr>
    </w:p>
    <w:p w14:paraId="00000AEC">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Signature and seal of the Guarantors</w:t>
      </w:r>
    </w:p>
    <w:p w14:paraId="00000AED">
      <w:pPr>
        <w:spacing w:after="0" w:line="240" w:lineRule="auto"/>
        <w:ind w:left="0" w:hanging="2"/>
        <w:jc w:val="left"/>
        <w:rPr>
          <w:rFonts w:ascii="Times New Roman" w:cs="Times New Roman" w:eastAsia="Times New Roman" w:hAnsi="Times New Roman"/>
          <w:sz w:val="16"/>
          <w:szCs w:val="24"/>
        </w:rPr>
      </w:pPr>
    </w:p>
    <w:p w14:paraId="00000AEE">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_______________________________________________________________</w:t>
      </w:r>
    </w:p>
    <w:p w14:paraId="00000AEF">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[Name of bank]</w:t>
      </w:r>
    </w:p>
    <w:p w14:paraId="00000AF0">
      <w:pPr>
        <w:spacing w:after="0" w:line="240" w:lineRule="auto"/>
        <w:ind w:left="0" w:hanging="2"/>
        <w:jc w:val="left"/>
        <w:rPr>
          <w:rFonts w:ascii="Times New Roman" w:cs="Times New Roman" w:eastAsia="Times New Roman" w:hAnsi="Times New Roman"/>
          <w:sz w:val="16"/>
          <w:szCs w:val="24"/>
        </w:rPr>
      </w:pPr>
    </w:p>
    <w:p w14:paraId="00000AF1">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______________________________________________________________</w:t>
      </w:r>
    </w:p>
    <w:p w14:paraId="00000AF2">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[Address]</w:t>
      </w:r>
    </w:p>
    <w:p w14:paraId="00000AF3">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______________________________________________________________</w:t>
      </w:r>
    </w:p>
    <w:p w14:paraId="00000AF4">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[Date]</w:t>
      </w:r>
    </w:p>
    <w:p w14:paraId="00000AF5">
      <w:pPr>
        <w:spacing w:after="0" w:line="240" w:lineRule="auto"/>
        <w:ind w:left="0" w:hanging="2"/>
        <w:jc w:val="left"/>
        <w:rPr>
          <w:rFonts w:ascii="Times New Roman" w:cs="Times New Roman" w:eastAsia="Times New Roman" w:hAnsi="Times New Roman"/>
          <w:sz w:val="24"/>
          <w:szCs w:val="24"/>
        </w:rPr>
      </w:pPr>
    </w:p>
    <w:p w14:paraId="00000AF6">
      <w:pPr>
        <w:keepNext w:val="on"/>
        <w:spacing w:before="240" w:after="60" w:line="240" w:lineRule="auto"/>
        <w:ind w:left="0"/>
        <w:jc w:val="center"/>
        <w:rPr>
          <w:rFonts w:ascii="Times New Roman" w:cs="Arial" w:eastAsia="Times New Roman" w:hAnsi="Times New Roman"/>
          <w:b/>
          <w:bCs/>
          <w:vanish/>
          <w:sz w:val="24"/>
          <w:szCs w:val="26"/>
        </w:rPr>
      </w:pPr>
      <w:bookmarkStart w:id="37" w:name="_Toc55122399"/>
      <w:bookmarkStart w:id="38" w:name="_Toc126565494"/>
      <w:r>
        <w:rPr>
          <w:rFonts w:ascii="Times New Roman" w:cs="Arial" w:eastAsia="Times New Roman" w:hAnsi="Times New Roman"/>
          <w:b/>
          <w:bCs/>
          <w:sz w:val="24"/>
          <w:szCs w:val="26"/>
        </w:rPr>
        <w:t>7.   Bank Guarantee Form for Advance Payment</w:t>
      </w:r>
      <w:bookmarkEnd w:id="37"/>
      <w:bookmarkEnd w:id="38"/>
    </w:p>
    <w:p w14:paraId="00000AF7">
      <w:pPr>
        <w:keepNext w:val="on"/>
        <w:spacing w:after="0" w:line="240" w:lineRule="auto"/>
        <w:ind w:left="0" w:hanging="2"/>
        <w:jc w:val="center"/>
        <w:rPr>
          <w:rFonts w:ascii="Times New Roman" w:cs="Times New Roman" w:eastAsia="Times New Roman" w:hAnsi="Times New Roman"/>
          <w:b/>
          <w:bCs/>
          <w:sz w:val="24"/>
          <w:szCs w:val="24"/>
        </w:rPr>
      </w:pPr>
    </w:p>
    <w:p w14:paraId="00000AF8">
      <w:pPr>
        <w:spacing w:after="0" w:line="240" w:lineRule="auto"/>
        <w:ind w:left="0" w:hanging="2"/>
        <w:jc w:val="center"/>
        <w:rPr>
          <w:rFonts w:ascii="Times New Roman" w:cs="Times New Roman" w:eastAsia="Times New Roman" w:hAnsi="Times New Roman"/>
          <w:sz w:val="24"/>
          <w:szCs w:val="26"/>
        </w:rPr>
      </w:pPr>
    </w:p>
    <w:p w14:paraId="00000AF9">
      <w:pPr>
        <w:spacing w:after="0" w:line="240" w:lineRule="auto"/>
        <w:ind w:left="0" w:hanging="2"/>
        <w:jc w:val="center"/>
        <w:rPr>
          <w:rFonts w:ascii="Times New Roman" w:cs="Times New Roman" w:eastAsia="Times New Roman" w:hAnsi="Times New Roman"/>
          <w:vanish/>
          <w:sz w:val="24"/>
          <w:szCs w:val="26"/>
        </w:rPr>
      </w:pPr>
    </w:p>
    <w:p w14:paraId="00000AFA">
      <w:pPr>
        <w:spacing w:after="0" w:line="240" w:lineRule="auto"/>
        <w:ind w:left="0" w:hanging="2"/>
        <w:jc w:val="left"/>
        <w:rPr>
          <w:rFonts w:ascii="Times New Roman" w:cs="Times New Roman" w:eastAsia="Times New Roman" w:hAnsi="Times New Roman"/>
          <w:b/>
          <w:bCs/>
          <w:sz w:val="28"/>
          <w:szCs w:val="24"/>
        </w:rPr>
      </w:pPr>
      <w:r>
        <w:rPr>
          <w:rFonts w:ascii="Times New Roman" w:cs="Times New Roman" w:eastAsia="Times New Roman" w:hAnsi="Times New Roman"/>
          <w:sz w:val="24"/>
          <w:szCs w:val="24"/>
        </w:rPr>
        <w:t>Date:</w:t>
      </w:r>
    </w:p>
    <w:p w14:paraId="00000AFB">
      <w:pPr>
        <w:spacing w:after="0" w:line="240" w:lineRule="auto"/>
        <w:ind w:left="0" w:hanging="2"/>
        <w:jc w:val="left"/>
        <w:rPr>
          <w:rFonts w:ascii="Times New Roman" w:cs="Times New Roman" w:eastAsia="Times New Roman" w:hAnsi="Times New Roman"/>
          <w:sz w:val="24"/>
          <w:szCs w:val="24"/>
        </w:rPr>
      </w:pPr>
    </w:p>
    <w:p w14:paraId="00000AFC">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To:</w:t>
      </w:r>
      <w:r>
        <w:rPr>
          <w:rFonts w:ascii="Times New Roman" w:cs="Times New Roman" w:eastAsia="Times New Roman" w:hAnsi="Times New Roman"/>
          <w:sz w:val="24"/>
          <w:szCs w:val="24"/>
        </w:rPr>
        <w:tab/>
        <w:t>[name of Purchaser]</w:t>
      </w:r>
    </w:p>
    <w:p w14:paraId="00000AFD">
      <w:pPr>
        <w:spacing w:after="0" w:line="240" w:lineRule="auto"/>
        <w:ind w:left="0" w:hanging="2"/>
        <w:jc w:val="left"/>
        <w:rPr>
          <w:rFonts w:ascii="Times New Roman" w:cs="Times New Roman" w:eastAsia="Times New Roman" w:hAnsi="Times New Roman"/>
          <w:sz w:val="24"/>
          <w:szCs w:val="24"/>
        </w:rPr>
      </w:pPr>
    </w:p>
    <w:p w14:paraId="00000AFE">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[Address of Purchaser]</w:t>
      </w:r>
    </w:p>
    <w:p w14:paraId="00000AFF">
      <w:pPr>
        <w:spacing w:after="0" w:line="240" w:lineRule="auto"/>
        <w:ind w:left="0" w:hanging="2"/>
        <w:jc w:val="left"/>
        <w:rPr>
          <w:rFonts w:ascii="Times New Roman" w:cs="Times New Roman" w:eastAsia="Times New Roman" w:hAnsi="Times New Roman"/>
          <w:sz w:val="24"/>
          <w:szCs w:val="24"/>
        </w:rPr>
      </w:pPr>
    </w:p>
    <w:p w14:paraId="00000B00">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[Name of Contract]</w:t>
      </w:r>
    </w:p>
    <w:p w14:paraId="00000B01">
      <w:pPr>
        <w:spacing w:after="0" w:line="240" w:lineRule="auto"/>
        <w:ind w:left="0" w:hanging="2"/>
        <w:jc w:val="left"/>
        <w:rPr>
          <w:rFonts w:ascii="Times New Roman" w:cs="Times New Roman" w:eastAsia="Times New Roman" w:hAnsi="Times New Roman"/>
          <w:sz w:val="24"/>
          <w:szCs w:val="24"/>
        </w:rPr>
      </w:pPr>
    </w:p>
    <w:p w14:paraId="00000B02">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Gentlemen and/or Ladies;</w:t>
      </w:r>
    </w:p>
    <w:p w14:paraId="00000B03">
      <w:pPr>
        <w:spacing w:after="0" w:line="240" w:lineRule="auto"/>
        <w:ind w:left="0" w:hanging="2"/>
        <w:jc w:val="left"/>
        <w:rPr>
          <w:rFonts w:ascii="Times New Roman" w:cs="Times New Roman" w:eastAsia="Times New Roman" w:hAnsi="Times New Roman"/>
          <w:sz w:val="24"/>
          <w:szCs w:val="24"/>
        </w:rPr>
      </w:pPr>
    </w:p>
    <w:p w14:paraId="00000B04">
      <w:pPr>
        <w:spacing w:after="0" w:line="240" w:lineRule="auto"/>
        <w:ind w:left="0" w:hanging="2"/>
        <w:jc w:val="left"/>
        <w:rPr>
          <w:rFonts w:ascii="Times New Roman" w:cs="Times New Roman" w:eastAsia="Times New Roman" w:hAnsi="Times New Roman"/>
          <w:i/>
          <w:sz w:val="24"/>
          <w:szCs w:val="24"/>
        </w:rPr>
      </w:pPr>
      <w:r>
        <w:rPr>
          <w:rFonts w:ascii="Times New Roman" w:cs="Times New Roman" w:eastAsia="Times New Roman" w:hAnsi="Times New Roman"/>
          <w:sz w:val="24"/>
          <w:szCs w:val="24"/>
        </w:rPr>
        <w:t xml:space="preserve">In accordance with the payment provision included in the Special Conditions of Contract, to provide for advance payment, </w:t>
      </w:r>
      <w:r>
        <w:rPr>
          <w:rFonts w:ascii="Times New Roman" w:cs="Times New Roman" w:eastAsia="Times New Roman" w:hAnsi="Times New Roman"/>
          <w:i/>
          <w:iCs/>
          <w:sz w:val="24"/>
          <w:szCs w:val="24"/>
        </w:rPr>
        <w:t xml:space="preserve">[name and address of Supplier] </w:t>
      </w:r>
      <w:r>
        <w:rPr>
          <w:rFonts w:ascii="Times New Roman" w:cs="Times New Roman" w:eastAsia="Times New Roman" w:hAnsi="Times New Roman"/>
          <w:sz w:val="24"/>
          <w:szCs w:val="24"/>
        </w:rPr>
        <w:t xml:space="preserve">(hereinafter called “the Supplier”) shall deposit with </w:t>
      </w:r>
      <w:r>
        <w:rPr>
          <w:rFonts w:ascii="Times New Roman" w:cs="Times New Roman" w:eastAsia="Times New Roman" w:hAnsi="Times New Roman"/>
          <w:i/>
          <w:iCs/>
          <w:sz w:val="24"/>
          <w:szCs w:val="24"/>
        </w:rPr>
        <w:t xml:space="preserve">[name of the Purchaser], </w:t>
      </w:r>
      <w:r>
        <w:rPr>
          <w:rFonts w:ascii="Times New Roman" w:cs="Times New Roman" w:eastAsia="Times New Roman" w:hAnsi="Times New Roman"/>
          <w:sz w:val="24"/>
          <w:szCs w:val="24"/>
        </w:rPr>
        <w:t xml:space="preserve">The Government of Ghana (hereinafter called “the Purchaser”) a bank guarantee to guarantee his proper and faithful performance under the said Clause of the Contract in an amount of </w:t>
      </w:r>
      <w:r>
        <w:rPr>
          <w:rFonts w:ascii="Times New Roman" w:cs="Times New Roman" w:eastAsia="Times New Roman" w:hAnsi="Times New Roman"/>
          <w:i/>
          <w:iCs/>
          <w:sz w:val="24"/>
          <w:szCs w:val="24"/>
        </w:rPr>
        <w:t xml:space="preserve">[amount of guarantee in figures and </w:t>
      </w:r>
      <w:r>
        <w:rPr>
          <w:rFonts w:ascii="Times New Roman" w:cs="Times New Roman" w:eastAsia="Times New Roman" w:hAnsi="Times New Roman"/>
          <w:i/>
          <w:sz w:val="24"/>
          <w:szCs w:val="24"/>
        </w:rPr>
        <w:t>words in Ghanaian Cedis].</w:t>
      </w:r>
    </w:p>
    <w:p w14:paraId="00000B05">
      <w:pPr>
        <w:spacing w:after="0" w:line="240" w:lineRule="auto"/>
        <w:ind w:left="0" w:hanging="2"/>
        <w:jc w:val="left"/>
        <w:rPr>
          <w:rFonts w:ascii="Times New Roman" w:cs="Times New Roman" w:eastAsia="Times New Roman" w:hAnsi="Times New Roman"/>
          <w:sz w:val="24"/>
          <w:szCs w:val="24"/>
        </w:rPr>
      </w:pPr>
    </w:p>
    <w:p w14:paraId="00000B06">
      <w:pPr>
        <w:spacing w:after="0" w:line="240" w:lineRule="auto"/>
        <w:ind w:left="0" w:hanging="2"/>
        <w:jc w:val="left"/>
        <w:rPr>
          <w:rFonts w:ascii="Times New Roman" w:cs="Times New Roman" w:eastAsia="Times New Roman" w:hAnsi="Times New Roman"/>
          <w:i/>
          <w:iCs/>
          <w:sz w:val="24"/>
          <w:szCs w:val="24"/>
        </w:rPr>
      </w:pPr>
      <w:r>
        <w:rPr>
          <w:rFonts w:ascii="Times New Roman" w:cs="Times New Roman" w:eastAsia="Times New Roman" w:hAnsi="Times New Roman"/>
          <w:sz w:val="24"/>
          <w:szCs w:val="24"/>
        </w:rPr>
        <w:t xml:space="preserve">We, the </w:t>
      </w:r>
      <w:r>
        <w:rPr>
          <w:rFonts w:ascii="Times New Roman" w:cs="Times New Roman" w:eastAsia="Times New Roman" w:hAnsi="Times New Roman"/>
          <w:i/>
          <w:iCs/>
          <w:sz w:val="24"/>
          <w:szCs w:val="24"/>
        </w:rPr>
        <w:t>[name of the bank]</w:t>
      </w:r>
      <w:r>
        <w:rPr>
          <w:rFonts w:ascii="Times New Roman" w:cs="Times New Roman" w:eastAsia="Times New Roman" w:hAnsi="Times New Roman"/>
          <w:sz w:val="24"/>
          <w:szCs w:val="24"/>
        </w:rPr>
        <w:t xml:space="preserve">, as instructed by the Supplier, agree unconditionally and irrevocably to guarantee as primary obligator and not as surety merely, the payment to the Purchaser on his first demand without whatsoever right of objection on our part and without his first claim to the Supplier, in the amount not exceeding </w:t>
      </w:r>
      <w:r>
        <w:rPr>
          <w:rFonts w:ascii="Times New Roman" w:cs="Times New Roman" w:eastAsia="Times New Roman" w:hAnsi="Times New Roman"/>
          <w:i/>
          <w:iCs/>
          <w:sz w:val="24"/>
          <w:szCs w:val="24"/>
        </w:rPr>
        <w:t>[amount of guarantee in figures and words in Ghanaian Cedis].</w:t>
      </w:r>
    </w:p>
    <w:p w14:paraId="00000B07">
      <w:pPr>
        <w:spacing w:after="0" w:line="240" w:lineRule="auto"/>
        <w:ind w:left="0" w:hanging="2"/>
        <w:jc w:val="left"/>
        <w:rPr>
          <w:rFonts w:ascii="Times New Roman" w:cs="Times New Roman" w:eastAsia="Times New Roman" w:hAnsi="Times New Roman"/>
          <w:sz w:val="24"/>
          <w:szCs w:val="24"/>
        </w:rPr>
      </w:pPr>
    </w:p>
    <w:p w14:paraId="00000B08">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We further agree that no change or addition to or other modification of the terms of the supply of </w:t>
      </w:r>
    </w:p>
    <w:p w14:paraId="00000B09">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Goods to be performed thereunder or of any of the Contract documents which may be made </w:t>
      </w:r>
    </w:p>
    <w:p w14:paraId="00000B0A">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between the Purchaser and the Supplier, shall in any way release us from any liability under this </w:t>
      </w:r>
    </w:p>
    <w:p w14:paraId="00000B0B">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guarantee, and we hereby waive notice of any such change, addition, or modification.  </w:t>
      </w:r>
    </w:p>
    <w:p w14:paraId="00000B0C">
      <w:pPr>
        <w:spacing w:after="0" w:line="240" w:lineRule="auto"/>
        <w:ind w:left="0" w:hanging="2"/>
        <w:jc w:val="left"/>
        <w:rPr>
          <w:rFonts w:ascii="Times New Roman" w:cs="Times New Roman" w:eastAsia="Times New Roman" w:hAnsi="Times New Roman"/>
          <w:sz w:val="24"/>
          <w:szCs w:val="24"/>
        </w:rPr>
      </w:pPr>
    </w:p>
    <w:p w14:paraId="00000B0D">
      <w:pPr>
        <w:spacing w:after="0" w:line="240" w:lineRule="auto"/>
        <w:ind w:left="0" w:hanging="2"/>
        <w:jc w:val="left"/>
        <w:rPr>
          <w:rFonts w:ascii="Times New Roman" w:cs="Times New Roman" w:eastAsia="Times New Roman" w:hAnsi="Times New Roman"/>
          <w:vanish/>
          <w:sz w:val="19"/>
          <w:szCs w:val="19"/>
        </w:rPr>
      </w:pPr>
    </w:p>
    <w:p w14:paraId="00000B0E">
      <w:pPr>
        <w:spacing w:after="0" w:line="240" w:lineRule="auto"/>
        <w:ind w:left="0" w:hanging="2"/>
        <w:jc w:val="left"/>
        <w:rPr>
          <w:rFonts w:ascii="Times New Roman" w:cs="Times New Roman" w:eastAsia="Times New Roman" w:hAnsi="Times New Roman"/>
          <w:vanish/>
          <w:sz w:val="19"/>
          <w:szCs w:val="19"/>
        </w:rPr>
      </w:pPr>
      <w:r>
        <w:rPr>
          <w:rFonts w:ascii="Times New Roman" w:cs="Times New Roman" w:eastAsia="Times New Roman" w:hAnsi="Times New Roman"/>
          <w:sz w:val="24"/>
          <w:szCs w:val="24"/>
        </w:rPr>
        <w:t xml:space="preserve">This guarantee shall remain valid and in full effect from the date of the advance payment under </w:t>
      </w:r>
    </w:p>
    <w:p w14:paraId="00000B0F">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the Contract until the Purchaser receives full repayment of the same amount from the Supplier.</w:t>
      </w:r>
    </w:p>
    <w:p w14:paraId="00000B10">
      <w:pPr>
        <w:spacing w:after="0" w:line="240" w:lineRule="auto"/>
        <w:ind w:left="0" w:hanging="2"/>
        <w:jc w:val="left"/>
        <w:rPr>
          <w:rFonts w:ascii="Times New Roman" w:cs="Times New Roman" w:eastAsia="Times New Roman" w:hAnsi="Times New Roman"/>
          <w:sz w:val="24"/>
          <w:szCs w:val="24"/>
        </w:rPr>
      </w:pPr>
    </w:p>
    <w:p w14:paraId="00000B11">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Yours truly,</w:t>
      </w:r>
    </w:p>
    <w:p w14:paraId="00000B12">
      <w:pPr>
        <w:spacing w:after="0" w:line="240" w:lineRule="auto"/>
        <w:ind w:left="0" w:hanging="2"/>
        <w:jc w:val="left"/>
        <w:rPr>
          <w:rFonts w:ascii="Times New Roman" w:cs="Times New Roman" w:eastAsia="Times New Roman" w:hAnsi="Times New Roman"/>
          <w:sz w:val="24"/>
          <w:szCs w:val="24"/>
        </w:rPr>
      </w:pPr>
    </w:p>
    <w:p w14:paraId="00000B13">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Signature and seal of the Bank</w:t>
      </w:r>
    </w:p>
    <w:p w14:paraId="00000B14">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___________________________________________________________________</w:t>
      </w:r>
    </w:p>
    <w:p w14:paraId="00000B15">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[Name of Bank]</w:t>
      </w:r>
    </w:p>
    <w:p w14:paraId="00000B16">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__________________________________________________________________</w:t>
      </w:r>
    </w:p>
    <w:p w14:paraId="00000B17">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[Address]</w:t>
      </w:r>
    </w:p>
    <w:p w14:paraId="00000B18">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__________________________________________________________</w:t>
      </w:r>
    </w:p>
    <w:p w14:paraId="00000B19">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[Date]</w:t>
      </w:r>
    </w:p>
    <w:p w14:paraId="00000B1A">
      <w:pPr>
        <w:spacing w:after="0" w:line="240" w:lineRule="auto"/>
        <w:ind w:left="0" w:hanging="2"/>
        <w:jc w:val="left"/>
        <w:rPr>
          <w:rFonts w:ascii="Times New Roman" w:cs="Times New Roman" w:eastAsia="Times New Roman" w:hAnsi="Times New Roman"/>
          <w:sz w:val="24"/>
          <w:szCs w:val="24"/>
        </w:rPr>
      </w:pPr>
    </w:p>
    <w:p w14:paraId="00000B1B">
      <w:pPr>
        <w:spacing w:after="0" w:line="240" w:lineRule="auto"/>
        <w:ind w:left="0" w:hanging="2"/>
        <w:jc w:val="lef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_________________________________________________________</w:t>
      </w:r>
    </w:p>
    <w:sect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endnote w:type="separator" w:id="0">
    <w:p w14:paraId="0000000C">
      <w:pPr>
        <w:spacing w:after="0" w:line="240" w:lineRule="auto"/>
        <w:ind w:left="0" w:hanging="2"/>
        <w:rPr/>
      </w:pPr>
      <w:r>
        <w:rPr/>
        <w:separator/>
      </w:r>
    </w:p>
  </w:endnote>
  <w:endnote w:type="continuationSeparator" w:id="1">
    <w:p w14:paraId="0000000D">
      <w:pPr>
        <w:spacing w:after="0" w:line="240" w:lineRule="auto"/>
        <w:ind w:left="0" w:hanging="2"/>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ourier New">
    <w:panose1 w:val="02070309020205020404"/>
    <w:charset w:val="00"/>
    <w:family w:val="modern"/>
    <w:pitch w:val="fixed"/>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alibri">
    <w:panose1 w:val="020f0502020204030204"/>
    <w:charset w:val="00"/>
    <w:family w:val="swiss"/>
    <w:pitch w:val="variable"/>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Tahoma">
    <w:panose1 w:val="020b0604030504040204"/>
    <w:charset w:val="00"/>
    <w:family w:val="swiss"/>
    <w:pitch w:val="variable"/>
    <w:sig w:usb0="00000000" w:usb1="00000000" w:usb2="00000029" w:usb3="00000000" w:csb0="000101ff" w:csb1="00000000"/>
  </w:font>
  <w:font w:name="Calibri Light">
    <w:panose1 w:val="020f0302020204030204"/>
    <w:charset w:val="00"/>
    <w:family w:val="swiss"/>
    <w:pitch w:val="variable"/>
    <w:sig w:usb0="00000000" w:usb1="00000000" w:usb2="00000009" w:usb3="00000000" w:csb0="000001ff" w:csb1="00000000"/>
  </w:font>
  <w:font w:name="Arial-ItalicMT">
    <w:panose1 w:val="00000000000000000000"/>
    <w:charset w:val="00"/>
    <w:family w:val="swiss"/>
    <w:notTrueType w:val="on"/>
    <w:pitch w:val="default"/>
    <w:sig w:usb0="00000003" w:usb1="00000000" w:usb2="00000000" w:usb3="00000000" w:csb0="00000001" w:csb1="00000000"/>
  </w:font>
  <w:font w:name="Cambria">
    <w:panose1 w:val="02040503050406030204"/>
    <w:charset w:val="00"/>
    <w:family w:val="roman"/>
    <w:pitch w:val="variable"/>
    <w:sig w:usb0="00000000" w:usb1="4000004b" w:usb2="00000000" w:usb3="00000000" w:csb0="0000009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14:paraId="00000B20">
    <w:pPr>
      <w:pStyle w:val="Footer"/>
      <w:jc w:val="center"/>
      <w:rPr/>
    </w:pPr>
    <w:r>
      <w:fldChar w:fldCharType="begin"/>
    </w:r>
    <w:r>
      <w:instrText xml:space="preserve"> PAGE   \* MERGEFORMAT </w:instrText>
    </w:r>
    <w:r>
      <w:fldChar w:fldCharType="separate"/>
    </w:r>
    <w:r>
      <w:t>48</w:t>
    </w:r>
    <w:r>
      <w:fldChar w:fldCharType="end"/>
    </w:r>
  </w:p>
  <w:p w14:paraId="00000B21">
    <w:pPr>
      <w:pStyle w:val="Foo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14:paraId="00000B22">
    <w:pPr>
      <w:pStyle w:val="Foo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14:paraId="00000B23">
    <w:pPr>
      <w:pStyle w:val="Foo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footnote w:type="separator" w:id="0">
    <w:p w14:paraId="00000001">
      <w:pPr>
        <w:spacing w:after="0" w:line="240" w:lineRule="auto"/>
        <w:ind w:left="0" w:hanging="2"/>
        <w:rPr/>
      </w:pPr>
      <w:r>
        <w:rPr/>
        <w:separator/>
      </w:r>
    </w:p>
  </w:footnote>
  <w:footnote w:type="continuationSeparator" w:id="1">
    <w:p w14:paraId="00000002">
      <w:pPr>
        <w:spacing w:after="0" w:line="240" w:lineRule="auto"/>
        <w:ind w:left="0" w:hanging="2"/>
        <w:rPr/>
      </w:pPr>
      <w:r>
        <w:rPr/>
        <w:continuationSeparator/>
      </w:r>
    </w:p>
  </w:footnote>
  <w:footnote w:id="2">
    <w:p w14:paraId="00000003">
      <w:pPr>
        <w:ind w:left="0" w:hanging="2"/>
        <w:rPr>
          <w:i/>
          <w:sz w:val="20"/>
        </w:rPr>
      </w:pPr>
      <w:r>
        <w:rPr>
          <w:rStyle w:val="Footnotereference"/>
        </w:rPr>
        <w:footnoteRef/>
      </w:r>
      <w:r>
        <w:rPr>
          <w:sz w:val="20"/>
        </w:rPr>
        <w:t xml:space="preserve"> </w:t>
      </w:r>
      <w:r>
        <w:rPr>
          <w:i/>
          <w:sz w:val="20"/>
        </w:rPr>
        <w:t>Should follow immediately or soon after Tender closing.</w:t>
      </w:r>
    </w:p>
    <w:p w14:paraId="00000004">
      <w:pPr>
        <w:pStyle w:val="Footnotetext"/>
        <w:ind w:hanging="2"/>
        <w:rPr/>
      </w:pPr>
    </w:p>
  </w:footnote>
  <w:footnote w:id="3">
    <w:p w14:paraId="00000005">
      <w:pPr>
        <w:ind w:left="0" w:hanging="2"/>
        <w:rPr>
          <w:i/>
          <w:sz w:val="20"/>
        </w:rPr>
      </w:pPr>
      <w:r>
        <w:rPr>
          <w:rStyle w:val="Footnotereference"/>
        </w:rPr>
        <w:footnoteRef/>
      </w:r>
      <w:r>
        <w:rPr>
          <w:sz w:val="20"/>
        </w:rPr>
        <w:t xml:space="preserve"> </w:t>
      </w:r>
      <w:r>
        <w:rPr>
          <w:i/>
          <w:sz w:val="20"/>
        </w:rPr>
        <w:t>Wherever practicable and appropriate, specify minimum qualification requirements to be met if a prequalification procedure was not used prior to Tender.</w:t>
      </w:r>
    </w:p>
    <w:p w14:paraId="00000006">
      <w:pPr>
        <w:pStyle w:val="Footnotetext"/>
        <w:ind w:hanging="2"/>
        <w:rPr/>
      </w:pPr>
    </w:p>
  </w:footnote>
  <w:footnote w:id="4">
    <w:p w14:paraId="00000007">
      <w:pPr>
        <w:ind w:left="0" w:hanging="2"/>
        <w:rPr>
          <w:i/>
          <w:sz w:val="20"/>
        </w:rPr>
      </w:pPr>
      <w:r>
        <w:rPr>
          <w:rStyle w:val="Footnotereference"/>
        </w:rPr>
        <w:footnoteRef/>
      </w:r>
      <w:r>
        <w:rPr>
          <w:sz w:val="20"/>
        </w:rPr>
        <w:t xml:space="preserve"> </w:t>
      </w:r>
      <w:r>
        <w:rPr>
          <w:i/>
          <w:sz w:val="20"/>
        </w:rPr>
        <w:t>Optional clause to be used only where appropriate. Insert appropriate percentage figure. Normally should not exceed 15%.</w:t>
      </w:r>
    </w:p>
    <w:p w14:paraId="00000008">
      <w:pPr>
        <w:pStyle w:val="Footnotetext"/>
        <w:ind w:hanging="2"/>
        <w:rPr/>
      </w:pPr>
    </w:p>
  </w:footnote>
  <w:footnote w:id="5">
    <w:p w14:paraId="00000009">
      <w:pPr>
        <w:pStyle w:val="ListContinue2"/>
        <w:ind w:left="-1" w:hanging="1"/>
        <w:rPr>
          <w:rFonts w:ascii="Arial-ItalicMT" w:hAnsi="Arial-ItalicMT"/>
          <w:i/>
          <w:iCs/>
          <w:vanish/>
          <w:sz w:val="15"/>
          <w:szCs w:val="15"/>
        </w:rPr>
      </w:pPr>
    </w:p>
    <w:p w14:paraId="0000000A">
      <w:pPr>
        <w:pStyle w:val="ListContinue2"/>
        <w:ind w:left="0" w:hanging="2"/>
        <w:rPr/>
      </w:pPr>
    </w:p>
  </w:footnote>
  <w:footnote w:id="6">
    <w:p w14:paraId="0000000B">
      <w:pPr>
        <w:ind w:left="0" w:hanging="2"/>
        <w:rPr>
          <w:i/>
          <w:iCs/>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14:paraId="00000B1C">
    <w:pPr>
      <w:pStyle w:val="Header"/>
      <w:ind w:right="360"/>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14:paraId="00000B1D">
    <w:pPr>
      <w:pStyle w:val="Head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14:paraId="00000B1E">
    <w:pPr>
      <w:pStyle w:val="Header"/>
      <w:framePr w:hAnchor="margin" w:vAnchor="text" w:wrap="around" w:xAlign="right" w:y="1"/>
      <w:rPr>
        <w:rStyle w:val="Pagenumber"/>
      </w:rPr>
    </w:pPr>
    <w:r>
      <w:fldChar w:fldCharType="begin"/>
    </w:r>
    <w:r>
      <w:instrText xml:space="preserve">PAGE  </w:instrText>
    </w:r>
    <w:r>
      <w:fldChar w:fldCharType="separate"/>
    </w:r>
    <w:r>
      <w:rPr>
        <w:rStyle w:val="Pagenumber"/>
      </w:rPr>
      <w:fldChar w:fldCharType="end"/>
    </w:r>
  </w:p>
  <w:p w14:paraId="00000B1F">
    <w:pPr>
      <w:pStyle w:val="Header"/>
      <w:ind w:right="36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2"/>
      <w:numFmt w:val="lowerLetter"/>
      <w:lvlText w:val="%1."/>
      <w:lvlJc w:val="left"/>
      <w:pPr>
        <w:tabs>
          <w:tab w:val="num" w:pos="792"/>
        </w:tabs>
        <w:ind w:left="792" w:hanging="360"/>
      </w:pPr>
      <w:rPr>
        <w:rFonts w:hint="default"/>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1">
    <w:multiLevelType w:val="hybridMultilevel"/>
    <w:lvl w:ilvl="0" w:tentative="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multiLevelType w:val="hybridMultilevel"/>
    <w:lvl w:ilvl="0" w:tentative="0">
      <w:start w:val="1"/>
      <w:numFmt w:val="lowerLetter"/>
      <w:lvlText w:val="(%1)"/>
      <w:lvlJc w:val="left"/>
      <w:pPr>
        <w:tabs>
          <w:tab w:val="num" w:pos="1050"/>
        </w:tabs>
        <w:ind w:left="1050" w:hanging="51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multiLevelType w:val="multilevel"/>
    <w:lvl w:ilvl="0" w:tentative="0">
      <w:start w:val="17"/>
      <w:numFmt w:val="decimal"/>
      <w:lvlText w:val="%1"/>
      <w:lvlJc w:val="left"/>
      <w:pPr>
        <w:tabs>
          <w:tab w:val="num" w:pos="720"/>
        </w:tabs>
        <w:ind w:left="720" w:hanging="720"/>
      </w:pPr>
      <w:rPr>
        <w:rFonts w:hint="default"/>
      </w:rPr>
    </w:lvl>
    <w:lvl w:ilvl="1" w:tentative="0">
      <w:start w:val="1"/>
      <w:numFmt w:val="decimal"/>
      <w:lvlText w:val="%1.%2"/>
      <w:lvlJc w:val="left"/>
      <w:pPr>
        <w:tabs>
          <w:tab w:val="num" w:pos="720"/>
        </w:tabs>
        <w:ind w:left="720" w:hanging="720"/>
      </w:pPr>
      <w:rPr>
        <w:rFonts w:hint="default"/>
      </w:rPr>
    </w:lvl>
    <w:lvl w:ilvl="2" w:tentative="0">
      <w:start w:val="1"/>
      <w:numFmt w:val="decimal"/>
      <w:lvlText w:val="%1.%2.%3"/>
      <w:lvlJc w:val="left"/>
      <w:pPr>
        <w:tabs>
          <w:tab w:val="num" w:pos="720"/>
        </w:tabs>
        <w:ind w:left="720" w:hanging="720"/>
      </w:pPr>
      <w:rPr>
        <w:rFonts w:hint="default"/>
      </w:rPr>
    </w:lvl>
    <w:lvl w:ilvl="3" w:tentative="0">
      <w:start w:val="1"/>
      <w:numFmt w:val="decimal"/>
      <w:lvlText w:val="%1.%2.%3.%4"/>
      <w:lvlJc w:val="left"/>
      <w:pPr>
        <w:tabs>
          <w:tab w:val="num" w:pos="720"/>
        </w:tabs>
        <w:ind w:left="720" w:hanging="720"/>
      </w:pPr>
      <w:rPr>
        <w:rFonts w:hint="default"/>
      </w:rPr>
    </w:lvl>
    <w:lvl w:ilvl="4" w:tentative="0">
      <w:start w:val="1"/>
      <w:numFmt w:val="decimal"/>
      <w:lvlText w:val="%1.%2.%3.%4.%5"/>
      <w:lvlJc w:val="left"/>
      <w:pPr>
        <w:tabs>
          <w:tab w:val="num" w:pos="720"/>
        </w:tabs>
        <w:ind w:left="720" w:hanging="720"/>
      </w:pPr>
      <w:rPr>
        <w:rFonts w:hint="default"/>
      </w:rPr>
    </w:lvl>
    <w:lvl w:ilvl="5" w:tentative="0">
      <w:start w:val="1"/>
      <w:numFmt w:val="decimal"/>
      <w:lvlText w:val="%1.%2.%3.%4.%5.%6"/>
      <w:lvlJc w:val="left"/>
      <w:pPr>
        <w:tabs>
          <w:tab w:val="num" w:pos="1080"/>
        </w:tabs>
        <w:ind w:left="1080" w:hanging="1080"/>
      </w:pPr>
      <w:rPr>
        <w:rFonts w:hint="default"/>
      </w:rPr>
    </w:lvl>
    <w:lvl w:ilvl="6" w:tentative="0">
      <w:start w:val="1"/>
      <w:numFmt w:val="decimal"/>
      <w:lvlText w:val="%1.%2.%3.%4.%5.%6.%7"/>
      <w:lvlJc w:val="left"/>
      <w:pPr>
        <w:tabs>
          <w:tab w:val="num" w:pos="1080"/>
        </w:tabs>
        <w:ind w:left="1080" w:hanging="1080"/>
      </w:pPr>
      <w:rPr>
        <w:rFonts w:hint="default"/>
      </w:rPr>
    </w:lvl>
    <w:lvl w:ilvl="7" w:tentative="0">
      <w:start w:val="1"/>
      <w:numFmt w:val="decimal"/>
      <w:lvlText w:val="%1.%2.%3.%4.%5.%6.%7.%8"/>
      <w:lvlJc w:val="left"/>
      <w:pPr>
        <w:tabs>
          <w:tab w:val="num" w:pos="1440"/>
        </w:tabs>
        <w:ind w:left="1440" w:hanging="1440"/>
      </w:pPr>
      <w:rPr>
        <w:rFonts w:hint="default"/>
      </w:rPr>
    </w:lvl>
    <w:lvl w:ilvl="8" w:tentative="0">
      <w:start w:val="1"/>
      <w:numFmt w:val="decimal"/>
      <w:lvlText w:val="%1.%2.%3.%4.%5.%6.%7.%8.%9"/>
      <w:lvlJc w:val="left"/>
      <w:pPr>
        <w:tabs>
          <w:tab w:val="num" w:pos="1440"/>
        </w:tabs>
        <w:ind w:left="1440" w:hanging="1440"/>
      </w:pPr>
      <w:rPr>
        <w:rFonts w:hint="default"/>
      </w:rPr>
    </w:lvl>
  </w:abstractNum>
  <w:abstractNum w:abstractNumId="4">
    <w:multiLevelType w:val="hybridMultilevel"/>
    <w:lvl w:ilvl="0" w:tentative="0">
      <w:start w:val="2"/>
      <w:numFmt w:val="lowerRoman"/>
      <w:lvlText w:val="%1."/>
      <w:lvlJc w:val="left"/>
      <w:pPr>
        <w:tabs>
          <w:tab w:val="num" w:pos="713"/>
        </w:tabs>
        <w:ind w:left="713" w:hanging="720"/>
      </w:pPr>
      <w:rPr>
        <w:rFonts w:hint="default"/>
      </w:rPr>
    </w:lvl>
    <w:lvl w:ilvl="1" w:tentative="1">
      <w:start w:val="1"/>
      <w:numFmt w:val="lowerLetter"/>
      <w:lvlText w:val="%2."/>
      <w:lvlJc w:val="left"/>
      <w:pPr>
        <w:tabs>
          <w:tab w:val="num" w:pos="1073"/>
        </w:tabs>
        <w:ind w:left="1073" w:hanging="360"/>
      </w:pPr>
    </w:lvl>
    <w:lvl w:ilvl="2" w:tentative="1">
      <w:start w:val="1"/>
      <w:numFmt w:val="lowerRoman"/>
      <w:lvlText w:val="%3."/>
      <w:lvlJc w:val="right"/>
      <w:pPr>
        <w:tabs>
          <w:tab w:val="num" w:pos="1793"/>
        </w:tabs>
        <w:ind w:left="1793" w:hanging="180"/>
      </w:pPr>
    </w:lvl>
    <w:lvl w:ilvl="3" w:tentative="1">
      <w:start w:val="1"/>
      <w:numFmt w:val="decimal"/>
      <w:lvlText w:val="%4."/>
      <w:lvlJc w:val="left"/>
      <w:pPr>
        <w:tabs>
          <w:tab w:val="num" w:pos="2513"/>
        </w:tabs>
        <w:ind w:left="2513" w:hanging="360"/>
      </w:pPr>
    </w:lvl>
    <w:lvl w:ilvl="4" w:tentative="1">
      <w:start w:val="1"/>
      <w:numFmt w:val="lowerLetter"/>
      <w:lvlText w:val="%5."/>
      <w:lvlJc w:val="left"/>
      <w:pPr>
        <w:tabs>
          <w:tab w:val="num" w:pos="3233"/>
        </w:tabs>
        <w:ind w:left="3233" w:hanging="360"/>
      </w:pPr>
    </w:lvl>
    <w:lvl w:ilvl="5" w:tentative="1">
      <w:start w:val="1"/>
      <w:numFmt w:val="lowerRoman"/>
      <w:lvlText w:val="%6."/>
      <w:lvlJc w:val="right"/>
      <w:pPr>
        <w:tabs>
          <w:tab w:val="num" w:pos="3953"/>
        </w:tabs>
        <w:ind w:left="3953" w:hanging="180"/>
      </w:pPr>
    </w:lvl>
    <w:lvl w:ilvl="6" w:tentative="1">
      <w:start w:val="1"/>
      <w:numFmt w:val="decimal"/>
      <w:lvlText w:val="%7."/>
      <w:lvlJc w:val="left"/>
      <w:pPr>
        <w:tabs>
          <w:tab w:val="num" w:pos="4673"/>
        </w:tabs>
        <w:ind w:left="4673" w:hanging="360"/>
      </w:pPr>
    </w:lvl>
    <w:lvl w:ilvl="7" w:tentative="1">
      <w:start w:val="1"/>
      <w:numFmt w:val="lowerLetter"/>
      <w:lvlText w:val="%8."/>
      <w:lvlJc w:val="left"/>
      <w:pPr>
        <w:tabs>
          <w:tab w:val="num" w:pos="5393"/>
        </w:tabs>
        <w:ind w:left="5393" w:hanging="360"/>
      </w:pPr>
    </w:lvl>
    <w:lvl w:ilvl="8" w:tentative="1">
      <w:start w:val="1"/>
      <w:numFmt w:val="lowerRoman"/>
      <w:lvlText w:val="%9."/>
      <w:lvlJc w:val="right"/>
      <w:pPr>
        <w:tabs>
          <w:tab w:val="num" w:pos="6113"/>
        </w:tabs>
        <w:ind w:left="6113" w:hanging="180"/>
      </w:pPr>
    </w:lvl>
  </w:abstractNum>
  <w:abstractNum w:abstractNumId="5">
    <w:multiLevelType w:val="hybridMultilevel"/>
    <w:lvl w:ilvl="0" w:tentative="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multiLevelType w:val="hybridMultilevel"/>
    <w:lvl w:ilvl="0" w:tentative="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multiLevelType w:val="multilevel"/>
    <w:lvl w:ilvl="0" w:tentative="0">
      <w:start w:val="3"/>
      <w:numFmt w:val="decimal"/>
      <w:lvlText w:val="%1"/>
      <w:lvlJc w:val="left"/>
      <w:pPr>
        <w:tabs>
          <w:tab w:val="num" w:pos="360"/>
        </w:tabs>
        <w:ind w:left="360" w:hanging="360"/>
      </w:pPr>
      <w:rPr>
        <w:rFonts w:hint="default"/>
      </w:rPr>
    </w:lvl>
    <w:lvl w:ilvl="1" w:tentative="0">
      <w:start w:val="2"/>
      <w:numFmt w:val="decimal"/>
      <w:lvlText w:val="%1.%2"/>
      <w:lvlJc w:val="left"/>
      <w:pPr>
        <w:tabs>
          <w:tab w:val="num" w:pos="360"/>
        </w:tabs>
        <w:ind w:left="360" w:hanging="360"/>
      </w:pPr>
      <w:rPr>
        <w:rFonts w:hint="default"/>
      </w:rPr>
    </w:lvl>
    <w:lvl w:ilvl="2" w:tentative="0">
      <w:start w:val="1"/>
      <w:numFmt w:val="decimal"/>
      <w:lvlText w:val="%1.%2.%3"/>
      <w:lvlJc w:val="left"/>
      <w:pPr>
        <w:tabs>
          <w:tab w:val="num" w:pos="720"/>
        </w:tabs>
        <w:ind w:left="720" w:hanging="720"/>
      </w:pPr>
      <w:rPr>
        <w:rFonts w:hint="default"/>
      </w:rPr>
    </w:lvl>
    <w:lvl w:ilvl="3" w:tentative="0">
      <w:start w:val="1"/>
      <w:numFmt w:val="decimal"/>
      <w:lvlText w:val="%1.%2.%3.%4"/>
      <w:lvlJc w:val="left"/>
      <w:pPr>
        <w:tabs>
          <w:tab w:val="num" w:pos="720"/>
        </w:tabs>
        <w:ind w:left="720" w:hanging="720"/>
      </w:pPr>
      <w:rPr>
        <w:rFonts w:hint="default"/>
      </w:rPr>
    </w:lvl>
    <w:lvl w:ilvl="4" w:tentative="0">
      <w:start w:val="1"/>
      <w:numFmt w:val="decimal"/>
      <w:lvlText w:val="%1.%2.%3.%4.%5"/>
      <w:lvlJc w:val="left"/>
      <w:pPr>
        <w:tabs>
          <w:tab w:val="num" w:pos="1080"/>
        </w:tabs>
        <w:ind w:left="1080" w:hanging="1080"/>
      </w:pPr>
      <w:rPr>
        <w:rFonts w:hint="default"/>
      </w:rPr>
    </w:lvl>
    <w:lvl w:ilvl="5" w:tentative="0">
      <w:start w:val="1"/>
      <w:numFmt w:val="decimal"/>
      <w:lvlText w:val="%1.%2.%3.%4.%5.%6"/>
      <w:lvlJc w:val="left"/>
      <w:pPr>
        <w:tabs>
          <w:tab w:val="num" w:pos="1080"/>
        </w:tabs>
        <w:ind w:left="1080" w:hanging="1080"/>
      </w:pPr>
      <w:rPr>
        <w:rFonts w:hint="default"/>
      </w:rPr>
    </w:lvl>
    <w:lvl w:ilvl="6" w:tentative="0">
      <w:start w:val="1"/>
      <w:numFmt w:val="decimal"/>
      <w:lvlText w:val="%1.%2.%3.%4.%5.%6.%7"/>
      <w:lvlJc w:val="left"/>
      <w:pPr>
        <w:tabs>
          <w:tab w:val="num" w:pos="1440"/>
        </w:tabs>
        <w:ind w:left="1440" w:hanging="1440"/>
      </w:pPr>
      <w:rPr>
        <w:rFonts w:hint="default"/>
      </w:rPr>
    </w:lvl>
    <w:lvl w:ilvl="7" w:tentative="0">
      <w:start w:val="1"/>
      <w:numFmt w:val="decimal"/>
      <w:lvlText w:val="%1.%2.%3.%4.%5.%6.%7.%8"/>
      <w:lvlJc w:val="left"/>
      <w:pPr>
        <w:tabs>
          <w:tab w:val="num" w:pos="1440"/>
        </w:tabs>
        <w:ind w:left="1440" w:hanging="1440"/>
      </w:pPr>
      <w:rPr>
        <w:rFonts w:hint="default"/>
      </w:rPr>
    </w:lvl>
    <w:lvl w:ilvl="8" w:tentative="0">
      <w:start w:val="1"/>
      <w:numFmt w:val="decimal"/>
      <w:lvlText w:val="%1.%2.%3.%4.%5.%6.%7.%8.%9"/>
      <w:lvlJc w:val="left"/>
      <w:pPr>
        <w:tabs>
          <w:tab w:val="num" w:pos="1800"/>
        </w:tabs>
        <w:ind w:left="1800" w:hanging="1800"/>
      </w:pPr>
      <w:rPr>
        <w:rFonts w:hint="default"/>
      </w:rPr>
    </w:lvl>
  </w:abstractNum>
  <w:abstractNum w:abstractNumId="9">
    <w:multiLevelType w:val="hybridMultilevel"/>
    <w:lvl w:ilvl="0" w:tentative="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multiLevelType w:val="hybridMultilevel"/>
    <w:lvl w:ilvl="0" w:tentative="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multiLevelType w:val="hybridMultilevel"/>
    <w:lvl w:ilvl="0" w:tentative="0">
      <w:start w:val="2"/>
      <w:numFmt w:val="lowerLetter"/>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multiLevelType w:val="hybridMultilevel"/>
    <w:lvl w:ilvl="0" w:tentative="0">
      <w:start w:val="7"/>
      <w:numFmt w:val="lowerRoman"/>
      <w:lvlText w:val="%1."/>
      <w:lvlJc w:val="left"/>
      <w:pPr>
        <w:tabs>
          <w:tab w:val="num" w:pos="1152"/>
        </w:tabs>
        <w:ind w:left="1152" w:hanging="720"/>
      </w:pPr>
      <w:rPr>
        <w:rFonts w:hint="default"/>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13">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multiLevelType w:val="hybridMultilevel"/>
    <w:lvl w:ilvl="0" w:tentative="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multiLevelType w:val="hybridMultilevel"/>
    <w:lvl w:ilvl="0" w:tentative="0">
      <w:start w:val="7"/>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multiLevelType w:val="hybridMultilevel"/>
    <w:lvl w:ilvl="0" w:tentative="0">
      <w:start w:val="2"/>
      <w:numFmt w:val="bullet"/>
      <w:lvlText w:val="-"/>
      <w:lvlJc w:val="left"/>
      <w:pPr>
        <w:ind w:left="420" w:hanging="360"/>
      </w:pPr>
      <w:rPr>
        <w:rFonts w:ascii="Times New Roman" w:cs="Times New Roman" w:eastAsia="Calibri" w:hAnsi="Times New Roman" w:hint="default"/>
      </w:rPr>
    </w:lvl>
    <w:lvl w:ilvl="1" w:tentative="1">
      <w:start w:val="1"/>
      <w:numFmt w:val="bullet"/>
      <w:lvlText w:val="o"/>
      <w:lvlJc w:val="left"/>
      <w:pPr>
        <w:ind w:left="1140" w:hanging="360"/>
      </w:pPr>
      <w:rPr>
        <w:rFonts w:ascii="Courier New" w:cs="Courier New" w:hAnsi="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cs="Courier New" w:hAnsi="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cs="Courier New" w:hAnsi="Courier New" w:hint="default"/>
      </w:rPr>
    </w:lvl>
    <w:lvl w:ilvl="8" w:tentative="1">
      <w:start w:val="1"/>
      <w:numFmt w:val="bullet"/>
      <w:lvlText w:val=""/>
      <w:lvlJc w:val="left"/>
      <w:pPr>
        <w:ind w:left="6180" w:hanging="360"/>
      </w:pPr>
      <w:rPr>
        <w:rFonts w:ascii="Wingdings" w:hAnsi="Wingdings" w:hint="default"/>
      </w:rPr>
    </w:lvl>
  </w:abstractNum>
  <w:abstractNum w:abstractNumId="17">
    <w:multiLevelType w:val="hybridMultilevel"/>
    <w:lvl w:ilvl="0" w:tentative="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multiLevelType w:val="hybridMultilevel"/>
    <w:lvl w:ilvl="0" w:tentative="0">
      <w:start w:val="2"/>
      <w:numFmt w:val="lowerLetter"/>
      <w:lvlText w:val="(%1)"/>
      <w:lvlJc w:val="left"/>
      <w:pPr>
        <w:tabs>
          <w:tab w:val="num" w:pos="1050"/>
        </w:tabs>
        <w:ind w:left="1050" w:hanging="51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9">
    <w:multiLevelType w:val="hybridMultilevel"/>
    <w:lvl w:ilvl="0" w:tentative="0">
      <w:start w:val="1"/>
      <w:numFmt w:val="lowerRoman"/>
      <w:lvlText w:val="%1."/>
      <w:lvlJc w:val="left"/>
      <w:pPr>
        <w:tabs>
          <w:tab w:val="num" w:pos="1200"/>
        </w:tabs>
        <w:ind w:left="1200" w:hanging="72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20">
    <w:multiLevelType w:val="hybridMultilevel"/>
    <w:lvl w:ilvl="0" w:tentative="0">
      <w:start w:val="1"/>
      <w:numFmt w:val="lowerLetter"/>
      <w:lvlText w:val="%1)"/>
      <w:lvlJc w:val="left"/>
      <w:pPr>
        <w:ind w:left="722" w:hanging="360"/>
      </w:pPr>
    </w:lvl>
    <w:lvl w:ilvl="1" w:tentative="1">
      <w:start w:val="1"/>
      <w:numFmt w:val="lowerLetter"/>
      <w:lvlText w:val="%2."/>
      <w:lvlJc w:val="left"/>
      <w:pPr>
        <w:ind w:left="1442" w:hanging="360"/>
      </w:pPr>
    </w:lvl>
    <w:lvl w:ilvl="2" w:tentative="1">
      <w:start w:val="1"/>
      <w:numFmt w:val="lowerRoman"/>
      <w:lvlText w:val="%3."/>
      <w:lvlJc w:val="right"/>
      <w:pPr>
        <w:ind w:left="2162" w:hanging="180"/>
      </w:pPr>
    </w:lvl>
    <w:lvl w:ilvl="3" w:tentative="1">
      <w:start w:val="1"/>
      <w:numFmt w:val="decimal"/>
      <w:lvlText w:val="%4."/>
      <w:lvlJc w:val="left"/>
      <w:pPr>
        <w:ind w:left="2882" w:hanging="360"/>
      </w:pPr>
    </w:lvl>
    <w:lvl w:ilvl="4" w:tentative="1">
      <w:start w:val="1"/>
      <w:numFmt w:val="lowerLetter"/>
      <w:lvlText w:val="%5."/>
      <w:lvlJc w:val="left"/>
      <w:pPr>
        <w:ind w:left="3602" w:hanging="360"/>
      </w:pPr>
    </w:lvl>
    <w:lvl w:ilvl="5" w:tentative="1">
      <w:start w:val="1"/>
      <w:numFmt w:val="lowerRoman"/>
      <w:lvlText w:val="%6."/>
      <w:lvlJc w:val="right"/>
      <w:pPr>
        <w:ind w:left="4322" w:hanging="180"/>
      </w:pPr>
    </w:lvl>
    <w:lvl w:ilvl="6" w:tentative="1">
      <w:start w:val="1"/>
      <w:numFmt w:val="decimal"/>
      <w:lvlText w:val="%7."/>
      <w:lvlJc w:val="left"/>
      <w:pPr>
        <w:ind w:left="5042" w:hanging="360"/>
      </w:pPr>
    </w:lvl>
    <w:lvl w:ilvl="7" w:tentative="1">
      <w:start w:val="1"/>
      <w:numFmt w:val="lowerLetter"/>
      <w:lvlText w:val="%8."/>
      <w:lvlJc w:val="left"/>
      <w:pPr>
        <w:ind w:left="5762" w:hanging="360"/>
      </w:pPr>
    </w:lvl>
    <w:lvl w:ilvl="8" w:tentative="1">
      <w:start w:val="1"/>
      <w:numFmt w:val="lowerRoman"/>
      <w:lvlText w:val="%9."/>
      <w:lvlJc w:val="right"/>
      <w:pPr>
        <w:ind w:left="6482" w:hanging="180"/>
      </w:pPr>
    </w:lvl>
  </w:abstractNum>
  <w:abstractNum w:abstractNumId="21">
    <w:multiLevelType w:val="hybridMultilevel"/>
    <w:lvl w:ilvl="0" w:tentative="0">
      <w:start w:val="4"/>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multiLevelType w:val="hybridMultilevel"/>
    <w:lvl w:ilvl="0" w:tentative="0">
      <w:start w:val="1"/>
      <w:numFmt w:val="lowerRoman"/>
      <w:lvlText w:val="%1)"/>
      <w:lvlJc w:val="left"/>
      <w:pPr>
        <w:tabs>
          <w:tab w:val="num" w:pos="792"/>
        </w:tabs>
        <w:ind w:left="792" w:hanging="720"/>
      </w:pPr>
      <w:rPr>
        <w:rFonts w:hint="default"/>
      </w:rPr>
    </w:lvl>
    <w:lvl w:ilvl="1" w:tentative="1">
      <w:start w:val="1"/>
      <w:numFmt w:val="lowerLetter"/>
      <w:lvlText w:val="%2."/>
      <w:lvlJc w:val="left"/>
      <w:pPr>
        <w:tabs>
          <w:tab w:val="num" w:pos="1152"/>
        </w:tabs>
        <w:ind w:left="1152" w:hanging="360"/>
      </w:pPr>
    </w:lvl>
    <w:lvl w:ilvl="2" w:tentative="1">
      <w:start w:val="1"/>
      <w:numFmt w:val="lowerRoman"/>
      <w:lvlText w:val="%3."/>
      <w:lvlJc w:val="right"/>
      <w:pPr>
        <w:tabs>
          <w:tab w:val="num" w:pos="1872"/>
        </w:tabs>
        <w:ind w:left="1872" w:hanging="180"/>
      </w:pPr>
    </w:lvl>
    <w:lvl w:ilvl="3" w:tentative="1">
      <w:start w:val="1"/>
      <w:numFmt w:val="decimal"/>
      <w:lvlText w:val="%4."/>
      <w:lvlJc w:val="left"/>
      <w:pPr>
        <w:tabs>
          <w:tab w:val="num" w:pos="2592"/>
        </w:tabs>
        <w:ind w:left="2592" w:hanging="360"/>
      </w:pPr>
    </w:lvl>
    <w:lvl w:ilvl="4" w:tentative="1">
      <w:start w:val="1"/>
      <w:numFmt w:val="lowerLetter"/>
      <w:lvlText w:val="%5."/>
      <w:lvlJc w:val="left"/>
      <w:pPr>
        <w:tabs>
          <w:tab w:val="num" w:pos="3312"/>
        </w:tabs>
        <w:ind w:left="3312" w:hanging="360"/>
      </w:pPr>
    </w:lvl>
    <w:lvl w:ilvl="5" w:tentative="1">
      <w:start w:val="1"/>
      <w:numFmt w:val="lowerRoman"/>
      <w:lvlText w:val="%6."/>
      <w:lvlJc w:val="right"/>
      <w:pPr>
        <w:tabs>
          <w:tab w:val="num" w:pos="4032"/>
        </w:tabs>
        <w:ind w:left="4032" w:hanging="180"/>
      </w:pPr>
    </w:lvl>
    <w:lvl w:ilvl="6" w:tentative="1">
      <w:start w:val="1"/>
      <w:numFmt w:val="decimal"/>
      <w:lvlText w:val="%7."/>
      <w:lvlJc w:val="left"/>
      <w:pPr>
        <w:tabs>
          <w:tab w:val="num" w:pos="4752"/>
        </w:tabs>
        <w:ind w:left="4752" w:hanging="360"/>
      </w:pPr>
    </w:lvl>
    <w:lvl w:ilvl="7" w:tentative="1">
      <w:start w:val="1"/>
      <w:numFmt w:val="lowerLetter"/>
      <w:lvlText w:val="%8."/>
      <w:lvlJc w:val="left"/>
      <w:pPr>
        <w:tabs>
          <w:tab w:val="num" w:pos="5472"/>
        </w:tabs>
        <w:ind w:left="5472" w:hanging="360"/>
      </w:pPr>
    </w:lvl>
    <w:lvl w:ilvl="8" w:tentative="1">
      <w:start w:val="1"/>
      <w:numFmt w:val="lowerRoman"/>
      <w:lvlText w:val="%9."/>
      <w:lvlJc w:val="right"/>
      <w:pPr>
        <w:tabs>
          <w:tab w:val="num" w:pos="6192"/>
        </w:tabs>
        <w:ind w:left="6192" w:hanging="180"/>
      </w:pPr>
    </w:lvl>
  </w:abstractNum>
  <w:num w:numId="1">
    <w:abstractNumId w:val="8"/>
  </w:num>
  <w:num w:numId="2">
    <w:abstractNumId w:val="4"/>
  </w:num>
  <w:num w:numId="3">
    <w:abstractNumId w:val="3"/>
  </w:num>
  <w:num w:numId="4">
    <w:abstractNumId w:val="17"/>
  </w:num>
  <w:num w:numId="5">
    <w:abstractNumId w:val="19"/>
  </w:num>
  <w:num w:numId="6">
    <w:abstractNumId w:val="0"/>
  </w:num>
  <w:num w:numId="7">
    <w:abstractNumId w:val="12"/>
  </w:num>
  <w:num w:numId="8">
    <w:abstractNumId w:val="11"/>
  </w:num>
  <w:num w:numId="9">
    <w:abstractNumId w:val="18"/>
  </w:num>
  <w:num w:numId="10">
    <w:abstractNumId w:val="2"/>
  </w:num>
  <w:num w:numId="11">
    <w:abstractNumId w:val="15"/>
  </w:num>
  <w:num w:numId="12">
    <w:abstractNumId w:val="14"/>
  </w:num>
  <w:num w:numId="13">
    <w:abstractNumId w:val="22"/>
  </w:num>
  <w:num w:numId="14">
    <w:abstractNumId w:val="21"/>
  </w:num>
  <w:num w:numId="15">
    <w:abstractNumId w:val="5"/>
  </w:num>
  <w:num w:numId="16">
    <w:abstractNumId w:val="16"/>
  </w:num>
  <w:num w:numId="17">
    <w:abstractNumId w:val="7"/>
  </w:num>
  <w:num w:numId="18">
    <w:abstractNumId w:val="1"/>
  </w:num>
  <w:num w:numId="19">
    <w:abstractNumId w:val="10"/>
  </w:num>
  <w:num w:numId="20">
    <w:abstractNumId w:val="13"/>
  </w:num>
  <w:num w:numId="21">
    <w:abstractNumId w:val="20"/>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D6"/>
    <w:rsid w:val="000728A2"/>
    <w:rsid w:val="00225CD6"/>
    <w:rsid w:val="004577A1"/>
    <w:rsid w:val="00532C60"/>
    <w:rsid w:val="005633AE"/>
    <w:rsid w:val="006E2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9B22CDF-D746-40A5-B2C4-CCB993CDA82A}"/>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n-US" w:bidi="ar-SA" w:eastAsia="en-US"/>
      </w:rPr>
    </w:rPrDefault>
    <w:pPrDefault>
      <w:pPr>
        <w:spacing w:after="200" w:line="360" w:lineRule="auto"/>
        <w:ind w:left="-1"/>
        <w:jc w:val="both"/>
      </w:pPr>
    </w:pPrDefault>
  </w:docDefaults>
  <w:style w:type="paragraph" w:styleId="NoSpacing">
    <w:name w:val="No Spacing"/>
    <w:uiPriority w:val="1"/>
    <w:qFormat w:val="on"/>
    <w:pPr>
      <w:spacing w:after="0" w:line="240" w:lineRule="auto"/>
    </w:pPr>
  </w:style>
  <w:style w:type="paragraph" w:styleId="Title">
    <w:name w:val="Title"/>
    <w:basedOn w:val="Normal"/>
    <w:next w:val="Normal"/>
    <w:link w:val="TitleChar"/>
    <w:uiPriority w:val="10"/>
    <w:qFormat w:val="on"/>
    <w:pPr>
      <w:pBdr>
        <w:bottom w:val="single" w:color="5b9bd5"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5b9bd5"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5b9bd5"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default="1" w:styleId="Normal">
    <w:name w:val="Normal"/>
    <w:uiPriority w:val="99"/>
    <w:qFormat w:val="on"/>
  </w:style>
  <w:style w:type="paragraph" w:styleId="Heading1">
    <w:name w:val="Heading 1"/>
    <w:basedOn w:val="Normal"/>
    <w:next w:val="Normal"/>
    <w:link w:val="Heading1Char"/>
    <w:uiPriority w:val="99"/>
    <w:qFormat w:val="on"/>
    <w:pPr>
      <w:keepNext w:val="on"/>
      <w:spacing w:before="240" w:after="60" w:line="240" w:lineRule="auto"/>
      <w:ind w:left="0"/>
      <w:jc w:val="left"/>
    </w:pPr>
    <w:rPr>
      <w:rFonts w:ascii="Times New Roman" w:cs="Arial" w:eastAsia="Times New Roman" w:hAnsi="Times New Roman"/>
      <w:b/>
      <w:bCs/>
      <w:sz w:val="36"/>
      <w:szCs w:val="32"/>
    </w:rPr>
  </w:style>
  <w:style w:type="paragraph" w:styleId="Heading2">
    <w:name w:val="Heading 2"/>
    <w:basedOn w:val="Normal"/>
    <w:next w:val="Normal"/>
    <w:link w:val="Heading2Char"/>
    <w:uiPriority w:val="99"/>
    <w:qFormat w:val="on"/>
    <w:pPr>
      <w:keepNext w:val="on"/>
      <w:spacing w:before="240" w:after="60" w:line="240" w:lineRule="auto"/>
      <w:ind w:left="0"/>
      <w:jc w:val="center"/>
    </w:pPr>
    <w:rPr>
      <w:rFonts w:ascii="Times New Roman" w:cs="Arial" w:eastAsia="Times New Roman" w:hAnsi="Times New Roman"/>
      <w:b/>
      <w:bCs/>
      <w:iCs/>
      <w:sz w:val="28"/>
      <w:szCs w:val="28"/>
    </w:rPr>
  </w:style>
  <w:style w:type="paragraph" w:styleId="Heading3">
    <w:name w:val="Heading 3"/>
    <w:basedOn w:val="Normal"/>
    <w:next w:val="Normal"/>
    <w:link w:val="Heading3Char"/>
    <w:uiPriority w:val="99"/>
    <w:qFormat w:val="on"/>
    <w:pPr>
      <w:keepNext w:val="on"/>
      <w:spacing w:before="240" w:after="60" w:line="240" w:lineRule="auto"/>
      <w:ind w:left="0"/>
      <w:jc w:val="center"/>
    </w:pPr>
    <w:rPr>
      <w:rFonts w:ascii="Times New Roman" w:cs="Arial" w:eastAsia="Times New Roman" w:hAnsi="Times New Roman"/>
      <w:b/>
      <w:bCs/>
      <w:sz w:val="24"/>
      <w:szCs w:val="26"/>
    </w:rPr>
  </w:style>
  <w:style w:type="paragraph" w:styleId="Heading4">
    <w:name w:val="Heading 4"/>
    <w:basedOn w:val="Normal"/>
    <w:next w:val="Normal"/>
    <w:link w:val="Heading4Char"/>
    <w:uiPriority w:val="99"/>
    <w:qFormat w:val="on"/>
    <w:pPr>
      <w:keepNext w:val="on"/>
      <w:spacing w:before="240" w:after="60" w:line="240" w:lineRule="auto"/>
      <w:ind w:left="0"/>
      <w:jc w:val="left"/>
    </w:pPr>
    <w:rPr>
      <w:rFonts w:ascii="Times New Roman" w:cs="Times New Roman" w:eastAsia="Times New Roman" w:hAnsi="Times New Roman"/>
      <w:b/>
      <w:bCs/>
      <w:sz w:val="28"/>
      <w:szCs w:val="28"/>
    </w:rPr>
  </w:style>
  <w:style w:type="paragraph" w:styleId="Heading5">
    <w:name w:val="Heading 5"/>
    <w:basedOn w:val="Normal"/>
    <w:next w:val="Normal"/>
    <w:link w:val="Heading5Char"/>
    <w:uiPriority w:val="99"/>
    <w:qFormat w:val="on"/>
    <w:pPr>
      <w:spacing w:before="240" w:after="60" w:line="240" w:lineRule="auto"/>
      <w:ind w:left="0"/>
      <w:jc w:val="left"/>
    </w:pPr>
    <w:rPr>
      <w:rFonts w:ascii="Times New Roman" w:cs="Times New Roman" w:eastAsia="Times New Roman" w:hAnsi="Times New Roman"/>
      <w:b/>
      <w:bCs/>
      <w:i/>
      <w:iCs/>
      <w:sz w:val="26"/>
      <w:szCs w:val="26"/>
    </w:rPr>
  </w:style>
  <w:style w:type="paragraph" w:styleId="Heading6">
    <w:name w:val="Heading 6"/>
    <w:basedOn w:val="Normal"/>
    <w:next w:val="Normal"/>
    <w:link w:val="Heading6Char"/>
    <w:uiPriority w:val="99"/>
    <w:qFormat w:val="on"/>
    <w:pPr>
      <w:keepNext w:val="on"/>
      <w:spacing w:after="0" w:line="240" w:lineRule="auto"/>
      <w:ind w:left="2880"/>
      <w:jc w:val="left"/>
    </w:pPr>
    <w:rPr>
      <w:rFonts w:ascii="Times New Roman" w:cs="Times New Roman" w:eastAsia="Times New Roman" w:hAnsi="Times New Roman"/>
      <w:i/>
      <w:iCs/>
      <w:sz w:val="24"/>
      <w:szCs w:val="24"/>
    </w:rPr>
  </w:style>
  <w:style w:type="paragraph" w:styleId="Heading7">
    <w:name w:val="Heading 7"/>
    <w:basedOn w:val="Normal"/>
    <w:next w:val="Normal"/>
    <w:link w:val="Heading7Char"/>
    <w:uiPriority w:val="99"/>
    <w:qFormat w:val="on"/>
    <w:pPr>
      <w:keepNext w:val="on"/>
      <w:spacing w:after="0" w:line="240" w:lineRule="auto"/>
      <w:ind w:left="0"/>
      <w:jc w:val="left"/>
    </w:pPr>
    <w:rPr>
      <w:rFonts w:ascii="Times New Roman" w:cs="Times New Roman" w:eastAsia="Times New Roman" w:hAnsi="Times New Roman"/>
      <w:b/>
      <w:bCs/>
      <w:sz w:val="24"/>
      <w:szCs w:val="24"/>
    </w:rPr>
  </w:style>
  <w:style w:type="paragraph" w:styleId="Heading8">
    <w:name w:val="Heading 8"/>
    <w:basedOn w:val="Normal"/>
    <w:next w:val="Normal"/>
    <w:link w:val="Heading8Char"/>
    <w:uiPriority w:val="99"/>
    <w:qFormat w:val="on"/>
    <w:pPr>
      <w:keepNext w:val="on"/>
      <w:spacing w:after="0" w:line="240" w:lineRule="auto"/>
      <w:ind w:left="0"/>
      <w:jc w:val="left"/>
    </w:pPr>
    <w:rPr>
      <w:rFonts w:ascii="Times New Roman" w:cs="Times New Roman" w:eastAsia="Times New Roman" w:hAnsi="Times New Roman"/>
      <w:b/>
      <w:bCs/>
      <w:i/>
      <w:iCs/>
      <w:sz w:val="24"/>
      <w:szCs w:val="24"/>
    </w:rPr>
  </w:style>
  <w:style w:type="paragraph" w:styleId="Heading9">
    <w:name w:val="Heading 9"/>
    <w:basedOn w:val="Normal"/>
    <w:next w:val="Normal"/>
    <w:link w:val="Heading9Char"/>
    <w:uiPriority w:val="99"/>
    <w:qFormat w:val="on"/>
    <w:pPr>
      <w:keepNext w:val="on"/>
      <w:spacing w:after="0" w:line="240" w:lineRule="auto"/>
      <w:ind w:left="0"/>
      <w:jc w:val="center"/>
    </w:pPr>
    <w:rPr>
      <w:rFonts w:ascii="Times New Roman" w:cs="Times New Roman" w:eastAsia="Times New Roman" w:hAnsi="Times New Roman"/>
      <w:sz w:val="40"/>
      <w:szCs w:val="3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Heading1Char">
    <w:name w:val="Heading 1 Char"/>
    <w:basedOn w:val="DefaultParagraphFont"/>
    <w:link w:val="Heading1"/>
    <w:uiPriority w:val="99"/>
    <w:rPr>
      <w:rFonts w:ascii="Times New Roman" w:cs="Arial" w:eastAsia="Times New Roman" w:hAnsi="Times New Roman"/>
      <w:b/>
      <w:bCs/>
      <w:sz w:val="36"/>
      <w:szCs w:val="32"/>
    </w:rPr>
  </w:style>
  <w:style w:type="character" w:customStyle="1" w:styleId="Heading2Char">
    <w:name w:val="Heading 2 Char"/>
    <w:basedOn w:val="DefaultParagraphFont"/>
    <w:link w:val="Heading2"/>
    <w:uiPriority w:val="99"/>
    <w:rPr>
      <w:rFonts w:ascii="Times New Roman" w:cs="Arial" w:eastAsia="Times New Roman" w:hAnsi="Times New Roman"/>
      <w:b/>
      <w:bCs/>
      <w:iCs/>
      <w:sz w:val="28"/>
      <w:szCs w:val="28"/>
    </w:rPr>
  </w:style>
  <w:style w:type="character" w:customStyle="1" w:styleId="Heading3Char">
    <w:name w:val="Heading 3 Char"/>
    <w:basedOn w:val="DefaultParagraphFont"/>
    <w:link w:val="Heading3"/>
    <w:uiPriority w:val="99"/>
    <w:rPr>
      <w:rFonts w:ascii="Times New Roman" w:cs="Arial" w:eastAsia="Times New Roman" w:hAnsi="Times New Roman"/>
      <w:b/>
      <w:bCs/>
      <w:sz w:val="24"/>
      <w:szCs w:val="26"/>
    </w:rPr>
  </w:style>
  <w:style w:type="character" w:customStyle="1" w:styleId="Heading4Char">
    <w:name w:val="Heading 4 Char"/>
    <w:basedOn w:val="DefaultParagraphFont"/>
    <w:link w:val="Heading4"/>
    <w:uiPriority w:val="99"/>
    <w:rPr>
      <w:rFonts w:ascii="Times New Roman" w:cs="Times New Roman" w:eastAsia="Times New Roman" w:hAnsi="Times New Roman"/>
      <w:b/>
      <w:bCs/>
      <w:sz w:val="28"/>
      <w:szCs w:val="28"/>
    </w:rPr>
  </w:style>
  <w:style w:type="character" w:customStyle="1" w:styleId="Heading5Char">
    <w:name w:val="Heading 5 Char"/>
    <w:basedOn w:val="DefaultParagraphFont"/>
    <w:link w:val="Heading5"/>
    <w:uiPriority w:val="99"/>
    <w:rPr>
      <w:rFonts w:ascii="Times New Roman" w:cs="Times New Roman" w:eastAsia="Times New Roman" w:hAnsi="Times New Roman"/>
      <w:b/>
      <w:bCs/>
      <w:i/>
      <w:iCs/>
      <w:sz w:val="26"/>
      <w:szCs w:val="26"/>
    </w:rPr>
  </w:style>
  <w:style w:type="character" w:customStyle="1" w:styleId="Heading6Char">
    <w:name w:val="Heading 6 Char"/>
    <w:basedOn w:val="DefaultParagraphFont"/>
    <w:link w:val="Heading6"/>
    <w:uiPriority w:val="99"/>
    <w:rPr>
      <w:rFonts w:ascii="Times New Roman" w:cs="Times New Roman" w:eastAsia="Times New Roman" w:hAnsi="Times New Roman"/>
      <w:i/>
      <w:iCs/>
      <w:sz w:val="24"/>
      <w:szCs w:val="24"/>
    </w:rPr>
  </w:style>
  <w:style w:type="character" w:customStyle="1" w:styleId="Heading7Char">
    <w:name w:val="Heading 7 Char"/>
    <w:basedOn w:val="DefaultParagraphFont"/>
    <w:link w:val="Heading7"/>
    <w:uiPriority w:val="99"/>
    <w:rPr>
      <w:rFonts w:ascii="Times New Roman" w:cs="Times New Roman" w:eastAsia="Times New Roman" w:hAnsi="Times New Roman"/>
      <w:b/>
      <w:bCs/>
      <w:sz w:val="24"/>
      <w:szCs w:val="24"/>
    </w:rPr>
  </w:style>
  <w:style w:type="character" w:customStyle="1" w:styleId="Heading8Char">
    <w:name w:val="Heading 8 Char"/>
    <w:basedOn w:val="DefaultParagraphFont"/>
    <w:link w:val="Heading8"/>
    <w:uiPriority w:val="99"/>
    <w:rPr>
      <w:rFonts w:ascii="Times New Roman" w:cs="Times New Roman" w:eastAsia="Times New Roman" w:hAnsi="Times New Roman"/>
      <w:b/>
      <w:bCs/>
      <w:i/>
      <w:iCs/>
      <w:sz w:val="24"/>
      <w:szCs w:val="24"/>
    </w:rPr>
  </w:style>
  <w:style w:type="character" w:customStyle="1" w:styleId="Heading9Char">
    <w:name w:val="Heading 9 Char"/>
    <w:basedOn w:val="DefaultParagraphFont"/>
    <w:link w:val="Heading9"/>
    <w:uiPriority w:val="99"/>
    <w:rPr>
      <w:rFonts w:ascii="Times New Roman" w:cs="Times New Roman" w:eastAsia="Times New Roman" w:hAnsi="Times New Roman"/>
      <w:sz w:val="40"/>
      <w:szCs w:val="30"/>
    </w:rPr>
  </w:style>
  <w:style w:type="numbering" w:customStyle="1" w:styleId="NoList1">
    <w:name w:val="No List1"/>
    <w:uiPriority w:val="99"/>
    <w:semiHidden w:val="on"/>
    <w:unhideWhenUsed w:val="on"/>
  </w:style>
  <w:style w:type="paragraph" w:styleId="List">
    <w:name w:val="List"/>
    <w:basedOn w:val="Normal"/>
    <w:uiPriority w:val="99"/>
    <w:pPr>
      <w:spacing w:after="0" w:line="240" w:lineRule="auto"/>
      <w:ind w:left="360" w:hanging="360"/>
      <w:jc w:val="left"/>
    </w:pPr>
    <w:rPr>
      <w:rFonts w:ascii="Times New Roman" w:cs="Times New Roman" w:eastAsia="Times New Roman" w:hAnsi="Times New Roman"/>
      <w:sz w:val="24"/>
      <w:szCs w:val="24"/>
    </w:rPr>
  </w:style>
  <w:style w:type="paragraph" w:styleId="List2">
    <w:name w:val="List 2"/>
    <w:basedOn w:val="Normal"/>
    <w:uiPriority w:val="99"/>
    <w:pPr>
      <w:spacing w:after="0" w:line="240" w:lineRule="auto"/>
      <w:ind w:left="720" w:hanging="360"/>
      <w:jc w:val="left"/>
    </w:pPr>
    <w:rPr>
      <w:rFonts w:ascii="Times New Roman" w:cs="Times New Roman" w:eastAsia="Times New Roman" w:hAnsi="Times New Roman"/>
      <w:sz w:val="24"/>
      <w:szCs w:val="24"/>
    </w:rPr>
  </w:style>
  <w:style w:type="paragraph" w:styleId="List3">
    <w:name w:val="List 3"/>
    <w:basedOn w:val="Normal"/>
    <w:uiPriority w:val="99"/>
    <w:pPr>
      <w:spacing w:after="0" w:line="240" w:lineRule="auto"/>
      <w:ind w:left="1080" w:hanging="360"/>
      <w:jc w:val="left"/>
    </w:pPr>
    <w:rPr>
      <w:rFonts w:ascii="Times New Roman" w:cs="Times New Roman" w:eastAsia="Times New Roman" w:hAnsi="Times New Roman"/>
      <w:sz w:val="24"/>
      <w:szCs w:val="24"/>
    </w:rPr>
  </w:style>
  <w:style w:type="paragraph" w:styleId="List4">
    <w:name w:val="List 4"/>
    <w:basedOn w:val="Normal"/>
    <w:uiPriority w:val="99"/>
    <w:pPr>
      <w:spacing w:after="0" w:line="240" w:lineRule="auto"/>
      <w:ind w:left="1440" w:hanging="360"/>
      <w:jc w:val="left"/>
    </w:pPr>
    <w:rPr>
      <w:rFonts w:ascii="Times New Roman" w:cs="Times New Roman" w:eastAsia="Times New Roman" w:hAnsi="Times New Roman"/>
      <w:sz w:val="24"/>
      <w:szCs w:val="24"/>
    </w:rPr>
  </w:style>
  <w:style w:type="paragraph" w:styleId="List5">
    <w:name w:val="List 5"/>
    <w:basedOn w:val="Normal"/>
    <w:uiPriority w:val="99"/>
    <w:pPr>
      <w:spacing w:after="0" w:line="240" w:lineRule="auto"/>
      <w:ind w:left="1800" w:hanging="360"/>
      <w:jc w:val="left"/>
    </w:pPr>
    <w:rPr>
      <w:rFonts w:ascii="Times New Roman" w:cs="Times New Roman" w:eastAsia="Times New Roman" w:hAnsi="Times New Roman"/>
      <w:sz w:val="24"/>
      <w:szCs w:val="24"/>
    </w:rPr>
  </w:style>
  <w:style w:type="paragraph" w:styleId="MessageHeader">
    <w:name w:val="Message Header"/>
    <w:basedOn w:val="Normal"/>
    <w:link w:val="MessageHeaderChar"/>
    <w:uiPriority w:val="99"/>
    <w:pPr>
      <w:pBdr>
        <w:top w:val="single" w:color="auto" w:sz="6" w:space="1"/>
        <w:left w:val="single" w:color="auto" w:sz="6" w:space="1"/>
        <w:bottom w:val="single" w:color="auto" w:sz="6" w:space="1"/>
        <w:right w:val="single" w:color="auto" w:sz="6" w:space="1"/>
      </w:pBdr>
      <w:shd w:val="pct20" w:color="auto" w:fill="auto"/>
      <w:spacing w:after="0" w:line="240" w:lineRule="auto"/>
      <w:ind w:left="1080" w:hanging="1080"/>
      <w:jc w:val="left"/>
    </w:pPr>
    <w:rPr>
      <w:rFonts w:ascii="Arial" w:cs="Arial" w:eastAsia="Times New Roman" w:hAnsi="Arial"/>
      <w:sz w:val="24"/>
      <w:szCs w:val="24"/>
    </w:rPr>
  </w:style>
  <w:style w:type="character" w:customStyle="1" w:styleId="MessageHeaderChar">
    <w:name w:val="Message Header Char"/>
    <w:basedOn w:val="DefaultParagraphFont"/>
    <w:link w:val="MessageHeader"/>
    <w:uiPriority w:val="99"/>
    <w:rPr>
      <w:rFonts w:ascii="Arial" w:cs="Arial" w:eastAsia="Times New Roman" w:hAnsi="Arial"/>
      <w:sz w:val="24"/>
      <w:szCs w:val="24"/>
      <w:shd w:val="pct20" w:color="auto" w:fill="auto"/>
    </w:rPr>
  </w:style>
  <w:style w:type="paragraph" w:styleId="Closing">
    <w:name w:val="Closing"/>
    <w:basedOn w:val="Normal"/>
    <w:link w:val="ClosingChar"/>
    <w:uiPriority w:val="99"/>
    <w:pPr>
      <w:spacing w:after="0" w:line="240" w:lineRule="auto"/>
      <w:ind w:left="4320"/>
      <w:jc w:val="left"/>
    </w:pPr>
    <w:rPr>
      <w:rFonts w:ascii="Times New Roman" w:cs="Times New Roman" w:eastAsia="Times New Roman" w:hAnsi="Times New Roman"/>
      <w:sz w:val="24"/>
      <w:szCs w:val="24"/>
    </w:rPr>
  </w:style>
  <w:style w:type="character" w:customStyle="1" w:styleId="ClosingChar">
    <w:name w:val="Closing Char"/>
    <w:basedOn w:val="DefaultParagraphFont"/>
    <w:link w:val="Closing"/>
    <w:uiPriority w:val="99"/>
    <w:rPr>
      <w:rFonts w:ascii="Times New Roman" w:cs="Times New Roman" w:eastAsia="Times New Roman" w:hAnsi="Times New Roman"/>
      <w:sz w:val="24"/>
      <w:szCs w:val="24"/>
    </w:rPr>
  </w:style>
  <w:style w:type="paragraph" w:styleId="Date">
    <w:name w:val="Date"/>
    <w:basedOn w:val="Normal"/>
    <w:next w:val="Normal"/>
    <w:link w:val="DateChar"/>
    <w:uiPriority w:val="99"/>
    <w:pPr>
      <w:spacing w:after="0" w:line="240" w:lineRule="auto"/>
      <w:ind w:left="0"/>
      <w:jc w:val="left"/>
    </w:pPr>
    <w:rPr>
      <w:rFonts w:ascii="Times New Roman" w:cs="Times New Roman" w:eastAsia="Times New Roman" w:hAnsi="Times New Roman"/>
      <w:sz w:val="24"/>
      <w:szCs w:val="24"/>
    </w:rPr>
  </w:style>
  <w:style w:type="character" w:customStyle="1" w:styleId="DateChar">
    <w:name w:val="Date Char"/>
    <w:basedOn w:val="DefaultParagraphFont"/>
    <w:link w:val="Date"/>
    <w:uiPriority w:val="99"/>
    <w:rPr>
      <w:rFonts w:ascii="Times New Roman" w:cs="Times New Roman" w:eastAsia="Times New Roman" w:hAnsi="Times New Roman"/>
      <w:sz w:val="24"/>
      <w:szCs w:val="24"/>
    </w:rPr>
  </w:style>
  <w:style w:type="paragraph" w:styleId="ListContinue">
    <w:name w:val="List Continue"/>
    <w:basedOn w:val="Normal"/>
    <w:uiPriority w:val="99"/>
    <w:pPr>
      <w:spacing w:after="120" w:line="240" w:lineRule="auto"/>
      <w:ind w:left="360"/>
      <w:jc w:val="left"/>
    </w:pPr>
    <w:rPr>
      <w:rFonts w:ascii="Times New Roman" w:cs="Times New Roman" w:eastAsia="Times New Roman" w:hAnsi="Times New Roman"/>
      <w:sz w:val="24"/>
      <w:szCs w:val="24"/>
    </w:rPr>
  </w:style>
  <w:style w:type="paragraph" w:styleId="ListContinue2">
    <w:name w:val="List Continue 2"/>
    <w:basedOn w:val="Normal"/>
    <w:uiPriority w:val="99"/>
    <w:pPr>
      <w:spacing w:after="120" w:line="240" w:lineRule="auto"/>
      <w:ind w:left="720"/>
      <w:jc w:val="left"/>
    </w:pPr>
    <w:rPr>
      <w:rFonts w:ascii="Times New Roman" w:cs="Times New Roman" w:eastAsia="Times New Roman" w:hAnsi="Times New Roman"/>
      <w:sz w:val="24"/>
      <w:szCs w:val="24"/>
    </w:rPr>
  </w:style>
  <w:style w:type="paragraph" w:styleId="ListContinue3">
    <w:name w:val="List Continue 3"/>
    <w:basedOn w:val="Normal"/>
    <w:uiPriority w:val="99"/>
    <w:pPr>
      <w:spacing w:after="120" w:line="240" w:lineRule="auto"/>
      <w:ind w:left="1080"/>
      <w:jc w:val="left"/>
    </w:pPr>
    <w:rPr>
      <w:rFonts w:ascii="Times New Roman" w:cs="Times New Roman" w:eastAsia="Times New Roman" w:hAnsi="Times New Roman"/>
      <w:sz w:val="24"/>
      <w:szCs w:val="24"/>
    </w:rPr>
  </w:style>
  <w:style w:type="paragraph" w:styleId="ListContinue4">
    <w:name w:val="List Continue 4"/>
    <w:basedOn w:val="Normal"/>
    <w:uiPriority w:val="99"/>
    <w:pPr>
      <w:spacing w:after="120" w:line="240" w:lineRule="auto"/>
      <w:ind w:left="1440"/>
      <w:jc w:val="left"/>
    </w:pPr>
    <w:rPr>
      <w:rFonts w:ascii="Times New Roman" w:cs="Times New Roman" w:eastAsia="Times New Roman" w:hAnsi="Times New Roman"/>
      <w:sz w:val="24"/>
      <w:szCs w:val="24"/>
    </w:rPr>
  </w:style>
  <w:style w:type="paragraph" w:styleId="ListContinue5">
    <w:name w:val="List Continue 5"/>
    <w:basedOn w:val="Normal"/>
    <w:uiPriority w:val="99"/>
    <w:pPr>
      <w:spacing w:after="120" w:line="240" w:lineRule="auto"/>
      <w:ind w:left="1800"/>
      <w:jc w:val="left"/>
    </w:pPr>
    <w:rPr>
      <w:rFonts w:ascii="Times New Roman" w:cs="Times New Roman" w:eastAsia="Times New Roman" w:hAnsi="Times New Roman"/>
      <w:sz w:val="24"/>
      <w:szCs w:val="24"/>
    </w:rPr>
  </w:style>
  <w:style w:type="paragraph" w:styleId="Signature">
    <w:name w:val="Signature"/>
    <w:basedOn w:val="Normal"/>
    <w:link w:val="SignatureChar"/>
    <w:uiPriority w:val="99"/>
    <w:pPr>
      <w:spacing w:after="0" w:line="240" w:lineRule="auto"/>
      <w:ind w:left="4320"/>
      <w:jc w:val="left"/>
    </w:pPr>
    <w:rPr>
      <w:rFonts w:ascii="Times New Roman" w:cs="Times New Roman" w:eastAsia="Times New Roman" w:hAnsi="Times New Roman"/>
      <w:sz w:val="24"/>
      <w:szCs w:val="24"/>
    </w:rPr>
  </w:style>
  <w:style w:type="character" w:customStyle="1" w:styleId="SignatureChar">
    <w:name w:val="Signature Char"/>
    <w:basedOn w:val="DefaultParagraphFont"/>
    <w:link w:val="Signature"/>
    <w:uiPriority w:val="99"/>
    <w:rPr>
      <w:rFonts w:ascii="Times New Roman" w:cs="Times New Roman" w:eastAsia="Times New Roman" w:hAnsi="Times New Roman"/>
      <w:sz w:val="24"/>
      <w:szCs w:val="24"/>
    </w:rPr>
  </w:style>
  <w:style w:type="paragraph" w:styleId="BodyText">
    <w:name w:val="Body Text"/>
    <w:basedOn w:val="Normal"/>
    <w:link w:val="BodyTextChar"/>
    <w:uiPriority w:val="99"/>
    <w:pPr>
      <w:spacing w:after="120" w:line="240" w:lineRule="auto"/>
      <w:ind w:left="0"/>
      <w:jc w:val="left"/>
    </w:pPr>
    <w:rPr>
      <w:rFonts w:ascii="Times New Roman" w:cs="Times New Roman" w:eastAsia="Times New Roman" w:hAnsi="Times New Roman"/>
      <w:sz w:val="24"/>
      <w:szCs w:val="24"/>
    </w:rPr>
  </w:style>
  <w:style w:type="character" w:customStyle="1" w:styleId="BodyTextChar">
    <w:name w:val="Body Text Char"/>
    <w:basedOn w:val="DefaultParagraphFont"/>
    <w:link w:val="BodyText"/>
    <w:uiPriority w:val="99"/>
    <w:rPr>
      <w:rFonts w:ascii="Times New Roman" w:cs="Times New Roman" w:eastAsia="Times New Roman" w:hAnsi="Times New Roman"/>
      <w:sz w:val="24"/>
      <w:szCs w:val="24"/>
    </w:rPr>
  </w:style>
  <w:style w:type="paragraph" w:customStyle="1" w:styleId="MailingInstructions">
    <w:name w:val="Mailing Instructions"/>
    <w:basedOn w:val="Normal"/>
    <w:uiPriority w:val="99"/>
    <w:pPr>
      <w:spacing w:after="0" w:line="240" w:lineRule="auto"/>
      <w:ind w:left="0"/>
      <w:jc w:val="left"/>
    </w:pPr>
    <w:rPr>
      <w:rFonts w:ascii="Times New Roman" w:cs="Times New Roman" w:eastAsia="Times New Roman" w:hAnsi="Times New Roman"/>
      <w:sz w:val="24"/>
      <w:szCs w:val="24"/>
    </w:rPr>
  </w:style>
  <w:style w:type="paragraph" w:customStyle="1" w:styleId="SignatureJobTitle">
    <w:name w:val="Signature Job Title"/>
    <w:basedOn w:val="Signature"/>
    <w:uiPriority w:val="99"/>
  </w:style>
  <w:style w:type="paragraph" w:customStyle="1" w:styleId="SignatureCompany">
    <w:name w:val="Signature Company"/>
    <w:basedOn w:val="Signature"/>
    <w:uiPriority w:val="99"/>
  </w:style>
  <w:style w:type="paragraph" w:customStyle="1" w:styleId="Byline">
    <w:name w:val="Byline"/>
    <w:basedOn w:val="BodyText"/>
    <w:uiPriority w:val="99"/>
  </w:style>
  <w:style w:type="paragraph" w:customStyle="1" w:styleId="ReferenceLine">
    <w:name w:val="Reference Line"/>
    <w:basedOn w:val="BodyText"/>
    <w:uiPriority w:val="99"/>
  </w:style>
  <w:style w:type="paragraph" w:styleId="Footnotetext">
    <w:name w:val="Footnote text"/>
    <w:basedOn w:val="Normal"/>
    <w:link w:val="FootnoteTextChar"/>
    <w:uiPriority w:val="99"/>
    <w:semiHidden w:val="on"/>
    <w:pPr>
      <w:spacing w:after="0" w:line="240" w:lineRule="auto"/>
      <w:ind w:left="0"/>
      <w:jc w:val="left"/>
    </w:pPr>
    <w:rPr>
      <w:rFonts w:ascii="Times New Roman" w:cs="Times New Roman" w:eastAsia="Times New Roman" w:hAnsi="Times New Roman"/>
      <w:sz w:val="20"/>
      <w:szCs w:val="20"/>
    </w:rPr>
  </w:style>
  <w:style w:type="character" w:customStyle="1" w:styleId="FootnoteTextChar">
    <w:name w:val="Footnote Text Char"/>
    <w:basedOn w:val="DefaultParagraphFont"/>
    <w:link w:val="Footnotetext"/>
    <w:uiPriority w:val="99"/>
    <w:semiHidden w:val="on"/>
    <w:rPr>
      <w:rFonts w:ascii="Times New Roman" w:cs="Times New Roman" w:eastAsia="Times New Roman" w:hAnsi="Times New Roman"/>
      <w:sz w:val="20"/>
      <w:szCs w:val="20"/>
    </w:rPr>
  </w:style>
  <w:style w:type="character" w:styleId="Footnotereference">
    <w:name w:val="Footnote reference"/>
    <w:uiPriority w:val="99"/>
    <w:semiHidden w:val="on"/>
    <w:rPr>
      <w:vertAlign w:val="superscript"/>
    </w:rPr>
  </w:style>
  <w:style w:type="paragraph" w:styleId="BodyTextIndent">
    <w:name w:val="Body Text Indent"/>
    <w:basedOn w:val="Normal"/>
    <w:link w:val="BodyTextIndentChar"/>
    <w:uiPriority w:val="99"/>
    <w:pPr>
      <w:spacing w:after="0" w:line="240" w:lineRule="auto"/>
      <w:ind w:left="1080" w:hanging="180"/>
      <w:jc w:val="left"/>
    </w:pPr>
    <w:rPr>
      <w:rFonts w:ascii="Times New Roman" w:cs="Times New Roman" w:eastAsia="Times New Roman" w:hAnsi="Times New Roman"/>
      <w:i/>
      <w:sz w:val="24"/>
      <w:szCs w:val="24"/>
    </w:rPr>
  </w:style>
  <w:style w:type="character" w:customStyle="1" w:styleId="BodyTextIndentChar">
    <w:name w:val="Body Text Indent Char"/>
    <w:basedOn w:val="DefaultParagraphFont"/>
    <w:link w:val="BodyTextIndent"/>
    <w:uiPriority w:val="99"/>
    <w:rPr>
      <w:rFonts w:ascii="Times New Roman" w:cs="Times New Roman" w:eastAsia="Times New Roman" w:hAnsi="Times New Roman"/>
      <w:i/>
      <w:sz w:val="24"/>
      <w:szCs w:val="24"/>
    </w:rPr>
  </w:style>
  <w:style w:type="paragraph" w:styleId="BodyTextIndent2">
    <w:name w:val="Body Text Indent 2"/>
    <w:basedOn w:val="Normal"/>
    <w:link w:val="BodyTextIndent2Char"/>
    <w:uiPriority w:val="99"/>
    <w:pPr>
      <w:spacing w:after="0" w:line="240" w:lineRule="auto"/>
      <w:ind w:left="540" w:hanging="540"/>
      <w:jc w:val="left"/>
    </w:pPr>
    <w:rPr>
      <w:rFonts w:ascii="Times New Roman" w:cs="Times New Roman" w:eastAsia="Times New Roman" w:hAnsi="Times New Roman"/>
      <w:sz w:val="24"/>
      <w:szCs w:val="24"/>
    </w:rPr>
  </w:style>
  <w:style w:type="character" w:customStyle="1" w:styleId="BodyTextIndent2Char">
    <w:name w:val="Body Text Indent 2 Char"/>
    <w:basedOn w:val="DefaultParagraphFont"/>
    <w:link w:val="BodyTextIndent2"/>
    <w:uiPriority w:val="99"/>
    <w:rPr>
      <w:rFonts w:ascii="Times New Roman" w:cs="Times New Roman" w:eastAsia="Times New Roman" w:hAnsi="Times New Roman"/>
      <w:sz w:val="24"/>
      <w:szCs w:val="24"/>
    </w:rPr>
  </w:style>
  <w:style w:type="paragraph" w:styleId="Header">
    <w:name w:val="Header"/>
    <w:basedOn w:val="Normal"/>
    <w:link w:val="HeaderChar"/>
    <w:uiPriority w:val="99"/>
    <w:pPr>
      <w:tabs>
        <w:tab w:val="center" w:pos="4320"/>
        <w:tab w:val="right" w:pos="8640"/>
      </w:tabs>
      <w:spacing w:after="0" w:line="240" w:lineRule="auto"/>
      <w:ind w:left="0"/>
      <w:jc w:val="left"/>
    </w:pPr>
    <w:rPr>
      <w:rFonts w:ascii="Times New Roman" w:cs="Times New Roman" w:eastAsia="Times New Roman" w:hAnsi="Times New Roman"/>
      <w:sz w:val="24"/>
      <w:szCs w:val="24"/>
    </w:rPr>
  </w:style>
  <w:style w:type="character" w:customStyle="1" w:styleId="HeaderChar">
    <w:name w:val="Header Char"/>
    <w:basedOn w:val="DefaultParagraphFont"/>
    <w:link w:val="Header"/>
    <w:uiPriority w:val="99"/>
    <w:rPr>
      <w:rFonts w:ascii="Times New Roman" w:cs="Times New Roman" w:eastAsia="Times New Roman" w:hAnsi="Times New Roman"/>
      <w:sz w:val="24"/>
      <w:szCs w:val="24"/>
    </w:rPr>
  </w:style>
  <w:style w:type="paragraph" w:styleId="Footer">
    <w:name w:val="Footer"/>
    <w:basedOn w:val="Normal"/>
    <w:link w:val="FooterChar"/>
    <w:uiPriority w:val="99"/>
    <w:pPr>
      <w:tabs>
        <w:tab w:val="center" w:pos="4320"/>
        <w:tab w:val="right" w:pos="8640"/>
      </w:tabs>
      <w:spacing w:after="0" w:line="240" w:lineRule="auto"/>
      <w:ind w:left="0"/>
      <w:jc w:val="left"/>
    </w:pPr>
    <w:rPr>
      <w:rFonts w:ascii="Times New Roman" w:cs="Times New Roman" w:eastAsia="Times New Roman" w:hAnsi="Times New Roman"/>
      <w:sz w:val="24"/>
      <w:szCs w:val="24"/>
    </w:rPr>
  </w:style>
  <w:style w:type="character" w:customStyle="1" w:styleId="FooterChar">
    <w:name w:val="Footer Char"/>
    <w:basedOn w:val="DefaultParagraphFont"/>
    <w:link w:val="Footer"/>
    <w:uiPriority w:val="99"/>
    <w:rPr>
      <w:rFonts w:ascii="Times New Roman" w:cs="Times New Roman" w:eastAsia="Times New Roman" w:hAnsi="Times New Roman"/>
      <w:sz w:val="24"/>
      <w:szCs w:val="24"/>
    </w:rPr>
  </w:style>
  <w:style w:type="paragraph" w:styleId="BodyTextIndent3">
    <w:name w:val="Body Text Indent 3"/>
    <w:basedOn w:val="Normal"/>
    <w:link w:val="BodyTextIndent3Char"/>
    <w:uiPriority w:val="99"/>
    <w:pPr>
      <w:spacing w:after="0" w:line="240" w:lineRule="auto"/>
      <w:ind w:left="360" w:hanging="360"/>
      <w:jc w:val="left"/>
    </w:pPr>
    <w:rPr>
      <w:rFonts w:ascii="Times New Roman" w:cs="Times New Roman" w:eastAsia="Times New Roman" w:hAnsi="Times New Roman"/>
      <w:sz w:val="24"/>
      <w:szCs w:val="24"/>
    </w:rPr>
  </w:style>
  <w:style w:type="character" w:customStyle="1" w:styleId="BodyTextIndent3Char">
    <w:name w:val="Body Text Indent 3 Char"/>
    <w:basedOn w:val="DefaultParagraphFont"/>
    <w:link w:val="BodyTextIndent3"/>
    <w:uiPriority w:val="99"/>
    <w:rPr>
      <w:rFonts w:ascii="Times New Roman" w:cs="Times New Roman" w:eastAsia="Times New Roman" w:hAnsi="Times New Roman"/>
      <w:sz w:val="24"/>
      <w:szCs w:val="24"/>
    </w:rPr>
  </w:style>
  <w:style w:type="paragraph" w:styleId="BodyText2">
    <w:name w:val="Body Text 2"/>
    <w:basedOn w:val="Normal"/>
    <w:link w:val="BodyText2Char"/>
    <w:uiPriority w:val="99"/>
    <w:pPr>
      <w:spacing w:after="0" w:line="240" w:lineRule="auto"/>
      <w:ind w:left="0"/>
      <w:jc w:val="left"/>
    </w:pPr>
    <w:rPr>
      <w:rFonts w:ascii="Times New Roman" w:cs="Times New Roman" w:eastAsia="Times New Roman" w:hAnsi="Times New Roman"/>
      <w:b/>
      <w:bCs/>
      <w:sz w:val="24"/>
      <w:szCs w:val="24"/>
    </w:rPr>
  </w:style>
  <w:style w:type="character" w:customStyle="1" w:styleId="BodyText2Char">
    <w:name w:val="Body Text 2 Char"/>
    <w:basedOn w:val="DefaultParagraphFont"/>
    <w:link w:val="BodyText2"/>
    <w:uiPriority w:val="99"/>
    <w:rPr>
      <w:rFonts w:ascii="Times New Roman" w:cs="Times New Roman" w:eastAsia="Times New Roman" w:hAnsi="Times New Roman"/>
      <w:b/>
      <w:bCs/>
      <w:sz w:val="24"/>
      <w:szCs w:val="24"/>
    </w:rPr>
  </w:style>
  <w:style w:type="paragraph" w:styleId="BodyText3">
    <w:name w:val="Body Text 3"/>
    <w:basedOn w:val="Normal"/>
    <w:link w:val="BodyText3Char"/>
    <w:uiPriority w:val="99"/>
    <w:pPr>
      <w:spacing w:after="0" w:line="240" w:lineRule="auto"/>
      <w:ind w:left="0"/>
    </w:pPr>
    <w:rPr>
      <w:rFonts w:ascii="Times New Roman" w:cs="Times New Roman" w:eastAsia="Times New Roman" w:hAnsi="Times New Roman"/>
      <w:sz w:val="24"/>
      <w:szCs w:val="24"/>
    </w:rPr>
  </w:style>
  <w:style w:type="character" w:customStyle="1" w:styleId="BodyText3Char">
    <w:name w:val="Body Text 3 Char"/>
    <w:basedOn w:val="DefaultParagraphFont"/>
    <w:link w:val="BodyText3"/>
    <w:uiPriority w:val="99"/>
    <w:rPr>
      <w:rFonts w:ascii="Times New Roman" w:cs="Times New Roman" w:eastAsia="Times New Roman" w:hAnsi="Times New Roman"/>
      <w:sz w:val="24"/>
      <w:szCs w:val="24"/>
    </w:rPr>
  </w:style>
  <w:style w:type="character" w:styleId="Pagenumber">
    <w:name w:val="Page number"/>
    <w:basedOn w:val="DefaultParagraphFont"/>
    <w:uiPriority w:val="99"/>
  </w:style>
  <w:style w:type="paragraph" w:styleId="Caption">
    <w:name w:val="Caption"/>
    <w:basedOn w:val="Normal"/>
    <w:next w:val="Normal"/>
    <w:uiPriority w:val="99"/>
    <w:qFormat w:val="on"/>
    <w:pPr>
      <w:spacing w:after="0" w:line="240" w:lineRule="auto"/>
      <w:ind w:left="0"/>
      <w:jc w:val="center"/>
    </w:pPr>
    <w:rPr>
      <w:rFonts w:ascii="Times New Roman" w:cs="Times New Roman" w:eastAsia="Times New Roman" w:hAnsi="Times New Roman"/>
      <w:b/>
      <w:bCs/>
      <w:sz w:val="28"/>
      <w:szCs w:val="24"/>
    </w:rPr>
  </w:style>
  <w:style w:type="paragraph" w:styleId="Toc1">
    <w:name w:val="Toc 1"/>
    <w:basedOn w:val="Normal"/>
    <w:next w:val="Normal"/>
    <w:uiPriority w:val="99"/>
    <w:semiHidden w:val="on"/>
    <w:pPr>
      <w:spacing w:before="120" w:after="120" w:line="240" w:lineRule="auto"/>
      <w:ind w:left="0"/>
      <w:jc w:val="center"/>
    </w:pPr>
    <w:rPr>
      <w:rFonts w:ascii="Times New Roman" w:cs="Times New Roman" w:eastAsia="Times New Roman" w:hAnsi="Times New Roman"/>
      <w:b/>
      <w:bCs/>
      <w:caps/>
      <w:sz w:val="24"/>
      <w:szCs w:val="24"/>
    </w:rPr>
  </w:style>
  <w:style w:type="paragraph" w:styleId="Toc2">
    <w:name w:val="Toc 2"/>
    <w:basedOn w:val="Normal"/>
    <w:next w:val="Normal"/>
    <w:uiPriority w:val="39"/>
    <w:pPr>
      <w:spacing w:after="0" w:line="240" w:lineRule="auto"/>
      <w:ind w:left="240"/>
      <w:jc w:val="left"/>
    </w:pPr>
    <w:rPr>
      <w:rFonts w:ascii="Times New Roman" w:cs="Times New Roman" w:eastAsia="Times New Roman" w:hAnsi="Times New Roman"/>
      <w:smallCaps/>
      <w:sz w:val="24"/>
      <w:szCs w:val="24"/>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after="0" w:line="240" w:lineRule="auto"/>
      <w:ind w:left="0"/>
      <w:jc w:val="left"/>
    </w:pPr>
    <w:rPr>
      <w:rFonts w:ascii="Tahoma" w:cs="Tahoma" w:eastAsia="Times New Roman" w:hAnsi="Tahoma"/>
      <w:sz w:val="16"/>
      <w:szCs w:val="16"/>
    </w:rPr>
  </w:style>
  <w:style w:type="character" w:customStyle="1" w:styleId="BalloonTextChar">
    <w:name w:val="Balloon Text Char"/>
    <w:basedOn w:val="DefaultParagraphFont"/>
    <w:link w:val="BalloonText"/>
    <w:uiPriority w:val="99"/>
    <w:rPr>
      <w:rFonts w:ascii="Tahoma" w:cs="Tahoma" w:eastAsia="Times New Roman" w:hAnsi="Tahoma"/>
      <w:sz w:val="16"/>
      <w:szCs w:val="16"/>
    </w:rPr>
  </w:style>
  <w:style w:type="paragraph" w:styleId="ListParagraph">
    <w:name w:val="List Paragraph"/>
    <w:basedOn w:val="Normal"/>
    <w:uiPriority w:val="34"/>
    <w:qFormat w:val="on"/>
    <w:pPr>
      <w:spacing w:line="276" w:lineRule="auto"/>
      <w:ind w:left="720"/>
      <w:contextualSpacing w:val="on"/>
      <w:jc w:val="left"/>
    </w:pPr>
    <w:rPr>
      <w:rFonts w:ascii="Calibri" w:cs="Times New Roman" w:eastAsia="Calibri" w:hAnsi="Calibri"/>
    </w:rPr>
  </w:style>
  <w:style w:type="paragraph" w:styleId="TOCHeading">
    <w:name w:val="TOC Heading"/>
    <w:basedOn w:val="Heading1"/>
    <w:next w:val="Normal"/>
    <w:uiPriority w:val="39"/>
    <w:unhideWhenUsed w:val="on"/>
    <w:qFormat w:val="on"/>
    <w:pPr>
      <w:keepLines w:val="on"/>
      <w:spacing w:after="0" w:line="259" w:lineRule="auto"/>
    </w:pPr>
    <w:rPr>
      <w:rFonts w:asciiTheme="majorHAnsi" w:cstheme="majorBidi" w:eastAsiaTheme="majorEastAsia" w:hAnsiTheme="majorHAnsi"/>
      <w:b w:val="off"/>
      <w:bCs w:val="off"/>
      <w:color w:val="2e74b4" w:themeColor="accent1" w:themeShade="bf"/>
      <w:sz w:val="32"/>
    </w:rPr>
  </w:style>
  <w:style w:type="paragraph" w:styleId="Toc3">
    <w:name w:val="Toc 3"/>
    <w:basedOn w:val="Normal"/>
    <w:next w:val="Normal"/>
    <w:uiPriority w:val="39"/>
    <w:unhideWhenUsed w:val="on"/>
    <w:pPr>
      <w:spacing w:after="100" w:line="240" w:lineRule="auto"/>
      <w:ind w:left="480"/>
      <w:jc w:val="left"/>
    </w:pPr>
    <w:rPr>
      <w:rFonts w:ascii="Times New Roman" w:cs="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2" Type="http://schemas.openxmlformats.org/officeDocument/2006/relationships/image" Target="media/image2.png"/><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header" Target="header3.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oter" Target="footer3.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footer3.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header2.xml.rels><?xml version="1.0" encoding="UTF-8" standalone="yes"?>
<Relationships xmlns="http://schemas.openxmlformats.org/package/2006/relationships"></Relationships>
</file>

<file path=word/_rels/header3.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51</Pages>
  <Words>14599</Words>
  <Characters>83218</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Ebenezer Ohene Twumasi</cp:lastModifiedBy>
</cp:coreProperties>
</file>